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1D53" w:rsidRDefault="00E4474A" w:rsidP="00A907BC">
      <w:pPr>
        <w:widowControl w:val="0"/>
        <w:autoSpaceDE w:val="0"/>
        <w:autoSpaceDN w:val="0"/>
        <w:adjustRightInd w:val="0"/>
        <w:spacing w:after="0" w:line="240" w:lineRule="auto"/>
        <w:jc w:val="center"/>
        <w:rPr>
          <w:rFonts w:ascii="Times New Roman" w:eastAsia="Times New Roman" w:hAnsi="Times New Roman" w:cs="Times New Roman"/>
          <w:b/>
          <w:bCs/>
          <w:sz w:val="20"/>
          <w:szCs w:val="20"/>
        </w:rPr>
      </w:pPr>
      <w:r>
        <w:rPr>
          <w:rFonts w:ascii="Times New Roman" w:hAnsi="Times New Roman" w:cs="Times New Roman"/>
          <w:b/>
          <w:noProof/>
        </w:rPr>
        <w:drawing>
          <wp:anchor distT="0" distB="0" distL="114300" distR="114300" simplePos="0" relativeHeight="251658240" behindDoc="0" locked="0" layoutInCell="1" allowOverlap="1" wp14:anchorId="502FE667" wp14:editId="58A6DEE6">
            <wp:simplePos x="0" y="0"/>
            <wp:positionH relativeFrom="column">
              <wp:posOffset>1569710</wp:posOffset>
            </wp:positionH>
            <wp:positionV relativeFrom="paragraph">
              <wp:posOffset>-408084</wp:posOffset>
            </wp:positionV>
            <wp:extent cx="5131688" cy="7883293"/>
            <wp:effectExtent l="1371600" t="0" r="1364615" b="0"/>
            <wp:wrapNone/>
            <wp:docPr id="1" name="Рисунок 1" descr="D:\Desktop\школа все разделы\рабочие программы 2020-21 сентябрь для сайта\20201219_2348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esktop\школа все разделы\рабочие программы 2020-21 сентябрь для сайта\20201219_234810.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rot="5400000">
                      <a:off x="0" y="0"/>
                      <a:ext cx="5138120" cy="7893174"/>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21D53" w:rsidRDefault="00F21D53" w:rsidP="00A907BC">
      <w:pPr>
        <w:widowControl w:val="0"/>
        <w:autoSpaceDE w:val="0"/>
        <w:autoSpaceDN w:val="0"/>
        <w:adjustRightInd w:val="0"/>
        <w:spacing w:after="0" w:line="240" w:lineRule="auto"/>
        <w:jc w:val="center"/>
        <w:rPr>
          <w:rFonts w:ascii="Times New Roman" w:eastAsia="Times New Roman" w:hAnsi="Times New Roman" w:cs="Times New Roman"/>
          <w:b/>
          <w:bCs/>
          <w:sz w:val="20"/>
          <w:szCs w:val="20"/>
        </w:rPr>
      </w:pPr>
    </w:p>
    <w:p w:rsidR="00A907BC" w:rsidRPr="00A907BC" w:rsidRDefault="00A907BC" w:rsidP="00A907BC">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A907BC">
        <w:rPr>
          <w:rFonts w:ascii="Times New Roman" w:eastAsia="Times New Roman" w:hAnsi="Times New Roman" w:cs="Times New Roman"/>
          <w:b/>
          <w:bCs/>
          <w:sz w:val="20"/>
          <w:szCs w:val="20"/>
        </w:rPr>
        <w:t>Муниципальное казенное общеобразовательное учреждение «</w:t>
      </w:r>
      <w:proofErr w:type="spellStart"/>
      <w:r w:rsidRPr="00A907BC">
        <w:rPr>
          <w:rFonts w:ascii="Times New Roman" w:eastAsia="Times New Roman" w:hAnsi="Times New Roman" w:cs="Times New Roman"/>
          <w:b/>
          <w:bCs/>
          <w:sz w:val="20"/>
          <w:szCs w:val="20"/>
        </w:rPr>
        <w:t>Кузнецовская</w:t>
      </w:r>
      <w:proofErr w:type="spellEnd"/>
      <w:r w:rsidRPr="00A907BC">
        <w:rPr>
          <w:rFonts w:ascii="Times New Roman" w:eastAsia="Times New Roman" w:hAnsi="Times New Roman" w:cs="Times New Roman"/>
          <w:b/>
          <w:bCs/>
          <w:sz w:val="20"/>
          <w:szCs w:val="20"/>
        </w:rPr>
        <w:t xml:space="preserve"> основная общеобразовательная школа»</w:t>
      </w:r>
    </w:p>
    <w:p w:rsidR="00A907BC" w:rsidRPr="00A907BC" w:rsidRDefault="00A907BC" w:rsidP="00A907BC">
      <w:pPr>
        <w:widowControl w:val="0"/>
        <w:autoSpaceDE w:val="0"/>
        <w:autoSpaceDN w:val="0"/>
        <w:adjustRightInd w:val="0"/>
        <w:spacing w:after="0" w:line="245" w:lineRule="atLeast"/>
        <w:jc w:val="center"/>
        <w:rPr>
          <w:rFonts w:ascii="Times New Roman" w:eastAsia="Times New Roman" w:hAnsi="Times New Roman" w:cs="Times New Roman"/>
          <w:sz w:val="20"/>
          <w:szCs w:val="20"/>
        </w:rPr>
      </w:pPr>
    </w:p>
    <w:p w:rsidR="00A907BC" w:rsidRPr="00A907BC" w:rsidRDefault="00A907BC" w:rsidP="00A907BC">
      <w:pPr>
        <w:widowControl w:val="0"/>
        <w:autoSpaceDE w:val="0"/>
        <w:autoSpaceDN w:val="0"/>
        <w:adjustRightInd w:val="0"/>
        <w:spacing w:after="0" w:line="240" w:lineRule="auto"/>
        <w:jc w:val="center"/>
        <w:rPr>
          <w:rFonts w:ascii="Times New Roman" w:eastAsia="Times New Roman" w:hAnsi="Times New Roman" w:cs="Times New Roman"/>
          <w:sz w:val="20"/>
          <w:szCs w:val="20"/>
        </w:rPr>
      </w:pPr>
    </w:p>
    <w:p w:rsidR="00A907BC" w:rsidRPr="00A907BC" w:rsidRDefault="00A907BC" w:rsidP="00A907BC">
      <w:pPr>
        <w:widowControl w:val="0"/>
        <w:autoSpaceDE w:val="0"/>
        <w:autoSpaceDN w:val="0"/>
        <w:adjustRightInd w:val="0"/>
        <w:spacing w:after="0" w:line="240" w:lineRule="auto"/>
        <w:rPr>
          <w:rFonts w:ascii="Times New Roman" w:eastAsia="Times New Roman" w:hAnsi="Times New Roman" w:cs="Times New Roman"/>
          <w:sz w:val="20"/>
          <w:szCs w:val="20"/>
        </w:rPr>
      </w:pPr>
    </w:p>
    <w:tbl>
      <w:tblPr>
        <w:tblpPr w:leftFromText="180" w:rightFromText="180" w:bottomFromText="200" w:vertAnchor="text" w:horzAnchor="margin" w:tblpX="642" w:tblpY="625"/>
        <w:tblW w:w="16409" w:type="dxa"/>
        <w:tblLook w:val="04A0" w:firstRow="1" w:lastRow="0" w:firstColumn="1" w:lastColumn="0" w:noHBand="0" w:noVBand="1"/>
      </w:tblPr>
      <w:tblGrid>
        <w:gridCol w:w="5920"/>
        <w:gridCol w:w="5245"/>
        <w:gridCol w:w="5244"/>
      </w:tblGrid>
      <w:tr w:rsidR="00A907BC" w:rsidRPr="00A907BC" w:rsidTr="00F21D53">
        <w:tc>
          <w:tcPr>
            <w:tcW w:w="5920" w:type="dxa"/>
          </w:tcPr>
          <w:p w:rsidR="00A907BC" w:rsidRPr="00A907BC" w:rsidRDefault="00A907BC" w:rsidP="00A907BC">
            <w:pPr>
              <w:widowControl w:val="0"/>
              <w:autoSpaceDE w:val="0"/>
              <w:autoSpaceDN w:val="0"/>
              <w:adjustRightInd w:val="0"/>
              <w:spacing w:after="0" w:line="240" w:lineRule="auto"/>
              <w:rPr>
                <w:rFonts w:ascii="Times New Roman" w:eastAsia="Times New Roman" w:hAnsi="Times New Roman" w:cs="Times New Roman"/>
                <w:sz w:val="20"/>
                <w:szCs w:val="20"/>
              </w:rPr>
            </w:pPr>
            <w:r w:rsidRPr="00A907BC">
              <w:rPr>
                <w:rFonts w:ascii="Times New Roman" w:eastAsia="Times New Roman" w:hAnsi="Times New Roman" w:cs="Times New Roman"/>
                <w:sz w:val="20"/>
                <w:szCs w:val="20"/>
              </w:rPr>
              <w:t xml:space="preserve">  «Согласовано»</w:t>
            </w:r>
          </w:p>
          <w:p w:rsidR="00A907BC" w:rsidRPr="00A907BC" w:rsidRDefault="00A907BC" w:rsidP="00A907BC">
            <w:pPr>
              <w:widowControl w:val="0"/>
              <w:autoSpaceDE w:val="0"/>
              <w:autoSpaceDN w:val="0"/>
              <w:adjustRightInd w:val="0"/>
              <w:spacing w:after="0" w:line="240" w:lineRule="auto"/>
              <w:rPr>
                <w:rFonts w:ascii="Times New Roman" w:eastAsia="Times New Roman" w:hAnsi="Times New Roman" w:cs="Times New Roman"/>
                <w:sz w:val="20"/>
                <w:szCs w:val="20"/>
              </w:rPr>
            </w:pPr>
            <w:r w:rsidRPr="00A907BC">
              <w:rPr>
                <w:rFonts w:ascii="Times New Roman" w:eastAsia="Times New Roman" w:hAnsi="Times New Roman" w:cs="Times New Roman"/>
                <w:sz w:val="20"/>
                <w:szCs w:val="20"/>
              </w:rPr>
              <w:t xml:space="preserve">   На заседании ШМО</w:t>
            </w:r>
          </w:p>
          <w:p w:rsidR="00A907BC" w:rsidRPr="00A907BC" w:rsidRDefault="00A907BC" w:rsidP="00A907BC">
            <w:pPr>
              <w:widowControl w:val="0"/>
              <w:autoSpaceDE w:val="0"/>
              <w:autoSpaceDN w:val="0"/>
              <w:adjustRightInd w:val="0"/>
              <w:spacing w:after="0" w:line="240" w:lineRule="auto"/>
              <w:rPr>
                <w:rFonts w:ascii="Times New Roman" w:eastAsia="Times New Roman" w:hAnsi="Times New Roman" w:cs="Times New Roman"/>
                <w:sz w:val="20"/>
                <w:szCs w:val="20"/>
              </w:rPr>
            </w:pPr>
            <w:r w:rsidRPr="00A907BC">
              <w:rPr>
                <w:rFonts w:ascii="Times New Roman" w:eastAsia="Times New Roman" w:hAnsi="Times New Roman" w:cs="Times New Roman"/>
                <w:sz w:val="20"/>
                <w:szCs w:val="20"/>
              </w:rPr>
              <w:t xml:space="preserve">   Протокол №_________</w:t>
            </w:r>
          </w:p>
          <w:p w:rsidR="00A907BC" w:rsidRPr="00A907BC" w:rsidRDefault="00A907BC" w:rsidP="00A907BC">
            <w:pPr>
              <w:widowControl w:val="0"/>
              <w:autoSpaceDE w:val="0"/>
              <w:autoSpaceDN w:val="0"/>
              <w:adjustRightInd w:val="0"/>
              <w:spacing w:after="0" w:line="240" w:lineRule="auto"/>
              <w:rPr>
                <w:rFonts w:ascii="Times New Roman" w:eastAsia="Times New Roman" w:hAnsi="Times New Roman" w:cs="Times New Roman"/>
                <w:sz w:val="20"/>
                <w:szCs w:val="20"/>
              </w:rPr>
            </w:pPr>
            <w:r w:rsidRPr="00A907BC">
              <w:rPr>
                <w:rFonts w:ascii="Times New Roman" w:eastAsia="Times New Roman" w:hAnsi="Times New Roman" w:cs="Times New Roman"/>
                <w:sz w:val="20"/>
                <w:szCs w:val="20"/>
              </w:rPr>
              <w:t xml:space="preserve">    «___»________ 201__ г.</w:t>
            </w:r>
          </w:p>
          <w:p w:rsidR="00A907BC" w:rsidRPr="00A907BC" w:rsidRDefault="00A907BC" w:rsidP="00A907BC">
            <w:pPr>
              <w:widowControl w:val="0"/>
              <w:autoSpaceDE w:val="0"/>
              <w:autoSpaceDN w:val="0"/>
              <w:adjustRightInd w:val="0"/>
              <w:spacing w:after="0" w:line="240" w:lineRule="auto"/>
              <w:rPr>
                <w:rFonts w:ascii="Times New Roman" w:eastAsia="Times New Roman" w:hAnsi="Times New Roman" w:cs="Times New Roman"/>
                <w:sz w:val="20"/>
                <w:szCs w:val="20"/>
              </w:rPr>
            </w:pPr>
            <w:r w:rsidRPr="00A907BC">
              <w:rPr>
                <w:rFonts w:ascii="Times New Roman" w:eastAsia="Times New Roman" w:hAnsi="Times New Roman" w:cs="Times New Roman"/>
                <w:sz w:val="20"/>
                <w:szCs w:val="20"/>
              </w:rPr>
              <w:t xml:space="preserve">    _______________</w:t>
            </w:r>
          </w:p>
          <w:p w:rsidR="00A907BC" w:rsidRPr="00A907BC" w:rsidRDefault="00A907BC" w:rsidP="00A907BC">
            <w:pPr>
              <w:widowControl w:val="0"/>
              <w:autoSpaceDE w:val="0"/>
              <w:autoSpaceDN w:val="0"/>
              <w:adjustRightInd w:val="0"/>
              <w:spacing w:after="0" w:line="240" w:lineRule="auto"/>
              <w:rPr>
                <w:rFonts w:ascii="Times New Roman" w:eastAsia="Times New Roman" w:hAnsi="Times New Roman" w:cs="Times New Roman"/>
                <w:sz w:val="20"/>
                <w:szCs w:val="20"/>
              </w:rPr>
            </w:pPr>
          </w:p>
          <w:p w:rsidR="00A907BC" w:rsidRPr="00A907BC" w:rsidRDefault="00A907BC" w:rsidP="00A907BC">
            <w:pPr>
              <w:widowControl w:val="0"/>
              <w:autoSpaceDE w:val="0"/>
              <w:autoSpaceDN w:val="0"/>
              <w:adjustRightInd w:val="0"/>
              <w:spacing w:after="0" w:line="240" w:lineRule="auto"/>
              <w:rPr>
                <w:rFonts w:ascii="Times New Roman" w:eastAsia="Times New Roman" w:hAnsi="Times New Roman" w:cs="Times New Roman"/>
                <w:sz w:val="20"/>
                <w:szCs w:val="20"/>
              </w:rPr>
            </w:pPr>
            <w:r w:rsidRPr="00A907BC">
              <w:rPr>
                <w:rFonts w:ascii="Times New Roman" w:eastAsia="Times New Roman" w:hAnsi="Times New Roman" w:cs="Times New Roman"/>
                <w:sz w:val="20"/>
                <w:szCs w:val="20"/>
              </w:rPr>
              <w:t xml:space="preserve"> </w:t>
            </w:r>
          </w:p>
        </w:tc>
        <w:tc>
          <w:tcPr>
            <w:tcW w:w="5245" w:type="dxa"/>
            <w:hideMark/>
          </w:tcPr>
          <w:p w:rsidR="00A907BC" w:rsidRPr="00A907BC" w:rsidRDefault="00A907BC" w:rsidP="00A907BC">
            <w:pPr>
              <w:widowControl w:val="0"/>
              <w:autoSpaceDE w:val="0"/>
              <w:autoSpaceDN w:val="0"/>
              <w:adjustRightInd w:val="0"/>
              <w:spacing w:after="0" w:line="240" w:lineRule="auto"/>
              <w:rPr>
                <w:rFonts w:ascii="Times New Roman" w:eastAsia="Times New Roman" w:hAnsi="Times New Roman" w:cs="Times New Roman"/>
                <w:sz w:val="20"/>
                <w:szCs w:val="20"/>
              </w:rPr>
            </w:pPr>
            <w:r w:rsidRPr="00A907BC">
              <w:rPr>
                <w:rFonts w:ascii="Times New Roman" w:eastAsia="Times New Roman" w:hAnsi="Times New Roman" w:cs="Times New Roman"/>
                <w:sz w:val="20"/>
                <w:szCs w:val="20"/>
              </w:rPr>
              <w:t>«Согласовано»</w:t>
            </w:r>
          </w:p>
          <w:p w:rsidR="00A907BC" w:rsidRPr="00A907BC" w:rsidRDefault="00A907BC" w:rsidP="00A907BC">
            <w:pPr>
              <w:widowControl w:val="0"/>
              <w:autoSpaceDE w:val="0"/>
              <w:autoSpaceDN w:val="0"/>
              <w:adjustRightInd w:val="0"/>
              <w:spacing w:after="0" w:line="240" w:lineRule="auto"/>
              <w:rPr>
                <w:rFonts w:ascii="Times New Roman" w:eastAsia="Times New Roman" w:hAnsi="Times New Roman" w:cs="Times New Roman"/>
                <w:sz w:val="20"/>
                <w:szCs w:val="20"/>
              </w:rPr>
            </w:pPr>
            <w:r w:rsidRPr="00A907BC">
              <w:rPr>
                <w:rFonts w:ascii="Times New Roman" w:eastAsia="Times New Roman" w:hAnsi="Times New Roman" w:cs="Times New Roman"/>
                <w:sz w:val="20"/>
                <w:szCs w:val="20"/>
              </w:rPr>
              <w:t xml:space="preserve">    Зам. Директора по УВР</w:t>
            </w:r>
          </w:p>
          <w:p w:rsidR="00A907BC" w:rsidRPr="00A907BC" w:rsidRDefault="00A907BC" w:rsidP="00A907BC">
            <w:pPr>
              <w:widowControl w:val="0"/>
              <w:autoSpaceDE w:val="0"/>
              <w:autoSpaceDN w:val="0"/>
              <w:adjustRightInd w:val="0"/>
              <w:spacing w:after="0" w:line="240" w:lineRule="auto"/>
              <w:rPr>
                <w:rFonts w:ascii="Times New Roman" w:eastAsia="Times New Roman" w:hAnsi="Times New Roman" w:cs="Times New Roman"/>
                <w:sz w:val="20"/>
                <w:szCs w:val="20"/>
              </w:rPr>
            </w:pPr>
            <w:r w:rsidRPr="00A907BC">
              <w:rPr>
                <w:rFonts w:ascii="Times New Roman" w:eastAsia="Times New Roman" w:hAnsi="Times New Roman" w:cs="Times New Roman"/>
                <w:sz w:val="20"/>
                <w:szCs w:val="20"/>
              </w:rPr>
              <w:t>Буланова Н.А..</w:t>
            </w:r>
          </w:p>
          <w:p w:rsidR="00A907BC" w:rsidRPr="00A907BC" w:rsidRDefault="00A907BC" w:rsidP="00A907BC">
            <w:pPr>
              <w:widowControl w:val="0"/>
              <w:autoSpaceDE w:val="0"/>
              <w:autoSpaceDN w:val="0"/>
              <w:adjustRightInd w:val="0"/>
              <w:spacing w:after="0" w:line="240" w:lineRule="auto"/>
              <w:rPr>
                <w:rFonts w:ascii="Times New Roman" w:eastAsia="Times New Roman" w:hAnsi="Times New Roman" w:cs="Times New Roman"/>
                <w:sz w:val="20"/>
                <w:szCs w:val="20"/>
              </w:rPr>
            </w:pPr>
            <w:r w:rsidRPr="00A907BC">
              <w:rPr>
                <w:rFonts w:ascii="Times New Roman" w:eastAsia="Times New Roman" w:hAnsi="Times New Roman" w:cs="Times New Roman"/>
                <w:sz w:val="20"/>
                <w:szCs w:val="20"/>
              </w:rPr>
              <w:t>__________________</w:t>
            </w:r>
          </w:p>
          <w:p w:rsidR="00A907BC" w:rsidRPr="00A907BC" w:rsidRDefault="00A907BC" w:rsidP="00A907BC">
            <w:pPr>
              <w:widowControl w:val="0"/>
              <w:autoSpaceDE w:val="0"/>
              <w:autoSpaceDN w:val="0"/>
              <w:adjustRightInd w:val="0"/>
              <w:spacing w:after="0" w:line="240" w:lineRule="auto"/>
              <w:rPr>
                <w:rFonts w:ascii="Times New Roman" w:eastAsia="Times New Roman" w:hAnsi="Times New Roman" w:cs="Times New Roman"/>
                <w:sz w:val="20"/>
                <w:szCs w:val="20"/>
              </w:rPr>
            </w:pPr>
            <w:r w:rsidRPr="00A907BC">
              <w:rPr>
                <w:rFonts w:ascii="Times New Roman" w:eastAsia="Times New Roman" w:hAnsi="Times New Roman" w:cs="Times New Roman"/>
                <w:sz w:val="20"/>
                <w:szCs w:val="20"/>
              </w:rPr>
              <w:t>«___» ______ 201__ г.</w:t>
            </w:r>
          </w:p>
        </w:tc>
        <w:tc>
          <w:tcPr>
            <w:tcW w:w="5244" w:type="dxa"/>
            <w:hideMark/>
          </w:tcPr>
          <w:p w:rsidR="00A907BC" w:rsidRPr="00A907BC" w:rsidRDefault="00A907BC" w:rsidP="00A907BC">
            <w:pPr>
              <w:widowControl w:val="0"/>
              <w:autoSpaceDE w:val="0"/>
              <w:autoSpaceDN w:val="0"/>
              <w:adjustRightInd w:val="0"/>
              <w:spacing w:after="0" w:line="240" w:lineRule="auto"/>
              <w:rPr>
                <w:rFonts w:ascii="Times New Roman" w:eastAsia="Times New Roman" w:hAnsi="Times New Roman" w:cs="Times New Roman"/>
                <w:sz w:val="20"/>
                <w:szCs w:val="20"/>
              </w:rPr>
            </w:pPr>
            <w:r w:rsidRPr="00A907BC">
              <w:rPr>
                <w:rFonts w:ascii="Times New Roman" w:eastAsia="Times New Roman" w:hAnsi="Times New Roman" w:cs="Times New Roman"/>
                <w:sz w:val="20"/>
                <w:szCs w:val="20"/>
              </w:rPr>
              <w:t>«Утверждаю»</w:t>
            </w:r>
          </w:p>
          <w:p w:rsidR="00A907BC" w:rsidRPr="00A907BC" w:rsidRDefault="00A907BC" w:rsidP="00A907BC">
            <w:pPr>
              <w:widowControl w:val="0"/>
              <w:autoSpaceDE w:val="0"/>
              <w:autoSpaceDN w:val="0"/>
              <w:adjustRightInd w:val="0"/>
              <w:spacing w:after="0" w:line="240" w:lineRule="auto"/>
              <w:rPr>
                <w:rFonts w:ascii="Times New Roman" w:eastAsia="Times New Roman" w:hAnsi="Times New Roman" w:cs="Times New Roman"/>
                <w:sz w:val="20"/>
                <w:szCs w:val="20"/>
              </w:rPr>
            </w:pPr>
            <w:r w:rsidRPr="00A907BC">
              <w:rPr>
                <w:rFonts w:ascii="Times New Roman" w:eastAsia="Times New Roman" w:hAnsi="Times New Roman" w:cs="Times New Roman"/>
                <w:sz w:val="20"/>
                <w:szCs w:val="20"/>
              </w:rPr>
              <w:t>Директор МКОУ</w:t>
            </w:r>
          </w:p>
          <w:p w:rsidR="00A907BC" w:rsidRPr="00A907BC" w:rsidRDefault="00A907BC" w:rsidP="00A907BC">
            <w:pPr>
              <w:widowControl w:val="0"/>
              <w:autoSpaceDE w:val="0"/>
              <w:autoSpaceDN w:val="0"/>
              <w:adjustRightInd w:val="0"/>
              <w:spacing w:after="0" w:line="240" w:lineRule="auto"/>
              <w:rPr>
                <w:rFonts w:ascii="Times New Roman" w:eastAsia="Times New Roman" w:hAnsi="Times New Roman" w:cs="Times New Roman"/>
                <w:sz w:val="20"/>
                <w:szCs w:val="20"/>
              </w:rPr>
            </w:pPr>
            <w:r w:rsidRPr="00A907BC">
              <w:rPr>
                <w:rFonts w:ascii="Times New Roman" w:eastAsia="Times New Roman" w:hAnsi="Times New Roman" w:cs="Times New Roman"/>
                <w:sz w:val="20"/>
                <w:szCs w:val="20"/>
              </w:rPr>
              <w:t>Мазаева Л.Г.</w:t>
            </w:r>
          </w:p>
          <w:p w:rsidR="00A907BC" w:rsidRPr="00A907BC" w:rsidRDefault="00A907BC" w:rsidP="00A907BC">
            <w:pPr>
              <w:widowControl w:val="0"/>
              <w:autoSpaceDE w:val="0"/>
              <w:autoSpaceDN w:val="0"/>
              <w:adjustRightInd w:val="0"/>
              <w:spacing w:after="0" w:line="240" w:lineRule="auto"/>
              <w:rPr>
                <w:rFonts w:ascii="Times New Roman" w:eastAsia="Times New Roman" w:hAnsi="Times New Roman" w:cs="Times New Roman"/>
                <w:sz w:val="20"/>
                <w:szCs w:val="20"/>
              </w:rPr>
            </w:pPr>
            <w:r w:rsidRPr="00A907BC">
              <w:rPr>
                <w:rFonts w:ascii="Times New Roman" w:eastAsia="Times New Roman" w:hAnsi="Times New Roman" w:cs="Times New Roman"/>
                <w:sz w:val="20"/>
                <w:szCs w:val="20"/>
              </w:rPr>
              <w:t>______________</w:t>
            </w:r>
          </w:p>
          <w:p w:rsidR="00A907BC" w:rsidRPr="00A907BC" w:rsidRDefault="00A907BC" w:rsidP="00A907BC">
            <w:pPr>
              <w:widowControl w:val="0"/>
              <w:autoSpaceDE w:val="0"/>
              <w:autoSpaceDN w:val="0"/>
              <w:adjustRightInd w:val="0"/>
              <w:spacing w:after="0" w:line="240" w:lineRule="auto"/>
              <w:rPr>
                <w:rFonts w:ascii="Times New Roman" w:eastAsia="Times New Roman" w:hAnsi="Times New Roman" w:cs="Times New Roman"/>
                <w:sz w:val="20"/>
                <w:szCs w:val="20"/>
              </w:rPr>
            </w:pPr>
            <w:r w:rsidRPr="00A907BC">
              <w:rPr>
                <w:rFonts w:ascii="Times New Roman" w:eastAsia="Times New Roman" w:hAnsi="Times New Roman" w:cs="Times New Roman"/>
                <w:sz w:val="20"/>
                <w:szCs w:val="20"/>
              </w:rPr>
              <w:t>«___» _______201__ г.</w:t>
            </w:r>
          </w:p>
        </w:tc>
      </w:tr>
    </w:tbl>
    <w:p w:rsidR="00A907BC" w:rsidRPr="00A907BC" w:rsidRDefault="00A907BC" w:rsidP="00A907BC">
      <w:pPr>
        <w:autoSpaceDE w:val="0"/>
        <w:autoSpaceDN w:val="0"/>
        <w:adjustRightInd w:val="0"/>
        <w:spacing w:after="0" w:line="240" w:lineRule="auto"/>
        <w:rPr>
          <w:rFonts w:ascii="Times New Roman" w:eastAsia="Times New Roman" w:hAnsi="Times New Roman" w:cs="Times New Roman"/>
          <w:b/>
          <w:bCs/>
          <w:sz w:val="18"/>
          <w:szCs w:val="18"/>
        </w:rPr>
      </w:pPr>
    </w:p>
    <w:p w:rsidR="00A907BC" w:rsidRPr="00A907BC" w:rsidRDefault="00A907BC" w:rsidP="00A907BC">
      <w:pPr>
        <w:widowControl w:val="0"/>
        <w:autoSpaceDE w:val="0"/>
        <w:autoSpaceDN w:val="0"/>
        <w:adjustRightInd w:val="0"/>
        <w:spacing w:after="0" w:line="240" w:lineRule="auto"/>
        <w:rPr>
          <w:rFonts w:ascii="Times New Roman" w:eastAsia="Times New Roman" w:hAnsi="Times New Roman" w:cs="Times New Roman"/>
          <w:sz w:val="28"/>
          <w:szCs w:val="28"/>
        </w:rPr>
      </w:pPr>
      <w:bookmarkStart w:id="0" w:name="_GoBack"/>
      <w:bookmarkEnd w:id="0"/>
    </w:p>
    <w:p w:rsidR="00A907BC" w:rsidRPr="00A907BC" w:rsidRDefault="00A907BC" w:rsidP="00A907BC">
      <w:pPr>
        <w:widowControl w:val="0"/>
        <w:autoSpaceDE w:val="0"/>
        <w:autoSpaceDN w:val="0"/>
        <w:adjustRightInd w:val="0"/>
        <w:snapToGrid w:val="0"/>
        <w:spacing w:after="0" w:line="360" w:lineRule="auto"/>
        <w:jc w:val="center"/>
        <w:rPr>
          <w:rFonts w:ascii="Times New Roman" w:eastAsia="Times New Roman" w:hAnsi="Times New Roman" w:cs="Times New Roman"/>
          <w:b/>
          <w:sz w:val="32"/>
          <w:szCs w:val="32"/>
        </w:rPr>
      </w:pPr>
      <w:r w:rsidRPr="00A907BC">
        <w:rPr>
          <w:rFonts w:ascii="Times New Roman" w:eastAsia="Times New Roman" w:hAnsi="Times New Roman" w:cs="Times New Roman"/>
          <w:b/>
          <w:sz w:val="32"/>
          <w:szCs w:val="32"/>
        </w:rPr>
        <w:t xml:space="preserve">Рабочая программа </w:t>
      </w:r>
    </w:p>
    <w:p w:rsidR="00A907BC" w:rsidRPr="00A907BC" w:rsidRDefault="00A907BC" w:rsidP="00A907BC">
      <w:pPr>
        <w:widowControl w:val="0"/>
        <w:autoSpaceDE w:val="0"/>
        <w:autoSpaceDN w:val="0"/>
        <w:adjustRightInd w:val="0"/>
        <w:spacing w:after="0" w:line="360" w:lineRule="auto"/>
        <w:jc w:val="center"/>
        <w:rPr>
          <w:rFonts w:ascii="Times New Roman" w:eastAsia="Times New Roman" w:hAnsi="Times New Roman" w:cs="Times New Roman"/>
          <w:b/>
          <w:sz w:val="28"/>
          <w:szCs w:val="28"/>
        </w:rPr>
      </w:pPr>
      <w:r w:rsidRPr="00A907BC">
        <w:rPr>
          <w:rFonts w:ascii="Times New Roman" w:eastAsia="Times New Roman" w:hAnsi="Times New Roman" w:cs="Times New Roman"/>
          <w:b/>
          <w:sz w:val="28"/>
          <w:szCs w:val="28"/>
        </w:rPr>
        <w:t>Химия</w:t>
      </w:r>
    </w:p>
    <w:p w:rsidR="00A907BC" w:rsidRPr="00A907BC" w:rsidRDefault="00A907BC" w:rsidP="00A907BC">
      <w:pPr>
        <w:widowControl w:val="0"/>
        <w:autoSpaceDE w:val="0"/>
        <w:autoSpaceDN w:val="0"/>
        <w:adjustRightInd w:val="0"/>
        <w:spacing w:after="0" w:line="360" w:lineRule="auto"/>
        <w:jc w:val="center"/>
        <w:rPr>
          <w:rFonts w:ascii="Times New Roman" w:eastAsia="Times New Roman" w:hAnsi="Times New Roman" w:cs="Times New Roman"/>
          <w:sz w:val="24"/>
          <w:szCs w:val="24"/>
        </w:rPr>
      </w:pPr>
      <w:r w:rsidRPr="00A907BC">
        <w:rPr>
          <w:rFonts w:ascii="Times New Roman" w:eastAsia="Times New Roman" w:hAnsi="Times New Roman" w:cs="Times New Roman"/>
          <w:sz w:val="24"/>
          <w:szCs w:val="24"/>
        </w:rPr>
        <w:t xml:space="preserve">9 класс  </w:t>
      </w:r>
    </w:p>
    <w:p w:rsidR="00A907BC" w:rsidRPr="00A907BC" w:rsidRDefault="00A907BC" w:rsidP="00A907B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907BC">
        <w:rPr>
          <w:rFonts w:ascii="Times New Roman" w:eastAsia="Times New Roman" w:hAnsi="Times New Roman" w:cs="Times New Roman"/>
          <w:sz w:val="24"/>
          <w:szCs w:val="24"/>
        </w:rPr>
        <w:t>Количество часов по учебному плану</w:t>
      </w:r>
      <w:proofErr w:type="gramStart"/>
      <w:r w:rsidRPr="00A907BC">
        <w:rPr>
          <w:rFonts w:ascii="Times New Roman" w:eastAsia="Times New Roman" w:hAnsi="Times New Roman" w:cs="Times New Roman"/>
          <w:sz w:val="24"/>
          <w:szCs w:val="24"/>
        </w:rPr>
        <w:t xml:space="preserve"> :</w:t>
      </w:r>
      <w:proofErr w:type="gramEnd"/>
      <w:r w:rsidRPr="00A907BC">
        <w:rPr>
          <w:rFonts w:ascii="Times New Roman" w:eastAsia="Times New Roman" w:hAnsi="Times New Roman" w:cs="Times New Roman"/>
          <w:sz w:val="24"/>
          <w:szCs w:val="24"/>
        </w:rPr>
        <w:t xml:space="preserve"> всего 68   часов в год;</w:t>
      </w:r>
    </w:p>
    <w:p w:rsidR="00A907BC" w:rsidRPr="00A907BC" w:rsidRDefault="00A907BC" w:rsidP="00A907B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907BC">
        <w:rPr>
          <w:rFonts w:ascii="Times New Roman" w:eastAsia="Times New Roman" w:hAnsi="Times New Roman" w:cs="Times New Roman"/>
          <w:sz w:val="24"/>
          <w:szCs w:val="24"/>
        </w:rPr>
        <w:t xml:space="preserve">2  часа в неделю     </w:t>
      </w:r>
    </w:p>
    <w:p w:rsidR="00A907BC" w:rsidRPr="00A907BC" w:rsidRDefault="00A907BC" w:rsidP="00A907B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907BC">
        <w:rPr>
          <w:rFonts w:ascii="Times New Roman" w:eastAsia="Times New Roman" w:hAnsi="Times New Roman" w:cs="Times New Roman"/>
          <w:sz w:val="24"/>
          <w:szCs w:val="24"/>
        </w:rPr>
        <w:t>Рабочую программу составила</w:t>
      </w:r>
    </w:p>
    <w:p w:rsidR="00A907BC" w:rsidRPr="00A907BC" w:rsidRDefault="00A907BC" w:rsidP="00A907B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907BC">
        <w:rPr>
          <w:rFonts w:ascii="Times New Roman" w:eastAsia="Times New Roman" w:hAnsi="Times New Roman" w:cs="Times New Roman"/>
          <w:sz w:val="24"/>
          <w:szCs w:val="24"/>
        </w:rPr>
        <w:t>Буланова Н.А.</w:t>
      </w:r>
    </w:p>
    <w:p w:rsidR="00A907BC" w:rsidRPr="00A907BC" w:rsidRDefault="00A907BC" w:rsidP="00A907B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907BC">
        <w:rPr>
          <w:rFonts w:ascii="Times New Roman" w:eastAsia="Times New Roman" w:hAnsi="Times New Roman" w:cs="Times New Roman"/>
          <w:sz w:val="24"/>
          <w:szCs w:val="24"/>
        </w:rPr>
        <w:t>учитель химии</w:t>
      </w:r>
    </w:p>
    <w:p w:rsidR="00A907BC" w:rsidRPr="00A907BC" w:rsidRDefault="00A907BC" w:rsidP="00A907B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907BC">
        <w:rPr>
          <w:rFonts w:ascii="Times New Roman" w:eastAsia="Times New Roman" w:hAnsi="Times New Roman" w:cs="Times New Roman"/>
          <w:sz w:val="24"/>
          <w:szCs w:val="24"/>
        </w:rPr>
        <w:t>высшей квалификационной категории</w:t>
      </w:r>
    </w:p>
    <w:p w:rsidR="00A907BC" w:rsidRPr="00A907BC" w:rsidRDefault="00A907BC" w:rsidP="00A907B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907BC">
        <w:rPr>
          <w:rFonts w:ascii="Times New Roman" w:eastAsia="Times New Roman" w:hAnsi="Times New Roman" w:cs="Times New Roman"/>
          <w:sz w:val="24"/>
          <w:szCs w:val="24"/>
        </w:rPr>
        <w:t>20</w:t>
      </w:r>
      <w:r w:rsidR="00E4474A">
        <w:rPr>
          <w:rFonts w:ascii="Times New Roman" w:eastAsia="Times New Roman" w:hAnsi="Times New Roman" w:cs="Times New Roman"/>
          <w:sz w:val="24"/>
          <w:szCs w:val="24"/>
        </w:rPr>
        <w:t>21</w:t>
      </w:r>
      <w:r w:rsidRPr="00A907BC">
        <w:rPr>
          <w:rFonts w:ascii="Times New Roman" w:eastAsia="Times New Roman" w:hAnsi="Times New Roman" w:cs="Times New Roman"/>
          <w:sz w:val="24"/>
          <w:szCs w:val="24"/>
        </w:rPr>
        <w:t xml:space="preserve"> – 202</w:t>
      </w:r>
      <w:r w:rsidR="00E4474A">
        <w:rPr>
          <w:rFonts w:ascii="Times New Roman" w:eastAsia="Times New Roman" w:hAnsi="Times New Roman" w:cs="Times New Roman"/>
          <w:sz w:val="24"/>
          <w:szCs w:val="24"/>
        </w:rPr>
        <w:t>1</w:t>
      </w:r>
      <w:r w:rsidRPr="00A907BC">
        <w:rPr>
          <w:rFonts w:ascii="Times New Roman" w:eastAsia="Times New Roman" w:hAnsi="Times New Roman" w:cs="Times New Roman"/>
          <w:sz w:val="24"/>
          <w:szCs w:val="24"/>
        </w:rPr>
        <w:t xml:space="preserve"> учебный год</w:t>
      </w:r>
    </w:p>
    <w:p w:rsidR="00152D3E" w:rsidRDefault="00152D3E" w:rsidP="00152D3E">
      <w:pPr>
        <w:autoSpaceDE w:val="0"/>
        <w:autoSpaceDN w:val="0"/>
        <w:adjustRightInd w:val="0"/>
        <w:spacing w:after="0" w:line="240" w:lineRule="auto"/>
        <w:ind w:firstLine="708"/>
        <w:jc w:val="both"/>
        <w:rPr>
          <w:rFonts w:ascii="Times New Roman" w:hAnsi="Times New Roman" w:cs="Times New Roman"/>
          <w:sz w:val="28"/>
          <w:szCs w:val="28"/>
        </w:rPr>
      </w:pPr>
    </w:p>
    <w:p w:rsidR="00152D3E" w:rsidRPr="00F21D53" w:rsidRDefault="004007B0" w:rsidP="00F21D53">
      <w:pPr>
        <w:autoSpaceDE w:val="0"/>
        <w:autoSpaceDN w:val="0"/>
        <w:adjustRightInd w:val="0"/>
        <w:spacing w:after="0" w:line="240" w:lineRule="auto"/>
        <w:ind w:left="567" w:right="514" w:firstLine="708"/>
        <w:jc w:val="both"/>
        <w:rPr>
          <w:rFonts w:ascii="Times New Roman" w:hAnsi="Times New Roman" w:cs="Times New Roman"/>
          <w:sz w:val="20"/>
          <w:szCs w:val="20"/>
        </w:rPr>
      </w:pPr>
      <w:r w:rsidRPr="00F21D53">
        <w:rPr>
          <w:rFonts w:ascii="Times New Roman" w:hAnsi="Times New Roman" w:cs="Times New Roman"/>
          <w:sz w:val="20"/>
          <w:szCs w:val="20"/>
        </w:rPr>
        <w:t>П</w:t>
      </w:r>
      <w:r w:rsidR="00152D3E" w:rsidRPr="00F21D53">
        <w:rPr>
          <w:rFonts w:ascii="Times New Roman" w:hAnsi="Times New Roman" w:cs="Times New Roman"/>
          <w:sz w:val="20"/>
          <w:szCs w:val="20"/>
        </w:rPr>
        <w:t>рограмма составлена на основе Федерального государственного образовательного стандарта, Примерной программы основного общего образования по химии для общеобразовательных учреждений (</w:t>
      </w:r>
      <w:r w:rsidR="00152D3E" w:rsidRPr="00F21D53">
        <w:rPr>
          <w:rFonts w:ascii="Times New Roman" w:eastAsia="Calibri" w:hAnsi="Times New Roman" w:cs="Times New Roman"/>
          <w:sz w:val="20"/>
          <w:szCs w:val="20"/>
        </w:rPr>
        <w:t>и авторской программы</w:t>
      </w:r>
      <w:r w:rsidRPr="00F21D53">
        <w:rPr>
          <w:rFonts w:ascii="Times New Roman" w:hAnsi="Times New Roman" w:cs="Times New Roman"/>
          <w:sz w:val="20"/>
          <w:szCs w:val="20"/>
        </w:rPr>
        <w:t xml:space="preserve"> О. С. Габриелян </w:t>
      </w:r>
      <w:r w:rsidR="00152D3E" w:rsidRPr="00F21D53">
        <w:rPr>
          <w:rFonts w:ascii="Times New Roman" w:hAnsi="Times New Roman" w:cs="Times New Roman"/>
          <w:sz w:val="20"/>
          <w:szCs w:val="20"/>
        </w:rPr>
        <w:t xml:space="preserve"> </w:t>
      </w:r>
      <w:r w:rsidRPr="00F21D53">
        <w:rPr>
          <w:rFonts w:ascii="Times New Roman" w:hAnsi="Times New Roman" w:cs="Times New Roman"/>
          <w:bCs/>
          <w:sz w:val="20"/>
          <w:szCs w:val="20"/>
        </w:rPr>
        <w:t>Химия</w:t>
      </w:r>
      <w:r w:rsidRPr="00F21D53">
        <w:rPr>
          <w:rFonts w:ascii="Times New Roman" w:hAnsi="Times New Roman" w:cs="Times New Roman"/>
          <w:sz w:val="20"/>
          <w:szCs w:val="20"/>
        </w:rPr>
        <w:t>. 7—9 классы</w:t>
      </w:r>
      <w:proofErr w:type="gramStart"/>
      <w:r w:rsidRPr="00F21D53">
        <w:rPr>
          <w:rFonts w:ascii="Times New Roman" w:hAnsi="Times New Roman" w:cs="Times New Roman"/>
          <w:sz w:val="20"/>
          <w:szCs w:val="20"/>
        </w:rPr>
        <w:t xml:space="preserve"> :</w:t>
      </w:r>
      <w:proofErr w:type="gramEnd"/>
      <w:r w:rsidRPr="00F21D53">
        <w:rPr>
          <w:rFonts w:ascii="Times New Roman" w:hAnsi="Times New Roman" w:cs="Times New Roman"/>
          <w:sz w:val="20"/>
          <w:szCs w:val="20"/>
        </w:rPr>
        <w:t xml:space="preserve"> рабочая программа к линии УМК О. С. Габриеляна : учебно-методическое пособие / О. С. Габриелян. — М.</w:t>
      </w:r>
      <w:proofErr w:type="gramStart"/>
      <w:r w:rsidRPr="00F21D53">
        <w:rPr>
          <w:rFonts w:ascii="Times New Roman" w:hAnsi="Times New Roman" w:cs="Times New Roman"/>
          <w:sz w:val="20"/>
          <w:szCs w:val="20"/>
        </w:rPr>
        <w:t xml:space="preserve"> :</w:t>
      </w:r>
      <w:proofErr w:type="gramEnd"/>
      <w:r w:rsidRPr="00F21D53">
        <w:rPr>
          <w:rFonts w:ascii="Times New Roman" w:hAnsi="Times New Roman" w:cs="Times New Roman"/>
          <w:sz w:val="20"/>
          <w:szCs w:val="20"/>
        </w:rPr>
        <w:t xml:space="preserve"> Дрофа, 2017. — 123, [1].</w:t>
      </w:r>
    </w:p>
    <w:p w:rsidR="00152D3E" w:rsidRPr="00221072" w:rsidRDefault="00152D3E" w:rsidP="00152D3E">
      <w:pPr>
        <w:spacing w:after="0" w:line="240" w:lineRule="auto"/>
        <w:jc w:val="both"/>
        <w:rPr>
          <w:rStyle w:val="FontStyle15"/>
          <w:szCs w:val="28"/>
        </w:rPr>
      </w:pPr>
    </w:p>
    <w:p w:rsidR="00F21D53" w:rsidRDefault="00152D3E" w:rsidP="00152D3E">
      <w:pPr>
        <w:pStyle w:val="a3"/>
        <w:jc w:val="center"/>
        <w:rPr>
          <w:rFonts w:ascii="Times New Roman" w:hAnsi="Times New Roman"/>
          <w:sz w:val="24"/>
          <w:szCs w:val="24"/>
        </w:rPr>
      </w:pPr>
      <w:r>
        <w:rPr>
          <w:rFonts w:ascii="Times New Roman" w:hAnsi="Times New Roman"/>
          <w:sz w:val="24"/>
          <w:szCs w:val="24"/>
        </w:rPr>
        <w:t xml:space="preserve">   </w:t>
      </w:r>
    </w:p>
    <w:p w:rsidR="00F21D53" w:rsidRDefault="00F21D53" w:rsidP="00152D3E">
      <w:pPr>
        <w:pStyle w:val="a3"/>
        <w:jc w:val="center"/>
        <w:rPr>
          <w:rFonts w:ascii="Times New Roman" w:hAnsi="Times New Roman"/>
          <w:sz w:val="24"/>
          <w:szCs w:val="24"/>
        </w:rPr>
      </w:pPr>
    </w:p>
    <w:p w:rsidR="00152D3E" w:rsidRDefault="00152D3E" w:rsidP="00152D3E">
      <w:pPr>
        <w:pStyle w:val="a3"/>
        <w:jc w:val="center"/>
        <w:rPr>
          <w:rFonts w:ascii="Times New Roman" w:hAnsi="Times New Roman"/>
          <w:sz w:val="24"/>
          <w:szCs w:val="24"/>
        </w:rPr>
      </w:pPr>
      <w:r>
        <w:rPr>
          <w:rFonts w:ascii="Times New Roman" w:hAnsi="Times New Roman"/>
          <w:sz w:val="24"/>
          <w:szCs w:val="24"/>
        </w:rPr>
        <w:t xml:space="preserve">                                                                                                                                                      </w:t>
      </w:r>
    </w:p>
    <w:p w:rsidR="00152D3E" w:rsidRDefault="00152D3E" w:rsidP="00152D3E">
      <w:pPr>
        <w:pStyle w:val="a3"/>
        <w:jc w:val="center"/>
        <w:rPr>
          <w:rFonts w:ascii="Times New Roman" w:hAnsi="Times New Roman"/>
          <w:sz w:val="24"/>
          <w:szCs w:val="24"/>
        </w:rPr>
      </w:pPr>
    </w:p>
    <w:p w:rsidR="00152D3E" w:rsidRDefault="00152D3E" w:rsidP="00152D3E">
      <w:pPr>
        <w:tabs>
          <w:tab w:val="left" w:pos="3385"/>
          <w:tab w:val="center" w:pos="7699"/>
        </w:tabs>
        <w:spacing w:after="0" w:line="240" w:lineRule="auto"/>
        <w:rPr>
          <w:rFonts w:ascii="Times New Roman" w:hAnsi="Times New Roman" w:cs="Times New Roman"/>
          <w:sz w:val="24"/>
          <w:szCs w:val="24"/>
        </w:rPr>
      </w:pPr>
    </w:p>
    <w:p w:rsidR="00F21D53" w:rsidRDefault="00F21D53" w:rsidP="00152D3E">
      <w:pPr>
        <w:tabs>
          <w:tab w:val="left" w:pos="3385"/>
          <w:tab w:val="center" w:pos="7699"/>
        </w:tabs>
        <w:spacing w:after="0" w:line="240" w:lineRule="auto"/>
        <w:rPr>
          <w:rFonts w:ascii="Times New Roman" w:hAnsi="Times New Roman" w:cs="Times New Roman"/>
          <w:b/>
          <w:sz w:val="28"/>
          <w:szCs w:val="28"/>
        </w:rPr>
      </w:pPr>
    </w:p>
    <w:p w:rsidR="00152D3E" w:rsidRPr="00F21D53" w:rsidRDefault="00152D3E" w:rsidP="00152D3E">
      <w:pPr>
        <w:jc w:val="center"/>
        <w:rPr>
          <w:rFonts w:ascii="Times New Roman" w:hAnsi="Times New Roman" w:cs="Times New Roman"/>
          <w:b/>
        </w:rPr>
      </w:pPr>
      <w:r w:rsidRPr="00F21D53">
        <w:rPr>
          <w:rFonts w:ascii="Times New Roman" w:hAnsi="Times New Roman" w:cs="Times New Roman"/>
          <w:b/>
        </w:rPr>
        <w:lastRenderedPageBreak/>
        <w:t>Личностные результаты обучения:</w:t>
      </w:r>
    </w:p>
    <w:p w:rsidR="00152D3E" w:rsidRPr="00F21D53" w:rsidRDefault="00152D3E" w:rsidP="00152D3E">
      <w:pPr>
        <w:ind w:firstLine="709"/>
        <w:jc w:val="both"/>
        <w:rPr>
          <w:rFonts w:ascii="Times New Roman" w:hAnsi="Times New Roman" w:cs="Times New Roman"/>
        </w:rPr>
      </w:pPr>
      <w:r w:rsidRPr="00F21D53">
        <w:rPr>
          <w:rFonts w:ascii="Times New Roman" w:hAnsi="Times New Roman" w:cs="Times New Roman"/>
        </w:rPr>
        <w:t xml:space="preserve">— </w:t>
      </w:r>
      <w:r w:rsidRPr="00F21D53">
        <w:rPr>
          <w:rFonts w:ascii="Times New Roman" w:hAnsi="Times New Roman" w:cs="Times New Roman"/>
          <w:i/>
          <w:iCs/>
        </w:rPr>
        <w:t>знание и понимание</w:t>
      </w:r>
      <w:r w:rsidRPr="00F21D53">
        <w:rPr>
          <w:rFonts w:ascii="Times New Roman" w:hAnsi="Times New Roman" w:cs="Times New Roman"/>
        </w:rPr>
        <w:t>: основных исторических событий, связанных с развитием химии; достижений в области химии и культурных традиций своей страны (в том числе научных); общемировых достижений в области химии; основных принципов и правил отношения к природе; основ здорового образа жизни и здоровьесберегающих технологий; правил поведения в чрезвычайных ситуациях, связанных с воздействием различных веществ; основных прав и обязанностей гражданина (в том числе обучающегося), связанных с личностным, профессиональным и жизненным самоопределением; социальной значимости и содержания профессий, связанных с химией;</w:t>
      </w:r>
    </w:p>
    <w:p w:rsidR="00152D3E" w:rsidRPr="00F21D53" w:rsidRDefault="00152D3E" w:rsidP="00152D3E">
      <w:pPr>
        <w:ind w:firstLine="709"/>
        <w:jc w:val="both"/>
        <w:rPr>
          <w:rFonts w:ascii="Times New Roman" w:hAnsi="Times New Roman" w:cs="Times New Roman"/>
        </w:rPr>
      </w:pPr>
      <w:r w:rsidRPr="00F21D53">
        <w:rPr>
          <w:rFonts w:ascii="Times New Roman" w:hAnsi="Times New Roman" w:cs="Times New Roman"/>
        </w:rPr>
        <w:t xml:space="preserve">— </w:t>
      </w:r>
      <w:r w:rsidRPr="00F21D53">
        <w:rPr>
          <w:rFonts w:ascii="Times New Roman" w:hAnsi="Times New Roman" w:cs="Times New Roman"/>
          <w:i/>
          <w:iCs/>
        </w:rPr>
        <w:t xml:space="preserve">чувство гордости </w:t>
      </w:r>
      <w:r w:rsidRPr="00F21D53">
        <w:rPr>
          <w:rFonts w:ascii="Times New Roman" w:hAnsi="Times New Roman" w:cs="Times New Roman"/>
        </w:rPr>
        <w:t>за российскую химическую науку и достижения ученых; уважение и принятие достижений химии; любовь и бережное отношение к природе; уважение и учет мнений окружающих к личным достижениям в изучении химии;</w:t>
      </w:r>
    </w:p>
    <w:p w:rsidR="00152D3E" w:rsidRPr="00F21D53" w:rsidRDefault="00152D3E" w:rsidP="00152D3E">
      <w:pPr>
        <w:ind w:firstLine="709"/>
        <w:jc w:val="both"/>
        <w:rPr>
          <w:rFonts w:ascii="Times New Roman" w:hAnsi="Times New Roman" w:cs="Times New Roman"/>
        </w:rPr>
      </w:pPr>
      <w:r w:rsidRPr="00F21D53">
        <w:rPr>
          <w:rFonts w:ascii="Times New Roman" w:hAnsi="Times New Roman" w:cs="Times New Roman"/>
        </w:rPr>
        <w:t xml:space="preserve">— </w:t>
      </w:r>
      <w:r w:rsidRPr="00F21D53">
        <w:rPr>
          <w:rFonts w:ascii="Times New Roman" w:hAnsi="Times New Roman" w:cs="Times New Roman"/>
          <w:i/>
          <w:iCs/>
        </w:rPr>
        <w:t xml:space="preserve">признание </w:t>
      </w:r>
      <w:r w:rsidRPr="00F21D53">
        <w:rPr>
          <w:rFonts w:ascii="Times New Roman" w:hAnsi="Times New Roman" w:cs="Times New Roman"/>
        </w:rPr>
        <w:t>ценности собственного здоровья и здоровья окружающих людей; необходимости самовыражения, самореализации, социального признания;</w:t>
      </w:r>
    </w:p>
    <w:p w:rsidR="00152D3E" w:rsidRPr="00F21D53" w:rsidRDefault="00152D3E" w:rsidP="00152D3E">
      <w:pPr>
        <w:ind w:firstLine="709"/>
        <w:jc w:val="both"/>
        <w:rPr>
          <w:rFonts w:ascii="Times New Roman" w:hAnsi="Times New Roman" w:cs="Times New Roman"/>
        </w:rPr>
      </w:pPr>
      <w:r w:rsidRPr="00F21D53">
        <w:rPr>
          <w:rFonts w:ascii="Times New Roman" w:hAnsi="Times New Roman" w:cs="Times New Roman"/>
          <w:i/>
          <w:iCs/>
        </w:rPr>
        <w:t xml:space="preserve">— осознание </w:t>
      </w:r>
      <w:r w:rsidRPr="00F21D53">
        <w:rPr>
          <w:rFonts w:ascii="Times New Roman" w:hAnsi="Times New Roman" w:cs="Times New Roman"/>
        </w:rPr>
        <w:t>степени готовности к самостоятельным поступкам и действиям, ответственности за их результаты;</w:t>
      </w:r>
    </w:p>
    <w:p w:rsidR="00152D3E" w:rsidRPr="00F21D53" w:rsidRDefault="00152D3E" w:rsidP="00152D3E">
      <w:pPr>
        <w:ind w:firstLine="709"/>
        <w:jc w:val="both"/>
        <w:rPr>
          <w:rFonts w:ascii="Times New Roman" w:hAnsi="Times New Roman" w:cs="Times New Roman"/>
        </w:rPr>
      </w:pPr>
      <w:r w:rsidRPr="00F21D53">
        <w:rPr>
          <w:rFonts w:ascii="Times New Roman" w:hAnsi="Times New Roman" w:cs="Times New Roman"/>
          <w:i/>
          <w:iCs/>
        </w:rPr>
        <w:t xml:space="preserve">— проявление </w:t>
      </w:r>
      <w:r w:rsidRPr="00F21D53">
        <w:rPr>
          <w:rFonts w:ascii="Times New Roman" w:hAnsi="Times New Roman" w:cs="Times New Roman"/>
        </w:rPr>
        <w:t>экологического сознания, доброжелательности, доверия и внимательности к людям, готовности к сотрудничеству; инициативы и любознательности в изучении веществ и процессов; убежденности в необходимости разумного использования достижений науки и технологий;</w:t>
      </w:r>
    </w:p>
    <w:p w:rsidR="00152D3E" w:rsidRPr="00F21D53" w:rsidRDefault="00152D3E" w:rsidP="00152D3E">
      <w:pPr>
        <w:ind w:firstLine="709"/>
        <w:jc w:val="both"/>
        <w:rPr>
          <w:rFonts w:ascii="Times New Roman" w:hAnsi="Times New Roman" w:cs="Times New Roman"/>
        </w:rPr>
      </w:pPr>
      <w:r w:rsidRPr="00F21D53">
        <w:rPr>
          <w:rFonts w:ascii="Times New Roman" w:hAnsi="Times New Roman" w:cs="Times New Roman"/>
          <w:i/>
          <w:iCs/>
        </w:rPr>
        <w:t xml:space="preserve">— умение </w:t>
      </w:r>
      <w:r w:rsidRPr="00F21D53">
        <w:rPr>
          <w:rFonts w:ascii="Times New Roman" w:hAnsi="Times New Roman" w:cs="Times New Roman"/>
        </w:rPr>
        <w:t>устанавливать связи между целью изучения химии и тем, для чего это нужно; строить жизненные и профессиональные планы с учетом успешности изучения химии и собственных</w:t>
      </w:r>
    </w:p>
    <w:p w:rsidR="00152D3E" w:rsidRPr="00F21D53" w:rsidRDefault="00152D3E" w:rsidP="00152D3E">
      <w:pPr>
        <w:ind w:firstLine="709"/>
        <w:jc w:val="both"/>
        <w:rPr>
          <w:rFonts w:ascii="Times New Roman" w:hAnsi="Times New Roman" w:cs="Times New Roman"/>
        </w:rPr>
      </w:pPr>
      <w:r w:rsidRPr="00F21D53">
        <w:rPr>
          <w:rFonts w:ascii="Times New Roman" w:hAnsi="Times New Roman" w:cs="Times New Roman"/>
        </w:rPr>
        <w:t>приоритетов.</w:t>
      </w:r>
    </w:p>
    <w:p w:rsidR="00152D3E" w:rsidRPr="00F21D53" w:rsidRDefault="00152D3E" w:rsidP="00152D3E">
      <w:pPr>
        <w:ind w:firstLine="709"/>
        <w:jc w:val="center"/>
        <w:rPr>
          <w:rFonts w:ascii="Times New Roman" w:hAnsi="Times New Roman" w:cs="Times New Roman"/>
          <w:b/>
        </w:rPr>
      </w:pPr>
      <w:proofErr w:type="spellStart"/>
      <w:r w:rsidRPr="00F21D53">
        <w:rPr>
          <w:rFonts w:ascii="Times New Roman" w:hAnsi="Times New Roman" w:cs="Times New Roman"/>
          <w:b/>
        </w:rPr>
        <w:t>Метапредметные</w:t>
      </w:r>
      <w:proofErr w:type="spellEnd"/>
      <w:r w:rsidRPr="00F21D53">
        <w:rPr>
          <w:rFonts w:ascii="Times New Roman" w:hAnsi="Times New Roman" w:cs="Times New Roman"/>
          <w:b/>
        </w:rPr>
        <w:t xml:space="preserve"> результаты:</w:t>
      </w:r>
    </w:p>
    <w:p w:rsidR="00152D3E" w:rsidRPr="00F21D53" w:rsidRDefault="00152D3E" w:rsidP="00152D3E">
      <w:pPr>
        <w:ind w:firstLine="709"/>
        <w:jc w:val="both"/>
        <w:rPr>
          <w:rFonts w:ascii="Times New Roman" w:hAnsi="Times New Roman" w:cs="Times New Roman"/>
        </w:rPr>
      </w:pPr>
      <w:r w:rsidRPr="00F21D53">
        <w:rPr>
          <w:rFonts w:ascii="Times New Roman" w:hAnsi="Times New Roman" w:cs="Times New Roman"/>
        </w:rPr>
        <w:t xml:space="preserve">— </w:t>
      </w:r>
      <w:r w:rsidRPr="00F21D53">
        <w:rPr>
          <w:rFonts w:ascii="Times New Roman" w:hAnsi="Times New Roman" w:cs="Times New Roman"/>
          <w:i/>
          <w:iCs/>
        </w:rPr>
        <w:t xml:space="preserve">использование </w:t>
      </w:r>
      <w:r w:rsidRPr="00F21D53">
        <w:rPr>
          <w:rFonts w:ascii="Times New Roman" w:hAnsi="Times New Roman" w:cs="Times New Roman"/>
        </w:rPr>
        <w:t>различных источников химической информации; получение такой информации, ее анализ, подготовка на основе этого анализа информационного продукта и его презентация;</w:t>
      </w:r>
    </w:p>
    <w:p w:rsidR="00152D3E" w:rsidRPr="00F21D53" w:rsidRDefault="00152D3E" w:rsidP="00152D3E">
      <w:pPr>
        <w:ind w:firstLine="709"/>
        <w:jc w:val="both"/>
        <w:rPr>
          <w:rFonts w:ascii="Times New Roman" w:hAnsi="Times New Roman" w:cs="Times New Roman"/>
        </w:rPr>
      </w:pPr>
      <w:r w:rsidRPr="00F21D53">
        <w:rPr>
          <w:rFonts w:ascii="Times New Roman" w:hAnsi="Times New Roman" w:cs="Times New Roman"/>
        </w:rPr>
        <w:t xml:space="preserve">— </w:t>
      </w:r>
      <w:r w:rsidRPr="00F21D53">
        <w:rPr>
          <w:rFonts w:ascii="Times New Roman" w:hAnsi="Times New Roman" w:cs="Times New Roman"/>
          <w:i/>
          <w:iCs/>
        </w:rPr>
        <w:t xml:space="preserve">применение </w:t>
      </w:r>
      <w:r w:rsidRPr="00F21D53">
        <w:rPr>
          <w:rFonts w:ascii="Times New Roman" w:hAnsi="Times New Roman" w:cs="Times New Roman"/>
        </w:rPr>
        <w:t>основных методов познания (наблюдения, эксперимента, моделирования, измерения и т. д.) для изучения химических объектов;</w:t>
      </w:r>
    </w:p>
    <w:p w:rsidR="00152D3E" w:rsidRPr="00F21D53" w:rsidRDefault="00152D3E" w:rsidP="00152D3E">
      <w:pPr>
        <w:ind w:firstLine="709"/>
        <w:jc w:val="both"/>
        <w:rPr>
          <w:rFonts w:ascii="Times New Roman" w:hAnsi="Times New Roman" w:cs="Times New Roman"/>
        </w:rPr>
      </w:pPr>
      <w:r w:rsidRPr="00F21D53">
        <w:rPr>
          <w:rFonts w:ascii="Times New Roman" w:hAnsi="Times New Roman" w:cs="Times New Roman"/>
        </w:rPr>
        <w:t xml:space="preserve">— </w:t>
      </w:r>
      <w:r w:rsidRPr="00F21D53">
        <w:rPr>
          <w:rFonts w:ascii="Times New Roman" w:hAnsi="Times New Roman" w:cs="Times New Roman"/>
          <w:i/>
          <w:iCs/>
        </w:rPr>
        <w:t xml:space="preserve">использование </w:t>
      </w:r>
      <w:r w:rsidRPr="00F21D53">
        <w:rPr>
          <w:rFonts w:ascii="Times New Roman" w:hAnsi="Times New Roman" w:cs="Times New Roman"/>
        </w:rPr>
        <w:t>основных логических операций (анализа, синтеза, сравнения, обобщения, доказательства, систематизации, классификации и др.) при изучении химических объектов;</w:t>
      </w:r>
    </w:p>
    <w:p w:rsidR="00152D3E" w:rsidRPr="00F21D53" w:rsidRDefault="00152D3E" w:rsidP="00152D3E">
      <w:pPr>
        <w:ind w:firstLine="709"/>
        <w:jc w:val="both"/>
        <w:rPr>
          <w:rFonts w:ascii="Times New Roman" w:hAnsi="Times New Roman" w:cs="Times New Roman"/>
        </w:rPr>
      </w:pPr>
      <w:r w:rsidRPr="00F21D53">
        <w:rPr>
          <w:rFonts w:ascii="Times New Roman" w:hAnsi="Times New Roman" w:cs="Times New Roman"/>
        </w:rPr>
        <w:t xml:space="preserve">— </w:t>
      </w:r>
      <w:r w:rsidRPr="00F21D53">
        <w:rPr>
          <w:rFonts w:ascii="Times New Roman" w:hAnsi="Times New Roman" w:cs="Times New Roman"/>
          <w:i/>
          <w:iCs/>
        </w:rPr>
        <w:t xml:space="preserve">формулирование </w:t>
      </w:r>
      <w:r w:rsidRPr="00F21D53">
        <w:rPr>
          <w:rFonts w:ascii="Times New Roman" w:hAnsi="Times New Roman" w:cs="Times New Roman"/>
        </w:rPr>
        <w:t>выводов и умозаключений из наблюдений и изученных химических закономерностей;</w:t>
      </w:r>
    </w:p>
    <w:p w:rsidR="00152D3E" w:rsidRPr="00F21D53" w:rsidRDefault="00152D3E" w:rsidP="00152D3E">
      <w:pPr>
        <w:ind w:firstLine="709"/>
        <w:jc w:val="both"/>
        <w:rPr>
          <w:rFonts w:ascii="Times New Roman" w:hAnsi="Times New Roman" w:cs="Times New Roman"/>
        </w:rPr>
      </w:pPr>
      <w:r w:rsidRPr="00F21D53">
        <w:rPr>
          <w:rFonts w:ascii="Times New Roman" w:hAnsi="Times New Roman" w:cs="Times New Roman"/>
          <w:i/>
          <w:iCs/>
        </w:rPr>
        <w:t xml:space="preserve">— прогнозирование </w:t>
      </w:r>
      <w:r w:rsidRPr="00F21D53">
        <w:rPr>
          <w:rFonts w:ascii="Times New Roman" w:hAnsi="Times New Roman" w:cs="Times New Roman"/>
        </w:rPr>
        <w:t>свойств веществ на основе знания их состава и строения, а также установления аналогии;</w:t>
      </w:r>
    </w:p>
    <w:p w:rsidR="00152D3E" w:rsidRPr="00F21D53" w:rsidRDefault="00152D3E" w:rsidP="00152D3E">
      <w:pPr>
        <w:ind w:firstLine="709"/>
        <w:jc w:val="both"/>
        <w:rPr>
          <w:rFonts w:ascii="Times New Roman" w:hAnsi="Times New Roman" w:cs="Times New Roman"/>
        </w:rPr>
      </w:pPr>
      <w:r w:rsidRPr="00F21D53">
        <w:rPr>
          <w:rFonts w:ascii="Times New Roman" w:hAnsi="Times New Roman" w:cs="Times New Roman"/>
        </w:rPr>
        <w:t xml:space="preserve">— </w:t>
      </w:r>
      <w:r w:rsidRPr="00F21D53">
        <w:rPr>
          <w:rFonts w:ascii="Times New Roman" w:hAnsi="Times New Roman" w:cs="Times New Roman"/>
          <w:i/>
          <w:iCs/>
        </w:rPr>
        <w:t xml:space="preserve">формулирование </w:t>
      </w:r>
      <w:r w:rsidRPr="00F21D53">
        <w:rPr>
          <w:rFonts w:ascii="Times New Roman" w:hAnsi="Times New Roman" w:cs="Times New Roman"/>
        </w:rPr>
        <w:t>идей, гипотез и путей проверки их истинности;</w:t>
      </w:r>
    </w:p>
    <w:p w:rsidR="00152D3E" w:rsidRPr="00F21D53" w:rsidRDefault="00152D3E" w:rsidP="00152D3E">
      <w:pPr>
        <w:ind w:firstLine="709"/>
        <w:jc w:val="both"/>
        <w:rPr>
          <w:rFonts w:ascii="Times New Roman" w:hAnsi="Times New Roman" w:cs="Times New Roman"/>
        </w:rPr>
      </w:pPr>
      <w:r w:rsidRPr="00F21D53">
        <w:rPr>
          <w:rFonts w:ascii="Times New Roman" w:hAnsi="Times New Roman" w:cs="Times New Roman"/>
        </w:rPr>
        <w:lastRenderedPageBreak/>
        <w:t xml:space="preserve">— </w:t>
      </w:r>
      <w:r w:rsidRPr="00F21D53">
        <w:rPr>
          <w:rFonts w:ascii="Times New Roman" w:hAnsi="Times New Roman" w:cs="Times New Roman"/>
          <w:i/>
          <w:iCs/>
        </w:rPr>
        <w:t xml:space="preserve">определение </w:t>
      </w:r>
      <w:r w:rsidRPr="00F21D53">
        <w:rPr>
          <w:rFonts w:ascii="Times New Roman" w:hAnsi="Times New Roman" w:cs="Times New Roman"/>
        </w:rPr>
        <w:t>целей и задач учебной и исследовательской деятельности и их достижения;</w:t>
      </w:r>
    </w:p>
    <w:p w:rsidR="00152D3E" w:rsidRPr="00F21D53" w:rsidRDefault="00152D3E" w:rsidP="00152D3E">
      <w:pPr>
        <w:ind w:firstLine="709"/>
        <w:jc w:val="both"/>
        <w:rPr>
          <w:rFonts w:ascii="Times New Roman" w:hAnsi="Times New Roman" w:cs="Times New Roman"/>
        </w:rPr>
      </w:pPr>
      <w:r w:rsidRPr="00F21D53">
        <w:rPr>
          <w:rFonts w:ascii="Times New Roman" w:hAnsi="Times New Roman" w:cs="Times New Roman"/>
        </w:rPr>
        <w:t xml:space="preserve">— </w:t>
      </w:r>
      <w:r w:rsidRPr="00F21D53">
        <w:rPr>
          <w:rFonts w:ascii="Times New Roman" w:hAnsi="Times New Roman" w:cs="Times New Roman"/>
          <w:i/>
          <w:iCs/>
        </w:rPr>
        <w:t xml:space="preserve">раскрытие </w:t>
      </w:r>
      <w:r w:rsidRPr="00F21D53">
        <w:rPr>
          <w:rFonts w:ascii="Times New Roman" w:hAnsi="Times New Roman" w:cs="Times New Roman"/>
        </w:rPr>
        <w:t>причинно-следственных связей между составом, строением, свойствами, применением, нахождением в природе и получением важнейших химических веществ;</w:t>
      </w:r>
    </w:p>
    <w:p w:rsidR="00152D3E" w:rsidRPr="00F21D53" w:rsidRDefault="00152D3E" w:rsidP="00152D3E">
      <w:pPr>
        <w:ind w:firstLine="709"/>
        <w:jc w:val="both"/>
        <w:rPr>
          <w:rFonts w:ascii="Times New Roman" w:hAnsi="Times New Roman" w:cs="Times New Roman"/>
        </w:rPr>
      </w:pPr>
      <w:r w:rsidRPr="00F21D53">
        <w:rPr>
          <w:rFonts w:ascii="Times New Roman" w:hAnsi="Times New Roman" w:cs="Times New Roman"/>
        </w:rPr>
        <w:t xml:space="preserve">— </w:t>
      </w:r>
      <w:r w:rsidRPr="00F21D53">
        <w:rPr>
          <w:rFonts w:ascii="Times New Roman" w:hAnsi="Times New Roman" w:cs="Times New Roman"/>
          <w:i/>
          <w:iCs/>
        </w:rPr>
        <w:t xml:space="preserve">аргументация </w:t>
      </w:r>
      <w:r w:rsidRPr="00F21D53">
        <w:rPr>
          <w:rFonts w:ascii="Times New Roman" w:hAnsi="Times New Roman" w:cs="Times New Roman"/>
        </w:rPr>
        <w:t>собственной позиции и ее корректировка в ходе дискуссии по материалам химического содержания.</w:t>
      </w:r>
    </w:p>
    <w:p w:rsidR="00152D3E" w:rsidRPr="00F21D53" w:rsidRDefault="00152D3E" w:rsidP="001878F0">
      <w:pPr>
        <w:widowControl w:val="0"/>
        <w:numPr>
          <w:ilvl w:val="1"/>
          <w:numId w:val="2"/>
        </w:numPr>
        <w:tabs>
          <w:tab w:val="left" w:pos="0"/>
          <w:tab w:val="left" w:pos="993"/>
          <w:tab w:val="num" w:pos="1440"/>
        </w:tabs>
        <w:autoSpaceDE w:val="0"/>
        <w:autoSpaceDN w:val="0"/>
        <w:adjustRightInd w:val="0"/>
        <w:ind w:left="0" w:firstLine="709"/>
        <w:jc w:val="both"/>
        <w:rPr>
          <w:rFonts w:ascii="Times New Roman" w:hAnsi="Times New Roman" w:cs="Times New Roman"/>
        </w:rPr>
      </w:pPr>
      <w:r w:rsidRPr="00F21D53">
        <w:rPr>
          <w:rFonts w:ascii="Times New Roman" w:hAnsi="Times New Roman" w:cs="Times New Roman"/>
          <w:i/>
        </w:rPr>
        <w:t>умение</w:t>
      </w:r>
      <w:r w:rsidRPr="00F21D53">
        <w:rPr>
          <w:rFonts w:ascii="Times New Roman" w:hAnsi="Times New Roman" w:cs="Times New Roman"/>
        </w:rPr>
        <w:t xml:space="preserve"> организовывать учебное сотрудничество и совместную деятельность с учителем и сверстниками; </w:t>
      </w:r>
    </w:p>
    <w:p w:rsidR="00152D3E" w:rsidRPr="00F21D53" w:rsidRDefault="00152D3E" w:rsidP="001878F0">
      <w:pPr>
        <w:widowControl w:val="0"/>
        <w:numPr>
          <w:ilvl w:val="1"/>
          <w:numId w:val="2"/>
        </w:numPr>
        <w:tabs>
          <w:tab w:val="left" w:pos="0"/>
          <w:tab w:val="left" w:pos="993"/>
          <w:tab w:val="num" w:pos="1440"/>
        </w:tabs>
        <w:autoSpaceDE w:val="0"/>
        <w:autoSpaceDN w:val="0"/>
        <w:adjustRightInd w:val="0"/>
        <w:ind w:left="0" w:firstLine="709"/>
        <w:jc w:val="both"/>
        <w:rPr>
          <w:rFonts w:ascii="Times New Roman" w:hAnsi="Times New Roman" w:cs="Times New Roman"/>
        </w:rPr>
      </w:pPr>
      <w:r w:rsidRPr="00F21D53">
        <w:rPr>
          <w:rFonts w:ascii="Times New Roman" w:hAnsi="Times New Roman" w:cs="Times New Roman"/>
        </w:rPr>
        <w:t>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w:t>
      </w:r>
    </w:p>
    <w:p w:rsidR="00152D3E" w:rsidRPr="00F21D53" w:rsidRDefault="00152D3E" w:rsidP="001878F0">
      <w:pPr>
        <w:widowControl w:val="0"/>
        <w:numPr>
          <w:ilvl w:val="0"/>
          <w:numId w:val="1"/>
        </w:numPr>
        <w:tabs>
          <w:tab w:val="left" w:pos="993"/>
        </w:tabs>
        <w:spacing w:after="0" w:line="240" w:lineRule="auto"/>
        <w:ind w:left="0" w:firstLine="709"/>
        <w:jc w:val="both"/>
        <w:rPr>
          <w:rFonts w:ascii="Times New Roman" w:hAnsi="Times New Roman" w:cs="Times New Roman"/>
        </w:rPr>
      </w:pPr>
      <w:r w:rsidRPr="00F21D53">
        <w:rPr>
          <w:rFonts w:ascii="Times New Roman" w:hAnsi="Times New Roman" w:cs="Times New Roman"/>
        </w:rPr>
        <w:t>принимать позицию собеседника, понимая позицию другого, различать в его речи: мнение (точку зрения), доказательство (аргументы), факты; гипотезы, аксиомы, теории;</w:t>
      </w:r>
    </w:p>
    <w:p w:rsidR="00152D3E" w:rsidRPr="00F21D53" w:rsidRDefault="00152D3E" w:rsidP="001878F0">
      <w:pPr>
        <w:widowControl w:val="0"/>
        <w:numPr>
          <w:ilvl w:val="0"/>
          <w:numId w:val="1"/>
        </w:numPr>
        <w:tabs>
          <w:tab w:val="left" w:pos="993"/>
        </w:tabs>
        <w:spacing w:after="0" w:line="240" w:lineRule="auto"/>
        <w:ind w:left="0" w:firstLine="709"/>
        <w:jc w:val="both"/>
        <w:rPr>
          <w:rFonts w:ascii="Times New Roman" w:hAnsi="Times New Roman" w:cs="Times New Roman"/>
        </w:rPr>
      </w:pPr>
      <w:r w:rsidRPr="00F21D53">
        <w:rPr>
          <w:rFonts w:ascii="Times New Roman" w:hAnsi="Times New Roman" w:cs="Times New Roman"/>
        </w:rPr>
        <w:t>строить позитивные отношения в процессе учебной и познавательной деятельности;</w:t>
      </w:r>
    </w:p>
    <w:p w:rsidR="00152D3E" w:rsidRPr="00F21D53" w:rsidRDefault="00152D3E" w:rsidP="001878F0">
      <w:pPr>
        <w:widowControl w:val="0"/>
        <w:numPr>
          <w:ilvl w:val="0"/>
          <w:numId w:val="1"/>
        </w:numPr>
        <w:tabs>
          <w:tab w:val="left" w:pos="993"/>
        </w:tabs>
        <w:spacing w:after="0" w:line="240" w:lineRule="auto"/>
        <w:ind w:left="0" w:firstLine="709"/>
        <w:jc w:val="both"/>
        <w:rPr>
          <w:rFonts w:ascii="Times New Roman" w:hAnsi="Times New Roman" w:cs="Times New Roman"/>
        </w:rPr>
      </w:pPr>
      <w:r w:rsidRPr="00F21D53">
        <w:rPr>
          <w:rFonts w:ascii="Times New Roman" w:hAnsi="Times New Roman" w:cs="Times New Roman"/>
        </w:rPr>
        <w:t>корректно и аргументированно отстаивать свою точку зрения, в дискуссии уметь выдвигать контраргументы, перефразировать свою мысль (владение механизмом эквивалентных замен);</w:t>
      </w:r>
    </w:p>
    <w:p w:rsidR="00152D3E" w:rsidRPr="00F21D53" w:rsidRDefault="00152D3E" w:rsidP="001878F0">
      <w:pPr>
        <w:widowControl w:val="0"/>
        <w:numPr>
          <w:ilvl w:val="0"/>
          <w:numId w:val="1"/>
        </w:numPr>
        <w:tabs>
          <w:tab w:val="left" w:pos="993"/>
        </w:tabs>
        <w:spacing w:after="0" w:line="240" w:lineRule="auto"/>
        <w:ind w:left="0" w:firstLine="709"/>
        <w:jc w:val="both"/>
        <w:rPr>
          <w:rFonts w:ascii="Times New Roman" w:hAnsi="Times New Roman" w:cs="Times New Roman"/>
        </w:rPr>
      </w:pPr>
      <w:r w:rsidRPr="00F21D53">
        <w:rPr>
          <w:rFonts w:ascii="Times New Roman" w:hAnsi="Times New Roman" w:cs="Times New Roman"/>
        </w:rPr>
        <w:t>критически относиться к собственному мнению, с достоинством признавать ошибочность своего мнения (если оно таково) и корректировать его;</w:t>
      </w:r>
    </w:p>
    <w:p w:rsidR="00152D3E" w:rsidRPr="00F21D53" w:rsidRDefault="00152D3E" w:rsidP="001878F0">
      <w:pPr>
        <w:widowControl w:val="0"/>
        <w:numPr>
          <w:ilvl w:val="0"/>
          <w:numId w:val="1"/>
        </w:numPr>
        <w:tabs>
          <w:tab w:val="left" w:pos="993"/>
        </w:tabs>
        <w:spacing w:after="0" w:line="240" w:lineRule="auto"/>
        <w:ind w:left="0" w:firstLine="709"/>
        <w:jc w:val="both"/>
        <w:rPr>
          <w:rFonts w:ascii="Times New Roman" w:hAnsi="Times New Roman" w:cs="Times New Roman"/>
        </w:rPr>
      </w:pPr>
      <w:r w:rsidRPr="00F21D53">
        <w:rPr>
          <w:rFonts w:ascii="Times New Roman" w:hAnsi="Times New Roman" w:cs="Times New Roman"/>
        </w:rPr>
        <w:t>предлагать альтернативное решение в конфликтной ситуации;</w:t>
      </w:r>
    </w:p>
    <w:p w:rsidR="00152D3E" w:rsidRPr="00F21D53" w:rsidRDefault="00152D3E" w:rsidP="001878F0">
      <w:pPr>
        <w:widowControl w:val="0"/>
        <w:numPr>
          <w:ilvl w:val="0"/>
          <w:numId w:val="1"/>
        </w:numPr>
        <w:tabs>
          <w:tab w:val="left" w:pos="993"/>
        </w:tabs>
        <w:spacing w:after="0" w:line="240" w:lineRule="auto"/>
        <w:ind w:left="0" w:firstLine="709"/>
        <w:jc w:val="both"/>
        <w:rPr>
          <w:rFonts w:ascii="Times New Roman" w:hAnsi="Times New Roman" w:cs="Times New Roman"/>
        </w:rPr>
      </w:pPr>
      <w:r w:rsidRPr="00F21D53">
        <w:rPr>
          <w:rFonts w:ascii="Times New Roman" w:hAnsi="Times New Roman" w:cs="Times New Roman"/>
        </w:rPr>
        <w:t>выделять общую точку зрения в дискуссии;</w:t>
      </w:r>
    </w:p>
    <w:p w:rsidR="00152D3E" w:rsidRPr="00F21D53" w:rsidRDefault="00152D3E" w:rsidP="001878F0">
      <w:pPr>
        <w:widowControl w:val="0"/>
        <w:numPr>
          <w:ilvl w:val="0"/>
          <w:numId w:val="1"/>
        </w:numPr>
        <w:tabs>
          <w:tab w:val="left" w:pos="993"/>
        </w:tabs>
        <w:spacing w:after="0" w:line="240" w:lineRule="auto"/>
        <w:ind w:left="0" w:firstLine="709"/>
        <w:jc w:val="both"/>
        <w:rPr>
          <w:rFonts w:ascii="Times New Roman" w:hAnsi="Times New Roman" w:cs="Times New Roman"/>
        </w:rPr>
      </w:pPr>
      <w:r w:rsidRPr="00F21D53">
        <w:rPr>
          <w:rFonts w:ascii="Times New Roman" w:hAnsi="Times New Roman" w:cs="Times New Roman"/>
        </w:rPr>
        <w:t>договариваться о правилах и вопросах для обсуждения в соответствии с поставленной перед группой задачей;</w:t>
      </w:r>
    </w:p>
    <w:p w:rsidR="00152D3E" w:rsidRPr="00F21D53" w:rsidRDefault="00152D3E" w:rsidP="001878F0">
      <w:pPr>
        <w:widowControl w:val="0"/>
        <w:numPr>
          <w:ilvl w:val="0"/>
          <w:numId w:val="1"/>
        </w:numPr>
        <w:tabs>
          <w:tab w:val="left" w:pos="993"/>
        </w:tabs>
        <w:spacing w:after="0" w:line="240" w:lineRule="auto"/>
        <w:ind w:left="0" w:firstLine="709"/>
        <w:jc w:val="both"/>
        <w:rPr>
          <w:rFonts w:ascii="Times New Roman" w:hAnsi="Times New Roman" w:cs="Times New Roman"/>
        </w:rPr>
      </w:pPr>
      <w:r w:rsidRPr="00F21D53">
        <w:rPr>
          <w:rFonts w:ascii="Times New Roman" w:hAnsi="Times New Roman" w:cs="Times New Roman"/>
        </w:rPr>
        <w:t>организовывать учебное взаимодействие в группе (определять общие цели, распределять роли, договариваться друг с другом и т. д.);</w:t>
      </w:r>
    </w:p>
    <w:p w:rsidR="00152D3E" w:rsidRPr="00F21D53" w:rsidRDefault="00152D3E" w:rsidP="001878F0">
      <w:pPr>
        <w:widowControl w:val="0"/>
        <w:numPr>
          <w:ilvl w:val="0"/>
          <w:numId w:val="3"/>
        </w:numPr>
        <w:tabs>
          <w:tab w:val="left" w:pos="993"/>
          <w:tab w:val="left" w:pos="1276"/>
        </w:tabs>
        <w:spacing w:after="0" w:line="240" w:lineRule="auto"/>
        <w:ind w:left="0" w:firstLine="709"/>
        <w:jc w:val="both"/>
        <w:rPr>
          <w:rFonts w:ascii="Times New Roman" w:hAnsi="Times New Roman" w:cs="Times New Roman"/>
        </w:rPr>
      </w:pPr>
      <w:r w:rsidRPr="00F21D53">
        <w:rPr>
          <w:rFonts w:ascii="Times New Roman" w:hAnsi="Times New Roman" w:cs="Times New Roman"/>
        </w:rPr>
        <w:t>отбирать и использовать речевые средства в процессе коммуникации с другими людьми (диалог в паре, в малой группе и т. д.);</w:t>
      </w:r>
    </w:p>
    <w:p w:rsidR="00152D3E" w:rsidRPr="00F21D53" w:rsidRDefault="00152D3E" w:rsidP="001878F0">
      <w:pPr>
        <w:widowControl w:val="0"/>
        <w:numPr>
          <w:ilvl w:val="0"/>
          <w:numId w:val="3"/>
        </w:numPr>
        <w:tabs>
          <w:tab w:val="left" w:pos="993"/>
          <w:tab w:val="left" w:pos="1276"/>
        </w:tabs>
        <w:spacing w:after="0" w:line="240" w:lineRule="auto"/>
        <w:ind w:left="0" w:firstLine="709"/>
        <w:jc w:val="both"/>
        <w:rPr>
          <w:rFonts w:ascii="Times New Roman" w:hAnsi="Times New Roman" w:cs="Times New Roman"/>
        </w:rPr>
      </w:pPr>
      <w:r w:rsidRPr="00F21D53">
        <w:rPr>
          <w:rFonts w:ascii="Times New Roman" w:hAnsi="Times New Roman" w:cs="Times New Roman"/>
        </w:rPr>
        <w:t>представлять в устной или письменной форме развернутый план собственной деятельности;</w:t>
      </w:r>
    </w:p>
    <w:p w:rsidR="00152D3E" w:rsidRPr="00F21D53" w:rsidRDefault="00152D3E" w:rsidP="001878F0">
      <w:pPr>
        <w:widowControl w:val="0"/>
        <w:numPr>
          <w:ilvl w:val="0"/>
          <w:numId w:val="3"/>
        </w:numPr>
        <w:tabs>
          <w:tab w:val="left" w:pos="993"/>
          <w:tab w:val="left" w:pos="1276"/>
        </w:tabs>
        <w:spacing w:after="0" w:line="240" w:lineRule="auto"/>
        <w:ind w:left="0" w:firstLine="709"/>
        <w:jc w:val="both"/>
        <w:rPr>
          <w:rFonts w:ascii="Times New Roman" w:hAnsi="Times New Roman" w:cs="Times New Roman"/>
        </w:rPr>
      </w:pPr>
      <w:r w:rsidRPr="00F21D53">
        <w:rPr>
          <w:rFonts w:ascii="Times New Roman" w:hAnsi="Times New Roman" w:cs="Times New Roman"/>
        </w:rPr>
        <w:t>высказывать и обосновывать мнение (суждение) и запрашивать мнение партнера в рамках диалога;</w:t>
      </w:r>
    </w:p>
    <w:p w:rsidR="00F21D53" w:rsidRPr="00F21D53" w:rsidRDefault="00152D3E" w:rsidP="00F21D53">
      <w:pPr>
        <w:widowControl w:val="0"/>
        <w:numPr>
          <w:ilvl w:val="0"/>
          <w:numId w:val="3"/>
        </w:numPr>
        <w:tabs>
          <w:tab w:val="left" w:pos="993"/>
          <w:tab w:val="left" w:pos="1276"/>
        </w:tabs>
        <w:spacing w:after="0" w:line="240" w:lineRule="auto"/>
        <w:ind w:left="0" w:firstLine="709"/>
        <w:jc w:val="both"/>
        <w:rPr>
          <w:rFonts w:ascii="Times New Roman" w:hAnsi="Times New Roman" w:cs="Times New Roman"/>
        </w:rPr>
      </w:pPr>
      <w:r w:rsidRPr="00F21D53">
        <w:rPr>
          <w:rFonts w:ascii="Times New Roman" w:hAnsi="Times New Roman" w:cs="Times New Roman"/>
        </w:rPr>
        <w:t>принимать решение в ходе диалога и согласовывать его с собеседником.</w:t>
      </w:r>
    </w:p>
    <w:p w:rsidR="00152D3E" w:rsidRPr="00F21D53" w:rsidRDefault="00152D3E" w:rsidP="00152D3E">
      <w:pPr>
        <w:ind w:firstLine="709"/>
        <w:jc w:val="center"/>
        <w:rPr>
          <w:rFonts w:ascii="Times New Roman" w:hAnsi="Times New Roman" w:cs="Times New Roman"/>
          <w:b/>
        </w:rPr>
      </w:pPr>
      <w:r w:rsidRPr="00F21D53">
        <w:rPr>
          <w:rFonts w:ascii="Times New Roman" w:hAnsi="Times New Roman" w:cs="Times New Roman"/>
          <w:b/>
        </w:rPr>
        <w:t>Предметные результаты:</w:t>
      </w:r>
    </w:p>
    <w:p w:rsidR="00152D3E" w:rsidRPr="00F21D53" w:rsidRDefault="00152D3E" w:rsidP="00F21D53">
      <w:pPr>
        <w:ind w:firstLine="709"/>
        <w:jc w:val="both"/>
        <w:rPr>
          <w:rFonts w:ascii="Times New Roman" w:hAnsi="Times New Roman" w:cs="Times New Roman"/>
          <w:b/>
          <w:bCs/>
          <w:i/>
          <w:iCs/>
        </w:rPr>
      </w:pPr>
      <w:r w:rsidRPr="00F21D53">
        <w:rPr>
          <w:rFonts w:ascii="Times New Roman" w:hAnsi="Times New Roman" w:cs="Times New Roman"/>
          <w:b/>
          <w:bCs/>
          <w:i/>
          <w:iCs/>
        </w:rPr>
        <w:t xml:space="preserve">В познавательной </w:t>
      </w:r>
      <w:proofErr w:type="spellStart"/>
      <w:r w:rsidRPr="00F21D53">
        <w:rPr>
          <w:rFonts w:ascii="Times New Roman" w:hAnsi="Times New Roman" w:cs="Times New Roman"/>
          <w:b/>
          <w:bCs/>
          <w:i/>
          <w:iCs/>
        </w:rPr>
        <w:t>сфере</w:t>
      </w:r>
      <w:r w:rsidRPr="00F21D53">
        <w:rPr>
          <w:rFonts w:ascii="Times New Roman" w:hAnsi="Times New Roman" w:cs="Times New Roman"/>
          <w:i/>
          <w:iCs/>
        </w:rPr>
        <w:t>Знание</w:t>
      </w:r>
      <w:proofErr w:type="spellEnd"/>
      <w:r w:rsidRPr="00F21D53">
        <w:rPr>
          <w:rFonts w:ascii="Times New Roman" w:hAnsi="Times New Roman" w:cs="Times New Roman"/>
          <w:i/>
          <w:iCs/>
        </w:rPr>
        <w:t xml:space="preserve"> </w:t>
      </w:r>
      <w:r w:rsidRPr="00F21D53">
        <w:rPr>
          <w:rFonts w:ascii="Times New Roman" w:hAnsi="Times New Roman" w:cs="Times New Roman"/>
        </w:rPr>
        <w:t>(</w:t>
      </w:r>
      <w:r w:rsidRPr="00F21D53">
        <w:rPr>
          <w:rFonts w:ascii="Times New Roman" w:hAnsi="Times New Roman" w:cs="Times New Roman"/>
          <w:i/>
          <w:iCs/>
        </w:rPr>
        <w:t>понимание</w:t>
      </w:r>
      <w:r w:rsidRPr="00F21D53">
        <w:rPr>
          <w:rFonts w:ascii="Times New Roman" w:hAnsi="Times New Roman" w:cs="Times New Roman"/>
        </w:rPr>
        <w:t>):</w:t>
      </w:r>
    </w:p>
    <w:p w:rsidR="00152D3E" w:rsidRPr="00F21D53" w:rsidRDefault="00152D3E" w:rsidP="00152D3E">
      <w:pPr>
        <w:ind w:firstLine="709"/>
        <w:jc w:val="both"/>
        <w:rPr>
          <w:rFonts w:ascii="Times New Roman" w:hAnsi="Times New Roman" w:cs="Times New Roman"/>
        </w:rPr>
      </w:pPr>
      <w:r w:rsidRPr="00F21D53">
        <w:rPr>
          <w:rFonts w:ascii="Times New Roman" w:hAnsi="Times New Roman" w:cs="Times New Roman"/>
        </w:rPr>
        <w:t>— химической символики: знаков химических элементов, формул химических веществ, уравнений химических реакций;</w:t>
      </w:r>
    </w:p>
    <w:p w:rsidR="00152D3E" w:rsidRPr="00F21D53" w:rsidRDefault="00152D3E" w:rsidP="00152D3E">
      <w:pPr>
        <w:ind w:firstLine="709"/>
        <w:jc w:val="both"/>
        <w:rPr>
          <w:rFonts w:ascii="Times New Roman" w:hAnsi="Times New Roman" w:cs="Times New Roman"/>
        </w:rPr>
      </w:pPr>
      <w:r w:rsidRPr="00F21D53">
        <w:rPr>
          <w:rFonts w:ascii="Times New Roman" w:hAnsi="Times New Roman" w:cs="Times New Roman"/>
        </w:rPr>
        <w:t xml:space="preserve">— важнейших химических понятий: вещество, химический элемент, атом, молекула, относительные атомная и молекулярная массы, ион, катион, анион, химическая связь, </w:t>
      </w:r>
      <w:proofErr w:type="spellStart"/>
      <w:r w:rsidRPr="00F21D53">
        <w:rPr>
          <w:rFonts w:ascii="Times New Roman" w:hAnsi="Times New Roman" w:cs="Times New Roman"/>
        </w:rPr>
        <w:t>электроотрицательность</w:t>
      </w:r>
      <w:proofErr w:type="spellEnd"/>
      <w:r w:rsidRPr="00F21D53">
        <w:rPr>
          <w:rFonts w:ascii="Times New Roman" w:hAnsi="Times New Roman" w:cs="Times New Roman"/>
        </w:rPr>
        <w:t xml:space="preserve">, валентность, степень окисления, моль, молярная масса, молярный объем, растворы, электролиты и </w:t>
      </w:r>
      <w:proofErr w:type="spellStart"/>
      <w:r w:rsidRPr="00F21D53">
        <w:rPr>
          <w:rFonts w:ascii="Times New Roman" w:hAnsi="Times New Roman" w:cs="Times New Roman"/>
        </w:rPr>
        <w:t>неэлектролиты</w:t>
      </w:r>
      <w:proofErr w:type="spellEnd"/>
      <w:r w:rsidRPr="00F21D53">
        <w:rPr>
          <w:rFonts w:ascii="Times New Roman" w:hAnsi="Times New Roman" w:cs="Times New Roman"/>
        </w:rPr>
        <w:t>, электролитическая диссоциация, окислитель и восстановитель, окисление и восстановление, тепловой эффект реакции, основные типы реакций в неорганической химии;</w:t>
      </w:r>
    </w:p>
    <w:p w:rsidR="00152D3E" w:rsidRPr="00F21D53" w:rsidRDefault="00152D3E" w:rsidP="00152D3E">
      <w:pPr>
        <w:ind w:firstLine="709"/>
        <w:jc w:val="both"/>
        <w:rPr>
          <w:rFonts w:ascii="Times New Roman" w:hAnsi="Times New Roman" w:cs="Times New Roman"/>
        </w:rPr>
      </w:pPr>
      <w:r w:rsidRPr="00F21D53">
        <w:rPr>
          <w:rFonts w:ascii="Times New Roman" w:hAnsi="Times New Roman" w:cs="Times New Roman"/>
        </w:rPr>
        <w:t>— формулировок основных законов и теорий химии: атом-</w:t>
      </w:r>
    </w:p>
    <w:p w:rsidR="00152D3E" w:rsidRPr="00F21D53" w:rsidRDefault="00152D3E" w:rsidP="00152D3E">
      <w:pPr>
        <w:ind w:firstLine="709"/>
        <w:jc w:val="both"/>
        <w:rPr>
          <w:rFonts w:ascii="Times New Roman" w:hAnsi="Times New Roman" w:cs="Times New Roman"/>
        </w:rPr>
      </w:pPr>
      <w:r w:rsidRPr="00F21D53">
        <w:rPr>
          <w:rFonts w:ascii="Times New Roman" w:hAnsi="Times New Roman" w:cs="Times New Roman"/>
        </w:rPr>
        <w:lastRenderedPageBreak/>
        <w:t>электролитической диссоциации и учения о химической реакции немолекулярного учения; законов сохранения массы веществ, постоянства состава веществ, Авогадро; Периодического закона Д. И. Менделеева; теории строения атома и учения о строении вещества; теории</w:t>
      </w:r>
    </w:p>
    <w:p w:rsidR="00152D3E" w:rsidRPr="00F21D53" w:rsidRDefault="00152D3E" w:rsidP="00152D3E">
      <w:pPr>
        <w:ind w:firstLine="709"/>
        <w:jc w:val="both"/>
        <w:rPr>
          <w:rFonts w:ascii="Times New Roman" w:hAnsi="Times New Roman" w:cs="Times New Roman"/>
          <w:i/>
          <w:iCs/>
        </w:rPr>
      </w:pPr>
      <w:r w:rsidRPr="00F21D53">
        <w:rPr>
          <w:rFonts w:ascii="Times New Roman" w:hAnsi="Times New Roman" w:cs="Times New Roman"/>
          <w:i/>
          <w:iCs/>
        </w:rPr>
        <w:t>Умение называть:</w:t>
      </w:r>
    </w:p>
    <w:p w:rsidR="00152D3E" w:rsidRPr="00F21D53" w:rsidRDefault="00152D3E" w:rsidP="00152D3E">
      <w:pPr>
        <w:ind w:firstLine="709"/>
        <w:jc w:val="both"/>
        <w:rPr>
          <w:rFonts w:ascii="Times New Roman" w:hAnsi="Times New Roman" w:cs="Times New Roman"/>
        </w:rPr>
      </w:pPr>
      <w:r w:rsidRPr="00F21D53">
        <w:rPr>
          <w:rFonts w:ascii="Times New Roman" w:hAnsi="Times New Roman" w:cs="Times New Roman"/>
        </w:rPr>
        <w:t>— химические элементы;</w:t>
      </w:r>
    </w:p>
    <w:p w:rsidR="00152D3E" w:rsidRPr="00F21D53" w:rsidRDefault="00152D3E" w:rsidP="00152D3E">
      <w:pPr>
        <w:ind w:firstLine="709"/>
        <w:jc w:val="both"/>
        <w:rPr>
          <w:rFonts w:ascii="Times New Roman" w:hAnsi="Times New Roman" w:cs="Times New Roman"/>
        </w:rPr>
      </w:pPr>
      <w:r w:rsidRPr="00F21D53">
        <w:rPr>
          <w:rFonts w:ascii="Times New Roman" w:hAnsi="Times New Roman" w:cs="Times New Roman"/>
        </w:rPr>
        <w:t>— соединения изученных классов неорганических веществ;</w:t>
      </w:r>
    </w:p>
    <w:p w:rsidR="00152D3E" w:rsidRPr="00F21D53" w:rsidRDefault="00152D3E" w:rsidP="00152D3E">
      <w:pPr>
        <w:ind w:firstLine="709"/>
        <w:jc w:val="both"/>
        <w:rPr>
          <w:rFonts w:ascii="Times New Roman" w:hAnsi="Times New Roman" w:cs="Times New Roman"/>
        </w:rPr>
      </w:pPr>
      <w:r w:rsidRPr="00F21D53">
        <w:rPr>
          <w:rFonts w:ascii="Times New Roman" w:hAnsi="Times New Roman" w:cs="Times New Roman"/>
        </w:rPr>
        <w:t>— органические вещества по их формуле: метан, этан, этилен, ацетилен, метанол, этанол, глицерин, уксусная кислота, глюкоза, сахароза.</w:t>
      </w:r>
    </w:p>
    <w:p w:rsidR="00152D3E" w:rsidRPr="00F21D53" w:rsidRDefault="00152D3E" w:rsidP="00152D3E">
      <w:pPr>
        <w:ind w:firstLine="709"/>
        <w:jc w:val="both"/>
        <w:rPr>
          <w:rFonts w:ascii="Times New Roman" w:hAnsi="Times New Roman" w:cs="Times New Roman"/>
          <w:i/>
          <w:iCs/>
        </w:rPr>
      </w:pPr>
      <w:r w:rsidRPr="00F21D53">
        <w:rPr>
          <w:rFonts w:ascii="Times New Roman" w:hAnsi="Times New Roman" w:cs="Times New Roman"/>
          <w:i/>
          <w:iCs/>
        </w:rPr>
        <w:t>Объяснение:</w:t>
      </w:r>
    </w:p>
    <w:p w:rsidR="00152D3E" w:rsidRPr="00F21D53" w:rsidRDefault="00152D3E" w:rsidP="00152D3E">
      <w:pPr>
        <w:ind w:firstLine="709"/>
        <w:jc w:val="both"/>
        <w:rPr>
          <w:rFonts w:ascii="Times New Roman" w:hAnsi="Times New Roman" w:cs="Times New Roman"/>
        </w:rPr>
      </w:pPr>
      <w:r w:rsidRPr="00F21D53">
        <w:rPr>
          <w:rFonts w:ascii="Times New Roman" w:hAnsi="Times New Roman" w:cs="Times New Roman"/>
        </w:rPr>
        <w:t>— физического смысла атомного (порядкового) номера химического элемента, номеров группы и периода в Периодической системе Д. И. Менделеева, к которым элемент принадлежит;</w:t>
      </w:r>
    </w:p>
    <w:p w:rsidR="00152D3E" w:rsidRPr="00F21D53" w:rsidRDefault="00152D3E" w:rsidP="00152D3E">
      <w:pPr>
        <w:ind w:firstLine="709"/>
        <w:jc w:val="both"/>
        <w:rPr>
          <w:rFonts w:ascii="Times New Roman" w:hAnsi="Times New Roman" w:cs="Times New Roman"/>
        </w:rPr>
      </w:pPr>
      <w:r w:rsidRPr="00F21D53">
        <w:rPr>
          <w:rFonts w:ascii="Times New Roman" w:hAnsi="Times New Roman" w:cs="Times New Roman"/>
        </w:rPr>
        <w:t>— закономерностей изменения строения атомов, свойств элементов в пределах малых периодов и А групп, а также свойств образуемых ими высших оксидов и гидроксидов;</w:t>
      </w:r>
    </w:p>
    <w:p w:rsidR="00152D3E" w:rsidRPr="00F21D53" w:rsidRDefault="00152D3E" w:rsidP="00152D3E">
      <w:pPr>
        <w:ind w:firstLine="709"/>
        <w:jc w:val="both"/>
        <w:rPr>
          <w:rFonts w:ascii="Times New Roman" w:hAnsi="Times New Roman" w:cs="Times New Roman"/>
        </w:rPr>
      </w:pPr>
      <w:r w:rsidRPr="00F21D53">
        <w:rPr>
          <w:rFonts w:ascii="Times New Roman" w:hAnsi="Times New Roman" w:cs="Times New Roman"/>
        </w:rPr>
        <w:t>— сущности процесса электролитической диссоциации и ре-</w:t>
      </w:r>
    </w:p>
    <w:p w:rsidR="00152D3E" w:rsidRPr="00F21D53" w:rsidRDefault="00152D3E" w:rsidP="00152D3E">
      <w:pPr>
        <w:ind w:firstLine="709"/>
        <w:jc w:val="both"/>
        <w:rPr>
          <w:rFonts w:ascii="Times New Roman" w:hAnsi="Times New Roman" w:cs="Times New Roman"/>
        </w:rPr>
      </w:pPr>
      <w:r w:rsidRPr="00F21D53">
        <w:rPr>
          <w:rFonts w:ascii="Times New Roman" w:hAnsi="Times New Roman" w:cs="Times New Roman"/>
        </w:rPr>
        <w:t>акций ионного обмена.</w:t>
      </w:r>
    </w:p>
    <w:p w:rsidR="00152D3E" w:rsidRPr="00F21D53" w:rsidRDefault="00152D3E" w:rsidP="00152D3E">
      <w:pPr>
        <w:ind w:firstLine="709"/>
        <w:jc w:val="both"/>
        <w:rPr>
          <w:rFonts w:ascii="Times New Roman" w:hAnsi="Times New Roman" w:cs="Times New Roman"/>
          <w:i/>
          <w:iCs/>
        </w:rPr>
      </w:pPr>
      <w:r w:rsidRPr="00F21D53">
        <w:rPr>
          <w:rFonts w:ascii="Times New Roman" w:hAnsi="Times New Roman" w:cs="Times New Roman"/>
          <w:i/>
          <w:iCs/>
        </w:rPr>
        <w:t>Умение характеризовать:</w:t>
      </w:r>
    </w:p>
    <w:p w:rsidR="00152D3E" w:rsidRPr="00F21D53" w:rsidRDefault="00152D3E" w:rsidP="00152D3E">
      <w:pPr>
        <w:ind w:firstLine="709"/>
        <w:jc w:val="both"/>
        <w:rPr>
          <w:rFonts w:ascii="Times New Roman" w:hAnsi="Times New Roman" w:cs="Times New Roman"/>
        </w:rPr>
      </w:pPr>
      <w:r w:rsidRPr="00F21D53">
        <w:rPr>
          <w:rFonts w:ascii="Times New Roman" w:hAnsi="Times New Roman" w:cs="Times New Roman"/>
        </w:rPr>
        <w:t>— химические элементы (от водорода до кальция) на основе их положения в Периодической системе химических элементов Д. И. Менделеева и особенностей строения их атомов;</w:t>
      </w:r>
    </w:p>
    <w:p w:rsidR="00152D3E" w:rsidRPr="00F21D53" w:rsidRDefault="00152D3E" w:rsidP="00152D3E">
      <w:pPr>
        <w:ind w:firstLine="709"/>
        <w:jc w:val="both"/>
        <w:rPr>
          <w:rFonts w:ascii="Times New Roman" w:hAnsi="Times New Roman" w:cs="Times New Roman"/>
        </w:rPr>
      </w:pPr>
      <w:r w:rsidRPr="00F21D53">
        <w:rPr>
          <w:rFonts w:ascii="Times New Roman" w:hAnsi="Times New Roman" w:cs="Times New Roman"/>
        </w:rPr>
        <w:t>— взаимосвязь между составом, строением и свойствами неорганических веществ;</w:t>
      </w:r>
    </w:p>
    <w:p w:rsidR="00152D3E" w:rsidRPr="00F21D53" w:rsidRDefault="00152D3E" w:rsidP="00152D3E">
      <w:pPr>
        <w:ind w:firstLine="709"/>
        <w:jc w:val="both"/>
        <w:rPr>
          <w:rFonts w:ascii="Times New Roman" w:hAnsi="Times New Roman" w:cs="Times New Roman"/>
        </w:rPr>
      </w:pPr>
      <w:r w:rsidRPr="00F21D53">
        <w:rPr>
          <w:rFonts w:ascii="Times New Roman" w:hAnsi="Times New Roman" w:cs="Times New Roman"/>
        </w:rPr>
        <w:t>— химические свойства основных классов неорганических веществ (оксидов, кислот, оснований, амфотерных соединений и солей).</w:t>
      </w:r>
    </w:p>
    <w:p w:rsidR="00152D3E" w:rsidRPr="00F21D53" w:rsidRDefault="00152D3E" w:rsidP="00152D3E">
      <w:pPr>
        <w:ind w:firstLine="709"/>
        <w:jc w:val="both"/>
        <w:rPr>
          <w:rFonts w:ascii="Times New Roman" w:hAnsi="Times New Roman" w:cs="Times New Roman"/>
          <w:i/>
          <w:iCs/>
        </w:rPr>
      </w:pPr>
      <w:r w:rsidRPr="00F21D53">
        <w:rPr>
          <w:rFonts w:ascii="Times New Roman" w:hAnsi="Times New Roman" w:cs="Times New Roman"/>
          <w:i/>
          <w:iCs/>
        </w:rPr>
        <w:t>Определение:</w:t>
      </w:r>
    </w:p>
    <w:p w:rsidR="00152D3E" w:rsidRPr="00F21D53" w:rsidRDefault="00152D3E" w:rsidP="00152D3E">
      <w:pPr>
        <w:ind w:firstLine="709"/>
        <w:jc w:val="both"/>
        <w:rPr>
          <w:rFonts w:ascii="Times New Roman" w:hAnsi="Times New Roman" w:cs="Times New Roman"/>
        </w:rPr>
      </w:pPr>
      <w:r w:rsidRPr="00F21D53">
        <w:rPr>
          <w:rFonts w:ascii="Times New Roman" w:hAnsi="Times New Roman" w:cs="Times New Roman"/>
        </w:rPr>
        <w:t>— состава веществ по их формулам;</w:t>
      </w:r>
    </w:p>
    <w:p w:rsidR="00152D3E" w:rsidRPr="00F21D53" w:rsidRDefault="00152D3E" w:rsidP="00152D3E">
      <w:pPr>
        <w:ind w:firstLine="709"/>
        <w:jc w:val="both"/>
        <w:rPr>
          <w:rFonts w:ascii="Times New Roman" w:hAnsi="Times New Roman" w:cs="Times New Roman"/>
        </w:rPr>
      </w:pPr>
      <w:r w:rsidRPr="00F21D53">
        <w:rPr>
          <w:rFonts w:ascii="Times New Roman" w:hAnsi="Times New Roman" w:cs="Times New Roman"/>
        </w:rPr>
        <w:t>— валентности и степени окисления элементов в соединении;-</w:t>
      </w:r>
    </w:p>
    <w:p w:rsidR="00152D3E" w:rsidRPr="00F21D53" w:rsidRDefault="00152D3E" w:rsidP="00152D3E">
      <w:pPr>
        <w:ind w:firstLine="709"/>
        <w:jc w:val="both"/>
        <w:rPr>
          <w:rFonts w:ascii="Times New Roman" w:hAnsi="Times New Roman" w:cs="Times New Roman"/>
        </w:rPr>
      </w:pPr>
      <w:r w:rsidRPr="00F21D53">
        <w:rPr>
          <w:rFonts w:ascii="Times New Roman" w:hAnsi="Times New Roman" w:cs="Times New Roman"/>
        </w:rPr>
        <w:t>— видов химической связи в соединениях;</w:t>
      </w:r>
    </w:p>
    <w:p w:rsidR="00152D3E" w:rsidRPr="00F21D53" w:rsidRDefault="00152D3E" w:rsidP="00152D3E">
      <w:pPr>
        <w:ind w:firstLine="709"/>
        <w:jc w:val="both"/>
        <w:rPr>
          <w:rFonts w:ascii="Times New Roman" w:hAnsi="Times New Roman" w:cs="Times New Roman"/>
        </w:rPr>
      </w:pPr>
      <w:r w:rsidRPr="00F21D53">
        <w:rPr>
          <w:rFonts w:ascii="Times New Roman" w:hAnsi="Times New Roman" w:cs="Times New Roman"/>
        </w:rPr>
        <w:lastRenderedPageBreak/>
        <w:t>— типов кристаллических решеток твердых веществ;</w:t>
      </w:r>
    </w:p>
    <w:p w:rsidR="00152D3E" w:rsidRPr="00F21D53" w:rsidRDefault="00152D3E" w:rsidP="00152D3E">
      <w:pPr>
        <w:ind w:firstLine="709"/>
        <w:jc w:val="both"/>
        <w:rPr>
          <w:rFonts w:ascii="Times New Roman" w:hAnsi="Times New Roman" w:cs="Times New Roman"/>
        </w:rPr>
      </w:pPr>
      <w:r w:rsidRPr="00F21D53">
        <w:rPr>
          <w:rFonts w:ascii="Times New Roman" w:hAnsi="Times New Roman" w:cs="Times New Roman"/>
        </w:rPr>
        <w:t>— принадлежности веществ к определенному классу соединений;</w:t>
      </w:r>
    </w:p>
    <w:p w:rsidR="00152D3E" w:rsidRPr="00F21D53" w:rsidRDefault="00152D3E" w:rsidP="00152D3E">
      <w:pPr>
        <w:ind w:firstLine="709"/>
        <w:jc w:val="both"/>
        <w:rPr>
          <w:rFonts w:ascii="Times New Roman" w:hAnsi="Times New Roman" w:cs="Times New Roman"/>
        </w:rPr>
      </w:pPr>
      <w:r w:rsidRPr="00F21D53">
        <w:rPr>
          <w:rFonts w:ascii="Times New Roman" w:hAnsi="Times New Roman" w:cs="Times New Roman"/>
        </w:rPr>
        <w:t>— типов химических реакций;</w:t>
      </w:r>
    </w:p>
    <w:p w:rsidR="00152D3E" w:rsidRPr="00F21D53" w:rsidRDefault="00152D3E" w:rsidP="00152D3E">
      <w:pPr>
        <w:ind w:firstLine="709"/>
        <w:jc w:val="both"/>
        <w:rPr>
          <w:rFonts w:ascii="Times New Roman" w:hAnsi="Times New Roman" w:cs="Times New Roman"/>
        </w:rPr>
      </w:pPr>
      <w:r w:rsidRPr="00F21D53">
        <w:rPr>
          <w:rFonts w:ascii="Times New Roman" w:hAnsi="Times New Roman" w:cs="Times New Roman"/>
        </w:rPr>
        <w:t>— возможности протекания реакций ионного обмена.</w:t>
      </w:r>
    </w:p>
    <w:p w:rsidR="00152D3E" w:rsidRPr="00F21D53" w:rsidRDefault="00152D3E" w:rsidP="00152D3E">
      <w:pPr>
        <w:ind w:firstLine="709"/>
        <w:jc w:val="both"/>
        <w:rPr>
          <w:rFonts w:ascii="Times New Roman" w:hAnsi="Times New Roman" w:cs="Times New Roman"/>
          <w:i/>
          <w:iCs/>
        </w:rPr>
      </w:pPr>
      <w:r w:rsidRPr="00F21D53">
        <w:rPr>
          <w:rFonts w:ascii="Times New Roman" w:hAnsi="Times New Roman" w:cs="Times New Roman"/>
          <w:i/>
          <w:iCs/>
        </w:rPr>
        <w:t>Составление:</w:t>
      </w:r>
    </w:p>
    <w:p w:rsidR="00152D3E" w:rsidRPr="00F21D53" w:rsidRDefault="00152D3E" w:rsidP="00152D3E">
      <w:pPr>
        <w:ind w:firstLine="709"/>
        <w:jc w:val="both"/>
        <w:rPr>
          <w:rFonts w:ascii="Times New Roman" w:hAnsi="Times New Roman" w:cs="Times New Roman"/>
        </w:rPr>
      </w:pPr>
      <w:r w:rsidRPr="00F21D53">
        <w:rPr>
          <w:rFonts w:ascii="Times New Roman" w:hAnsi="Times New Roman" w:cs="Times New Roman"/>
        </w:rPr>
        <w:t>— схем строения атомов первых 20 элементов Периодической системы Д. И. Менделеева;</w:t>
      </w:r>
    </w:p>
    <w:p w:rsidR="00152D3E" w:rsidRPr="00F21D53" w:rsidRDefault="00152D3E" w:rsidP="00152D3E">
      <w:pPr>
        <w:ind w:firstLine="709"/>
        <w:jc w:val="both"/>
        <w:rPr>
          <w:rFonts w:ascii="Times New Roman" w:hAnsi="Times New Roman" w:cs="Times New Roman"/>
        </w:rPr>
      </w:pPr>
      <w:r w:rsidRPr="00F21D53">
        <w:rPr>
          <w:rFonts w:ascii="Times New Roman" w:hAnsi="Times New Roman" w:cs="Times New Roman"/>
        </w:rPr>
        <w:t>— формул неорганических соединений изученных классов;</w:t>
      </w:r>
    </w:p>
    <w:p w:rsidR="00152D3E" w:rsidRPr="00F21D53" w:rsidRDefault="00152D3E" w:rsidP="00152D3E">
      <w:pPr>
        <w:ind w:firstLine="709"/>
        <w:jc w:val="both"/>
        <w:rPr>
          <w:rFonts w:ascii="Times New Roman" w:hAnsi="Times New Roman" w:cs="Times New Roman"/>
        </w:rPr>
      </w:pPr>
      <w:r w:rsidRPr="00F21D53">
        <w:rPr>
          <w:rFonts w:ascii="Times New Roman" w:hAnsi="Times New Roman" w:cs="Times New Roman"/>
        </w:rPr>
        <w:t>— уравнений химических реакций.</w:t>
      </w:r>
    </w:p>
    <w:p w:rsidR="00152D3E" w:rsidRPr="00F21D53" w:rsidRDefault="00152D3E" w:rsidP="00152D3E">
      <w:pPr>
        <w:ind w:firstLine="709"/>
        <w:jc w:val="both"/>
        <w:rPr>
          <w:rFonts w:ascii="Times New Roman" w:hAnsi="Times New Roman" w:cs="Times New Roman"/>
        </w:rPr>
      </w:pPr>
      <w:r w:rsidRPr="00F21D53">
        <w:rPr>
          <w:rFonts w:ascii="Times New Roman" w:hAnsi="Times New Roman" w:cs="Times New Roman"/>
          <w:i/>
          <w:iCs/>
        </w:rPr>
        <w:t xml:space="preserve">Безопасное обращение </w:t>
      </w:r>
      <w:r w:rsidRPr="00F21D53">
        <w:rPr>
          <w:rFonts w:ascii="Times New Roman" w:hAnsi="Times New Roman" w:cs="Times New Roman"/>
        </w:rPr>
        <w:t>с химической посудой и лабораторным оборудованием.</w:t>
      </w:r>
    </w:p>
    <w:p w:rsidR="00152D3E" w:rsidRPr="00F21D53" w:rsidRDefault="00152D3E" w:rsidP="00152D3E">
      <w:pPr>
        <w:ind w:firstLine="709"/>
        <w:jc w:val="both"/>
        <w:rPr>
          <w:rFonts w:ascii="Times New Roman" w:hAnsi="Times New Roman" w:cs="Times New Roman"/>
          <w:i/>
          <w:iCs/>
        </w:rPr>
      </w:pPr>
      <w:r w:rsidRPr="00F21D53">
        <w:rPr>
          <w:rFonts w:ascii="Times New Roman" w:hAnsi="Times New Roman" w:cs="Times New Roman"/>
          <w:i/>
          <w:iCs/>
        </w:rPr>
        <w:t>Проведение химического эксперимента:</w:t>
      </w:r>
    </w:p>
    <w:p w:rsidR="00152D3E" w:rsidRPr="00F21D53" w:rsidRDefault="00152D3E" w:rsidP="00152D3E">
      <w:pPr>
        <w:ind w:firstLine="709"/>
        <w:jc w:val="both"/>
        <w:rPr>
          <w:rFonts w:ascii="Times New Roman" w:hAnsi="Times New Roman" w:cs="Times New Roman"/>
        </w:rPr>
      </w:pPr>
      <w:r w:rsidRPr="00F21D53">
        <w:rPr>
          <w:rFonts w:ascii="Times New Roman" w:hAnsi="Times New Roman" w:cs="Times New Roman"/>
        </w:rPr>
        <w:t>— подтверждающего химические свойства изученных классов неорганических веществ;</w:t>
      </w:r>
    </w:p>
    <w:p w:rsidR="00152D3E" w:rsidRPr="00F21D53" w:rsidRDefault="00152D3E" w:rsidP="00152D3E">
      <w:pPr>
        <w:ind w:firstLine="709"/>
        <w:jc w:val="both"/>
        <w:rPr>
          <w:rFonts w:ascii="Times New Roman" w:hAnsi="Times New Roman" w:cs="Times New Roman"/>
        </w:rPr>
      </w:pPr>
      <w:r w:rsidRPr="00F21D53">
        <w:rPr>
          <w:rFonts w:ascii="Times New Roman" w:hAnsi="Times New Roman" w:cs="Times New Roman"/>
        </w:rPr>
        <w:t>— подтверждающего химический состав неорганических соединений;</w:t>
      </w:r>
    </w:p>
    <w:p w:rsidR="00152D3E" w:rsidRPr="00F21D53" w:rsidRDefault="00152D3E" w:rsidP="00152D3E">
      <w:pPr>
        <w:ind w:firstLine="709"/>
        <w:jc w:val="both"/>
        <w:rPr>
          <w:rFonts w:ascii="Times New Roman" w:hAnsi="Times New Roman" w:cs="Times New Roman"/>
        </w:rPr>
      </w:pPr>
      <w:r w:rsidRPr="00F21D53">
        <w:rPr>
          <w:rFonts w:ascii="Times New Roman" w:hAnsi="Times New Roman" w:cs="Times New Roman"/>
        </w:rPr>
        <w:t>— по получению, собиранию и распознаванию газообразных веществ (кислорода, водорода, углекислого газа, аммиака);</w:t>
      </w:r>
    </w:p>
    <w:p w:rsidR="00152D3E" w:rsidRPr="00F21D53" w:rsidRDefault="00152D3E" w:rsidP="00152D3E">
      <w:pPr>
        <w:ind w:firstLine="709"/>
        <w:jc w:val="both"/>
        <w:rPr>
          <w:rFonts w:ascii="Times New Roman" w:hAnsi="Times New Roman" w:cs="Times New Roman"/>
        </w:rPr>
      </w:pPr>
      <w:r w:rsidRPr="00F21D53">
        <w:rPr>
          <w:rFonts w:ascii="Times New Roman" w:hAnsi="Times New Roman" w:cs="Times New Roman"/>
        </w:rPr>
        <w:t>— по определению хлорид-, сульфат-, карбонат-ионов и иона аммония с помощью качественных реакций.</w:t>
      </w:r>
    </w:p>
    <w:p w:rsidR="00152D3E" w:rsidRPr="00F21D53" w:rsidRDefault="00152D3E" w:rsidP="00152D3E">
      <w:pPr>
        <w:ind w:firstLine="709"/>
        <w:jc w:val="both"/>
        <w:rPr>
          <w:rFonts w:ascii="Times New Roman" w:hAnsi="Times New Roman" w:cs="Times New Roman"/>
          <w:i/>
          <w:iCs/>
        </w:rPr>
      </w:pPr>
      <w:r w:rsidRPr="00F21D53">
        <w:rPr>
          <w:rFonts w:ascii="Times New Roman" w:hAnsi="Times New Roman" w:cs="Times New Roman"/>
          <w:i/>
          <w:iCs/>
        </w:rPr>
        <w:t>Вычисление:</w:t>
      </w:r>
    </w:p>
    <w:p w:rsidR="00152D3E" w:rsidRPr="00F21D53" w:rsidRDefault="00152D3E" w:rsidP="00152D3E">
      <w:pPr>
        <w:ind w:firstLine="709"/>
        <w:jc w:val="both"/>
        <w:rPr>
          <w:rFonts w:ascii="Times New Roman" w:hAnsi="Times New Roman" w:cs="Times New Roman"/>
        </w:rPr>
      </w:pPr>
      <w:r w:rsidRPr="00F21D53">
        <w:rPr>
          <w:rFonts w:ascii="Times New Roman" w:hAnsi="Times New Roman" w:cs="Times New Roman"/>
        </w:rPr>
        <w:t>— массовой доли химического элемента по формуле соединения;</w:t>
      </w:r>
    </w:p>
    <w:p w:rsidR="00152D3E" w:rsidRPr="00F21D53" w:rsidRDefault="00152D3E" w:rsidP="00152D3E">
      <w:pPr>
        <w:ind w:firstLine="709"/>
        <w:jc w:val="both"/>
        <w:rPr>
          <w:rFonts w:ascii="Times New Roman" w:hAnsi="Times New Roman" w:cs="Times New Roman"/>
        </w:rPr>
      </w:pPr>
      <w:r w:rsidRPr="00F21D53">
        <w:rPr>
          <w:rFonts w:ascii="Times New Roman" w:hAnsi="Times New Roman" w:cs="Times New Roman"/>
        </w:rPr>
        <w:t>— массовой доли вещества в растворе;</w:t>
      </w:r>
    </w:p>
    <w:p w:rsidR="00152D3E" w:rsidRPr="00F21D53" w:rsidRDefault="00152D3E" w:rsidP="00152D3E">
      <w:pPr>
        <w:ind w:firstLine="709"/>
        <w:jc w:val="both"/>
        <w:rPr>
          <w:rFonts w:ascii="Times New Roman" w:hAnsi="Times New Roman" w:cs="Times New Roman"/>
        </w:rPr>
      </w:pPr>
      <w:r w:rsidRPr="00F21D53">
        <w:rPr>
          <w:rFonts w:ascii="Times New Roman" w:hAnsi="Times New Roman" w:cs="Times New Roman"/>
        </w:rPr>
        <w:t>— массы основного вещества по известной массовой доле примесей;</w:t>
      </w:r>
    </w:p>
    <w:p w:rsidR="00152D3E" w:rsidRPr="00F21D53" w:rsidRDefault="00152D3E" w:rsidP="00152D3E">
      <w:pPr>
        <w:ind w:firstLine="709"/>
        <w:jc w:val="both"/>
        <w:rPr>
          <w:rFonts w:ascii="Times New Roman" w:hAnsi="Times New Roman" w:cs="Times New Roman"/>
        </w:rPr>
      </w:pPr>
      <w:r w:rsidRPr="00F21D53">
        <w:rPr>
          <w:rFonts w:ascii="Times New Roman" w:hAnsi="Times New Roman" w:cs="Times New Roman"/>
        </w:rPr>
        <w:t>— объемной доли компонента газовой смеси;</w:t>
      </w:r>
    </w:p>
    <w:p w:rsidR="00152D3E" w:rsidRPr="00F21D53" w:rsidRDefault="00152D3E" w:rsidP="00152D3E">
      <w:pPr>
        <w:ind w:firstLine="709"/>
        <w:jc w:val="both"/>
        <w:rPr>
          <w:rFonts w:ascii="Times New Roman" w:hAnsi="Times New Roman" w:cs="Times New Roman"/>
        </w:rPr>
      </w:pPr>
      <w:r w:rsidRPr="00F21D53">
        <w:rPr>
          <w:rFonts w:ascii="Times New Roman" w:hAnsi="Times New Roman" w:cs="Times New Roman"/>
        </w:rPr>
        <w:t>— количества вещества, объема или массы вещества по количеству вещества, объему или массе реагентов или продуктов реакции.</w:t>
      </w:r>
    </w:p>
    <w:p w:rsidR="00152D3E" w:rsidRPr="00F21D53" w:rsidRDefault="00152D3E" w:rsidP="00152D3E">
      <w:pPr>
        <w:ind w:firstLine="709"/>
        <w:jc w:val="both"/>
        <w:rPr>
          <w:rFonts w:ascii="Times New Roman" w:hAnsi="Times New Roman" w:cs="Times New Roman"/>
          <w:i/>
          <w:iCs/>
        </w:rPr>
      </w:pPr>
      <w:r w:rsidRPr="00F21D53">
        <w:rPr>
          <w:rFonts w:ascii="Times New Roman" w:hAnsi="Times New Roman" w:cs="Times New Roman"/>
          <w:i/>
          <w:iCs/>
        </w:rPr>
        <w:t>Использование приобретенных знаний и умений в практической деятельности и повседневной жизни:</w:t>
      </w:r>
    </w:p>
    <w:p w:rsidR="00152D3E" w:rsidRPr="00F21D53" w:rsidRDefault="00152D3E" w:rsidP="00152D3E">
      <w:pPr>
        <w:ind w:firstLine="709"/>
        <w:jc w:val="both"/>
        <w:rPr>
          <w:rFonts w:ascii="Times New Roman" w:hAnsi="Times New Roman" w:cs="Times New Roman"/>
        </w:rPr>
      </w:pPr>
      <w:r w:rsidRPr="00F21D53">
        <w:rPr>
          <w:rFonts w:ascii="Times New Roman" w:hAnsi="Times New Roman" w:cs="Times New Roman"/>
        </w:rPr>
        <w:lastRenderedPageBreak/>
        <w:t>— для безопасного обращения с веществами и материалами в повседневной жизни и грамотного оказания первой помощи при ожогах кислотами и щелочами;</w:t>
      </w:r>
    </w:p>
    <w:p w:rsidR="00152D3E" w:rsidRPr="00F21D53" w:rsidRDefault="00152D3E" w:rsidP="00152D3E">
      <w:pPr>
        <w:ind w:firstLine="709"/>
        <w:jc w:val="both"/>
        <w:rPr>
          <w:rFonts w:ascii="Times New Roman" w:hAnsi="Times New Roman" w:cs="Times New Roman"/>
        </w:rPr>
      </w:pPr>
      <w:r w:rsidRPr="00F21D53">
        <w:rPr>
          <w:rFonts w:ascii="Times New Roman" w:hAnsi="Times New Roman" w:cs="Times New Roman"/>
        </w:rPr>
        <w:t>— для объяснения отдельных фактов и природных явлений;</w:t>
      </w:r>
    </w:p>
    <w:p w:rsidR="00152D3E" w:rsidRPr="00F21D53" w:rsidRDefault="00152D3E" w:rsidP="00152D3E">
      <w:pPr>
        <w:ind w:firstLine="709"/>
        <w:jc w:val="both"/>
        <w:rPr>
          <w:rFonts w:ascii="Times New Roman" w:hAnsi="Times New Roman" w:cs="Times New Roman"/>
        </w:rPr>
      </w:pPr>
      <w:r w:rsidRPr="00F21D53">
        <w:rPr>
          <w:rFonts w:ascii="Times New Roman" w:hAnsi="Times New Roman" w:cs="Times New Roman"/>
        </w:rPr>
        <w:t>— для критической оценки информации о веществах, используемых в быту.</w:t>
      </w:r>
    </w:p>
    <w:p w:rsidR="00152D3E" w:rsidRPr="00F21D53" w:rsidRDefault="00152D3E" w:rsidP="00152D3E">
      <w:pPr>
        <w:ind w:firstLine="709"/>
        <w:jc w:val="both"/>
        <w:rPr>
          <w:rFonts w:ascii="Times New Roman" w:hAnsi="Times New Roman" w:cs="Times New Roman"/>
          <w:b/>
          <w:bCs/>
        </w:rPr>
      </w:pPr>
      <w:r w:rsidRPr="00F21D53">
        <w:rPr>
          <w:rFonts w:ascii="Times New Roman" w:hAnsi="Times New Roman" w:cs="Times New Roman"/>
          <w:b/>
          <w:bCs/>
        </w:rPr>
        <w:t>В ценностно-ориентационной сфере</w:t>
      </w:r>
    </w:p>
    <w:p w:rsidR="00152D3E" w:rsidRPr="00F21D53" w:rsidRDefault="00152D3E" w:rsidP="00152D3E">
      <w:pPr>
        <w:ind w:firstLine="709"/>
        <w:jc w:val="both"/>
        <w:rPr>
          <w:rFonts w:ascii="Times New Roman" w:hAnsi="Times New Roman" w:cs="Times New Roman"/>
        </w:rPr>
      </w:pPr>
      <w:r w:rsidRPr="00F21D53">
        <w:rPr>
          <w:rFonts w:ascii="Times New Roman" w:hAnsi="Times New Roman" w:cs="Times New Roman"/>
          <w:i/>
          <w:iCs/>
        </w:rPr>
        <w:t xml:space="preserve">Анализ и оценка </w:t>
      </w:r>
      <w:r w:rsidRPr="00F21D53">
        <w:rPr>
          <w:rFonts w:ascii="Times New Roman" w:hAnsi="Times New Roman" w:cs="Times New Roman"/>
        </w:rPr>
        <w:t>последствий для окружающей среды бытовой и производственной деятельности человека, связанной с получением и переработкой веществ.</w:t>
      </w:r>
    </w:p>
    <w:p w:rsidR="00152D3E" w:rsidRPr="00F21D53" w:rsidRDefault="00152D3E" w:rsidP="00152D3E">
      <w:pPr>
        <w:ind w:firstLine="709"/>
        <w:jc w:val="both"/>
        <w:rPr>
          <w:rFonts w:ascii="Times New Roman" w:hAnsi="Times New Roman" w:cs="Times New Roman"/>
          <w:b/>
          <w:bCs/>
        </w:rPr>
      </w:pPr>
      <w:r w:rsidRPr="00F21D53">
        <w:rPr>
          <w:rFonts w:ascii="Times New Roman" w:hAnsi="Times New Roman" w:cs="Times New Roman"/>
          <w:b/>
          <w:bCs/>
        </w:rPr>
        <w:t>В трудовой сфере</w:t>
      </w:r>
    </w:p>
    <w:p w:rsidR="00152D3E" w:rsidRPr="00F21D53" w:rsidRDefault="00152D3E" w:rsidP="00152D3E">
      <w:pPr>
        <w:ind w:firstLine="709"/>
        <w:jc w:val="both"/>
        <w:rPr>
          <w:rFonts w:ascii="Times New Roman" w:hAnsi="Times New Roman" w:cs="Times New Roman"/>
        </w:rPr>
      </w:pPr>
      <w:r w:rsidRPr="00F21D53">
        <w:rPr>
          <w:rFonts w:ascii="Times New Roman" w:hAnsi="Times New Roman" w:cs="Times New Roman"/>
          <w:i/>
          <w:iCs/>
        </w:rPr>
        <w:t xml:space="preserve">Проведение операций </w:t>
      </w:r>
      <w:r w:rsidRPr="00F21D53">
        <w:rPr>
          <w:rFonts w:ascii="Times New Roman" w:hAnsi="Times New Roman" w:cs="Times New Roman"/>
        </w:rPr>
        <w:t>с использованием нагревания, отстаивания, фильтрования, выпаривания; получения, собирания, распознавания веществ; изготовления моделей молекул.</w:t>
      </w:r>
    </w:p>
    <w:p w:rsidR="00152D3E" w:rsidRPr="00F21D53" w:rsidRDefault="00152D3E" w:rsidP="00152D3E">
      <w:pPr>
        <w:ind w:firstLine="709"/>
        <w:jc w:val="both"/>
        <w:rPr>
          <w:rFonts w:ascii="Times New Roman" w:hAnsi="Times New Roman" w:cs="Times New Roman"/>
          <w:b/>
          <w:bCs/>
        </w:rPr>
      </w:pPr>
      <w:r w:rsidRPr="00F21D53">
        <w:rPr>
          <w:rFonts w:ascii="Times New Roman" w:hAnsi="Times New Roman" w:cs="Times New Roman"/>
          <w:b/>
          <w:bCs/>
        </w:rPr>
        <w:t>В сфере безопасности жизнедеятельности</w:t>
      </w:r>
    </w:p>
    <w:p w:rsidR="00152D3E" w:rsidRPr="00F21D53" w:rsidRDefault="00152D3E" w:rsidP="00152D3E">
      <w:pPr>
        <w:ind w:firstLine="709"/>
        <w:jc w:val="both"/>
        <w:rPr>
          <w:rFonts w:ascii="Times New Roman" w:hAnsi="Times New Roman" w:cs="Times New Roman"/>
        </w:rPr>
      </w:pPr>
      <w:r w:rsidRPr="00F21D53">
        <w:rPr>
          <w:rFonts w:ascii="Times New Roman" w:hAnsi="Times New Roman" w:cs="Times New Roman"/>
        </w:rPr>
        <w:t xml:space="preserve">— </w:t>
      </w:r>
      <w:r w:rsidRPr="00F21D53">
        <w:rPr>
          <w:rFonts w:ascii="Times New Roman" w:hAnsi="Times New Roman" w:cs="Times New Roman"/>
          <w:i/>
          <w:iCs/>
        </w:rPr>
        <w:t xml:space="preserve">Соблюдение </w:t>
      </w:r>
      <w:r w:rsidRPr="00F21D53">
        <w:rPr>
          <w:rFonts w:ascii="Times New Roman" w:hAnsi="Times New Roman" w:cs="Times New Roman"/>
        </w:rPr>
        <w:t>правил техники безопасности при проведении химического эксперимента;</w:t>
      </w:r>
    </w:p>
    <w:p w:rsidR="00152D3E" w:rsidRPr="00F21D53" w:rsidRDefault="00152D3E" w:rsidP="00152D3E">
      <w:pPr>
        <w:ind w:firstLine="709"/>
        <w:jc w:val="both"/>
        <w:rPr>
          <w:rFonts w:ascii="Times New Roman" w:hAnsi="Times New Roman" w:cs="Times New Roman"/>
          <w:b/>
        </w:rPr>
      </w:pPr>
      <w:r w:rsidRPr="00F21D53">
        <w:rPr>
          <w:rFonts w:ascii="Times New Roman" w:hAnsi="Times New Roman" w:cs="Times New Roman"/>
        </w:rPr>
        <w:t xml:space="preserve">— </w:t>
      </w:r>
      <w:r w:rsidRPr="00F21D53">
        <w:rPr>
          <w:rFonts w:ascii="Times New Roman" w:hAnsi="Times New Roman" w:cs="Times New Roman"/>
          <w:i/>
          <w:iCs/>
        </w:rPr>
        <w:t xml:space="preserve">оказание </w:t>
      </w:r>
      <w:r w:rsidRPr="00F21D53">
        <w:rPr>
          <w:rFonts w:ascii="Times New Roman" w:hAnsi="Times New Roman" w:cs="Times New Roman"/>
        </w:rPr>
        <w:t>первой помощи при ожогах, порезах и химических травмах.</w:t>
      </w:r>
    </w:p>
    <w:p w:rsidR="00152D3E" w:rsidRPr="00F21D53" w:rsidRDefault="00D339C7" w:rsidP="00D339C7">
      <w:pPr>
        <w:ind w:firstLine="709"/>
        <w:jc w:val="center"/>
        <w:rPr>
          <w:rFonts w:ascii="Times New Roman" w:hAnsi="Times New Roman" w:cs="Times New Roman"/>
          <w:b/>
        </w:rPr>
      </w:pPr>
      <w:r w:rsidRPr="00F21D53">
        <w:rPr>
          <w:rFonts w:ascii="Times New Roman" w:hAnsi="Times New Roman" w:cs="Times New Roman"/>
          <w:b/>
        </w:rPr>
        <w:t>Перечень практических работ</w:t>
      </w:r>
    </w:p>
    <w:p w:rsidR="00152D3E" w:rsidRPr="00F21D53" w:rsidRDefault="00152D3E" w:rsidP="00152D3E">
      <w:pPr>
        <w:tabs>
          <w:tab w:val="left" w:pos="4305"/>
        </w:tabs>
        <w:ind w:firstLine="709"/>
        <w:jc w:val="both"/>
        <w:rPr>
          <w:rFonts w:ascii="Times New Roman" w:hAnsi="Times New Roman" w:cs="Times New Roman"/>
        </w:rPr>
      </w:pPr>
      <w:r w:rsidRPr="00F21D53">
        <w:rPr>
          <w:rFonts w:ascii="Times New Roman" w:hAnsi="Times New Roman" w:cs="Times New Roman"/>
          <w:bCs/>
          <w:i/>
        </w:rPr>
        <w:t xml:space="preserve">Практическая работа 1. </w:t>
      </w:r>
      <w:r w:rsidRPr="00F21D53">
        <w:rPr>
          <w:rFonts w:ascii="Times New Roman" w:hAnsi="Times New Roman" w:cs="Times New Roman"/>
        </w:rPr>
        <w:t>Решение экспериментальных задач на распознавание и получение соединений металлов.</w:t>
      </w:r>
    </w:p>
    <w:p w:rsidR="00152D3E" w:rsidRPr="00F21D53" w:rsidRDefault="00152D3E" w:rsidP="00152D3E">
      <w:pPr>
        <w:ind w:firstLine="709"/>
        <w:jc w:val="both"/>
        <w:rPr>
          <w:rFonts w:ascii="Times New Roman" w:hAnsi="Times New Roman" w:cs="Times New Roman"/>
        </w:rPr>
      </w:pPr>
      <w:r w:rsidRPr="00F21D53">
        <w:rPr>
          <w:rFonts w:ascii="Times New Roman" w:hAnsi="Times New Roman" w:cs="Times New Roman"/>
          <w:bCs/>
          <w:i/>
        </w:rPr>
        <w:t>Практическая работа 2.</w:t>
      </w:r>
      <w:r w:rsidRPr="00F21D53">
        <w:rPr>
          <w:rFonts w:ascii="Times New Roman" w:hAnsi="Times New Roman" w:cs="Times New Roman"/>
        </w:rPr>
        <w:t>Решение экспериментальных задач по теме «Подгруппа галогенов».</w:t>
      </w:r>
    </w:p>
    <w:p w:rsidR="00152D3E" w:rsidRPr="00F21D53" w:rsidRDefault="00152D3E" w:rsidP="00152D3E">
      <w:pPr>
        <w:ind w:firstLine="709"/>
        <w:jc w:val="both"/>
        <w:rPr>
          <w:rFonts w:ascii="Times New Roman" w:hAnsi="Times New Roman" w:cs="Times New Roman"/>
        </w:rPr>
      </w:pPr>
      <w:r w:rsidRPr="00F21D53">
        <w:rPr>
          <w:rFonts w:ascii="Times New Roman" w:hAnsi="Times New Roman" w:cs="Times New Roman"/>
          <w:bCs/>
          <w:i/>
        </w:rPr>
        <w:t>Практическая работа3.</w:t>
      </w:r>
      <w:r w:rsidRPr="00F21D53">
        <w:rPr>
          <w:rFonts w:ascii="Times New Roman" w:hAnsi="Times New Roman" w:cs="Times New Roman"/>
        </w:rPr>
        <w:t>Решение экспериментальных задач по теме «Подгруппа кислорода».</w:t>
      </w:r>
    </w:p>
    <w:p w:rsidR="00152D3E" w:rsidRPr="00F21D53" w:rsidRDefault="00152D3E" w:rsidP="00152D3E">
      <w:pPr>
        <w:tabs>
          <w:tab w:val="left" w:pos="4305"/>
        </w:tabs>
        <w:ind w:firstLine="709"/>
        <w:jc w:val="both"/>
        <w:rPr>
          <w:rFonts w:ascii="Times New Roman" w:hAnsi="Times New Roman" w:cs="Times New Roman"/>
        </w:rPr>
      </w:pPr>
      <w:r w:rsidRPr="00F21D53">
        <w:rPr>
          <w:rFonts w:ascii="Times New Roman" w:hAnsi="Times New Roman" w:cs="Times New Roman"/>
          <w:bCs/>
          <w:i/>
        </w:rPr>
        <w:t>Практическая работа 4.</w:t>
      </w:r>
      <w:r w:rsidRPr="00F21D53">
        <w:rPr>
          <w:rFonts w:ascii="Times New Roman" w:hAnsi="Times New Roman" w:cs="Times New Roman"/>
        </w:rPr>
        <w:t>Получение, собирание и распознавание газов</w:t>
      </w:r>
    </w:p>
    <w:p w:rsidR="00152D3E" w:rsidRPr="00F21D53" w:rsidRDefault="00D339C7" w:rsidP="00D339C7">
      <w:pPr>
        <w:tabs>
          <w:tab w:val="left" w:pos="4305"/>
        </w:tabs>
        <w:ind w:firstLine="709"/>
        <w:jc w:val="center"/>
        <w:rPr>
          <w:rFonts w:ascii="Times New Roman" w:hAnsi="Times New Roman" w:cs="Times New Roman"/>
          <w:b/>
        </w:rPr>
      </w:pPr>
      <w:r w:rsidRPr="00F21D53">
        <w:rPr>
          <w:rFonts w:ascii="Times New Roman" w:hAnsi="Times New Roman" w:cs="Times New Roman"/>
          <w:b/>
        </w:rPr>
        <w:t>Перечень контрольных работ</w:t>
      </w:r>
    </w:p>
    <w:p w:rsidR="00D339C7" w:rsidRPr="00F21D53" w:rsidRDefault="00152D3E" w:rsidP="00152D3E">
      <w:pPr>
        <w:ind w:firstLine="709"/>
        <w:jc w:val="both"/>
        <w:rPr>
          <w:rFonts w:ascii="Times New Roman" w:eastAsia="Batang" w:hAnsi="Times New Roman" w:cs="Times New Roman"/>
          <w:lang w:eastAsia="ko-KR"/>
        </w:rPr>
      </w:pPr>
      <w:r w:rsidRPr="00F21D53">
        <w:rPr>
          <w:rFonts w:ascii="Times New Roman" w:eastAsia="Batang" w:hAnsi="Times New Roman" w:cs="Times New Roman"/>
          <w:i/>
          <w:lang w:eastAsia="ko-KR"/>
        </w:rPr>
        <w:t xml:space="preserve">Контрольная работа 1. </w:t>
      </w:r>
      <w:r w:rsidRPr="00F21D53">
        <w:rPr>
          <w:rFonts w:ascii="Times New Roman" w:eastAsia="Batang" w:hAnsi="Times New Roman" w:cs="Times New Roman"/>
          <w:lang w:eastAsia="ko-KR"/>
        </w:rPr>
        <w:t xml:space="preserve">по теме «Введение. Общая характеристика химических элементов и химических реакций. Периодический закон и </w:t>
      </w:r>
    </w:p>
    <w:p w:rsidR="00152D3E" w:rsidRPr="00F21D53" w:rsidRDefault="00152D3E" w:rsidP="00F21D53">
      <w:pPr>
        <w:ind w:firstLine="709"/>
        <w:jc w:val="both"/>
        <w:rPr>
          <w:rFonts w:ascii="Times New Roman" w:hAnsi="Times New Roman" w:cs="Times New Roman"/>
        </w:rPr>
      </w:pPr>
      <w:r w:rsidRPr="00F21D53">
        <w:rPr>
          <w:rFonts w:ascii="Times New Roman" w:eastAsia="Batang" w:hAnsi="Times New Roman" w:cs="Times New Roman"/>
          <w:lang w:eastAsia="ko-KR"/>
        </w:rPr>
        <w:t xml:space="preserve">Периодическая система химических элементов Д. И. </w:t>
      </w:r>
      <w:proofErr w:type="spellStart"/>
      <w:r w:rsidRPr="00F21D53">
        <w:rPr>
          <w:rFonts w:ascii="Times New Roman" w:eastAsia="Batang" w:hAnsi="Times New Roman" w:cs="Times New Roman"/>
          <w:lang w:eastAsia="ko-KR"/>
        </w:rPr>
        <w:t>Менделеева</w:t>
      </w:r>
      <w:r w:rsidRPr="00F21D53">
        <w:rPr>
          <w:rFonts w:ascii="Times New Roman" w:eastAsia="Batang" w:hAnsi="Times New Roman" w:cs="Times New Roman"/>
          <w:i/>
          <w:lang w:eastAsia="ko-KR"/>
        </w:rPr>
        <w:t>.Контрольная</w:t>
      </w:r>
      <w:proofErr w:type="spellEnd"/>
      <w:r w:rsidRPr="00F21D53">
        <w:rPr>
          <w:rFonts w:ascii="Times New Roman" w:eastAsia="Batang" w:hAnsi="Times New Roman" w:cs="Times New Roman"/>
          <w:i/>
          <w:lang w:eastAsia="ko-KR"/>
        </w:rPr>
        <w:t xml:space="preserve"> работа 2. </w:t>
      </w:r>
      <w:r w:rsidRPr="00F21D53">
        <w:rPr>
          <w:rFonts w:ascii="Times New Roman" w:eastAsia="Batang" w:hAnsi="Times New Roman" w:cs="Times New Roman"/>
          <w:lang w:eastAsia="ko-KR"/>
        </w:rPr>
        <w:t>по теме «Металлы».</w:t>
      </w:r>
    </w:p>
    <w:p w:rsidR="00DD4FBB" w:rsidRPr="00F21D53" w:rsidRDefault="00152D3E" w:rsidP="00F21D53">
      <w:pPr>
        <w:ind w:firstLine="709"/>
        <w:jc w:val="both"/>
        <w:rPr>
          <w:rFonts w:ascii="Times New Roman" w:eastAsia="Batang" w:hAnsi="Times New Roman" w:cs="Times New Roman"/>
          <w:lang w:eastAsia="ko-KR"/>
        </w:rPr>
      </w:pPr>
      <w:r w:rsidRPr="00F21D53">
        <w:rPr>
          <w:rFonts w:ascii="Times New Roman" w:eastAsia="Batang" w:hAnsi="Times New Roman" w:cs="Times New Roman"/>
          <w:i/>
          <w:lang w:eastAsia="ko-KR"/>
        </w:rPr>
        <w:t>Контрольная работа 3.</w:t>
      </w:r>
      <w:r w:rsidRPr="00F21D53">
        <w:rPr>
          <w:rFonts w:ascii="Times New Roman" w:eastAsia="Batang" w:hAnsi="Times New Roman" w:cs="Times New Roman"/>
          <w:lang w:eastAsia="ko-KR"/>
        </w:rPr>
        <w:t>по теме «</w:t>
      </w:r>
      <w:proofErr w:type="spellStart"/>
      <w:r w:rsidRPr="00F21D53">
        <w:rPr>
          <w:rFonts w:ascii="Times New Roman" w:eastAsia="Batang" w:hAnsi="Times New Roman" w:cs="Times New Roman"/>
          <w:lang w:eastAsia="ko-KR"/>
        </w:rPr>
        <w:t>Неметаллы»</w:t>
      </w:r>
      <w:proofErr w:type="gramStart"/>
      <w:r w:rsidRPr="00F21D53">
        <w:rPr>
          <w:rFonts w:ascii="Times New Roman" w:eastAsia="Batang" w:hAnsi="Times New Roman" w:cs="Times New Roman"/>
          <w:lang w:eastAsia="ko-KR"/>
        </w:rPr>
        <w:t>.</w:t>
      </w:r>
      <w:r w:rsidR="00DD4FBB" w:rsidRPr="00F21D53">
        <w:rPr>
          <w:rFonts w:ascii="Times New Roman" w:eastAsia="Batang" w:hAnsi="Times New Roman" w:cs="Times New Roman"/>
          <w:lang w:eastAsia="ko-KR"/>
        </w:rPr>
        <w:t>К</w:t>
      </w:r>
      <w:proofErr w:type="gramEnd"/>
      <w:r w:rsidR="00DD4FBB" w:rsidRPr="00F21D53">
        <w:rPr>
          <w:rFonts w:ascii="Times New Roman" w:eastAsia="Batang" w:hAnsi="Times New Roman" w:cs="Times New Roman"/>
          <w:lang w:eastAsia="ko-KR"/>
        </w:rPr>
        <w:t>онтрольная</w:t>
      </w:r>
      <w:proofErr w:type="spellEnd"/>
      <w:r w:rsidR="00DD4FBB" w:rsidRPr="00F21D53">
        <w:rPr>
          <w:rFonts w:ascii="Times New Roman" w:eastAsia="Batang" w:hAnsi="Times New Roman" w:cs="Times New Roman"/>
          <w:lang w:eastAsia="ko-KR"/>
        </w:rPr>
        <w:t xml:space="preserve"> работа № 4 «Обобщение знаний за курс химии 8-9 класс по типу ОГЭ»</w:t>
      </w:r>
    </w:p>
    <w:p w:rsidR="00152D3E" w:rsidRPr="00F21D53" w:rsidRDefault="00152D3E" w:rsidP="00D339C7">
      <w:pPr>
        <w:ind w:firstLine="709"/>
        <w:jc w:val="center"/>
        <w:rPr>
          <w:rFonts w:ascii="Times New Roman" w:hAnsi="Times New Roman" w:cs="Times New Roman"/>
          <w:b/>
        </w:rPr>
      </w:pPr>
      <w:r w:rsidRPr="00F21D53">
        <w:rPr>
          <w:rFonts w:ascii="Times New Roman" w:hAnsi="Times New Roman" w:cs="Times New Roman"/>
          <w:b/>
        </w:rPr>
        <w:lastRenderedPageBreak/>
        <w:t>Проектные работы</w:t>
      </w:r>
    </w:p>
    <w:p w:rsidR="00152D3E" w:rsidRPr="00F21D53" w:rsidRDefault="00152D3E" w:rsidP="00152D3E">
      <w:pPr>
        <w:ind w:firstLine="709"/>
        <w:jc w:val="both"/>
        <w:rPr>
          <w:rFonts w:ascii="Times New Roman" w:hAnsi="Times New Roman" w:cs="Times New Roman"/>
        </w:rPr>
      </w:pPr>
      <w:r w:rsidRPr="00F21D53">
        <w:rPr>
          <w:rFonts w:ascii="Times New Roman" w:hAnsi="Times New Roman" w:cs="Times New Roman"/>
        </w:rPr>
        <w:t>1.«Вода в организме человека».</w:t>
      </w:r>
    </w:p>
    <w:p w:rsidR="00152D3E" w:rsidRPr="00F21D53" w:rsidRDefault="00152D3E" w:rsidP="00152D3E">
      <w:pPr>
        <w:ind w:firstLine="709"/>
        <w:jc w:val="both"/>
        <w:rPr>
          <w:rFonts w:ascii="Times New Roman" w:hAnsi="Times New Roman" w:cs="Times New Roman"/>
        </w:rPr>
      </w:pPr>
      <w:r w:rsidRPr="00F21D53">
        <w:rPr>
          <w:rFonts w:ascii="Times New Roman" w:hAnsi="Times New Roman" w:cs="Times New Roman"/>
        </w:rPr>
        <w:t>2.«Кислоты в природе и дома».</w:t>
      </w:r>
    </w:p>
    <w:p w:rsidR="00152D3E" w:rsidRPr="00F21D53" w:rsidRDefault="00152D3E" w:rsidP="00152D3E">
      <w:pPr>
        <w:ind w:firstLine="709"/>
        <w:jc w:val="both"/>
        <w:rPr>
          <w:rFonts w:ascii="Times New Roman" w:hAnsi="Times New Roman" w:cs="Times New Roman"/>
        </w:rPr>
      </w:pPr>
      <w:r w:rsidRPr="00F21D53">
        <w:rPr>
          <w:rFonts w:ascii="Times New Roman" w:hAnsi="Times New Roman" w:cs="Times New Roman"/>
        </w:rPr>
        <w:t>3. «Соли в неживой природе».</w:t>
      </w:r>
    </w:p>
    <w:p w:rsidR="00152D3E" w:rsidRPr="00F21D53" w:rsidRDefault="00152D3E" w:rsidP="00152D3E">
      <w:pPr>
        <w:ind w:firstLine="709"/>
        <w:jc w:val="both"/>
        <w:rPr>
          <w:rFonts w:ascii="Times New Roman" w:hAnsi="Times New Roman" w:cs="Times New Roman"/>
        </w:rPr>
      </w:pPr>
      <w:r w:rsidRPr="00F21D53">
        <w:rPr>
          <w:rFonts w:ascii="Times New Roman" w:hAnsi="Times New Roman" w:cs="Times New Roman"/>
        </w:rPr>
        <w:t>4.«Металлы в нашем организме».</w:t>
      </w:r>
    </w:p>
    <w:p w:rsidR="00D339C7" w:rsidRPr="00F21D53" w:rsidRDefault="00152D3E" w:rsidP="00F21D53">
      <w:pPr>
        <w:tabs>
          <w:tab w:val="left" w:pos="4305"/>
        </w:tabs>
        <w:ind w:firstLine="709"/>
        <w:jc w:val="both"/>
        <w:rPr>
          <w:rFonts w:ascii="Times New Roman" w:hAnsi="Times New Roman" w:cs="Times New Roman"/>
        </w:rPr>
      </w:pPr>
      <w:r w:rsidRPr="00F21D53">
        <w:rPr>
          <w:rFonts w:ascii="Times New Roman" w:hAnsi="Times New Roman" w:cs="Times New Roman"/>
        </w:rPr>
        <w:t>5. «В мире вкусов и запахов».</w:t>
      </w:r>
    </w:p>
    <w:p w:rsidR="00D339C7" w:rsidRPr="00F21D53" w:rsidRDefault="00D339C7" w:rsidP="00D339C7">
      <w:pPr>
        <w:pStyle w:val="a3"/>
        <w:rPr>
          <w:rFonts w:ascii="Times New Roman" w:hAnsi="Times New Roman" w:cs="Times New Roman"/>
          <w:b/>
        </w:rPr>
      </w:pPr>
    </w:p>
    <w:p w:rsidR="000223B5" w:rsidRPr="00F21D53" w:rsidRDefault="000223B5" w:rsidP="00F21D53">
      <w:pPr>
        <w:pStyle w:val="a3"/>
        <w:jc w:val="center"/>
        <w:rPr>
          <w:rFonts w:ascii="Times New Roman" w:hAnsi="Times New Roman" w:cs="Times New Roman"/>
          <w:b/>
        </w:rPr>
      </w:pPr>
      <w:r w:rsidRPr="00F21D53">
        <w:rPr>
          <w:rFonts w:ascii="Times New Roman" w:hAnsi="Times New Roman" w:cs="Times New Roman"/>
          <w:b/>
        </w:rPr>
        <w:t>Содержание 68 ч.</w:t>
      </w:r>
    </w:p>
    <w:p w:rsidR="000223B5" w:rsidRPr="00F21D53" w:rsidRDefault="000223B5" w:rsidP="000223B5">
      <w:pPr>
        <w:ind w:firstLine="709"/>
        <w:jc w:val="both"/>
        <w:rPr>
          <w:rFonts w:ascii="Times New Roman" w:eastAsia="Batang" w:hAnsi="Times New Roman" w:cs="Times New Roman"/>
          <w:b/>
          <w:bCs/>
          <w:lang w:eastAsia="ko-KR"/>
        </w:rPr>
      </w:pPr>
      <w:r w:rsidRPr="00F21D53">
        <w:rPr>
          <w:rFonts w:ascii="Times New Roman" w:eastAsia="Batang" w:hAnsi="Times New Roman" w:cs="Times New Roman"/>
          <w:b/>
          <w:bCs/>
          <w:lang w:eastAsia="ko-KR"/>
        </w:rPr>
        <w:t>Тема 1.</w:t>
      </w:r>
    </w:p>
    <w:p w:rsidR="000223B5" w:rsidRPr="00F21D53" w:rsidRDefault="000223B5" w:rsidP="000223B5">
      <w:pPr>
        <w:ind w:firstLine="709"/>
        <w:jc w:val="both"/>
        <w:rPr>
          <w:rFonts w:ascii="Times New Roman" w:eastAsia="Batang" w:hAnsi="Times New Roman" w:cs="Times New Roman"/>
          <w:b/>
          <w:bCs/>
          <w:lang w:eastAsia="ko-KR"/>
        </w:rPr>
      </w:pPr>
      <w:r w:rsidRPr="00F21D53">
        <w:rPr>
          <w:rFonts w:ascii="Times New Roman" w:eastAsia="Batang" w:hAnsi="Times New Roman" w:cs="Times New Roman"/>
          <w:b/>
          <w:bCs/>
          <w:lang w:eastAsia="ko-KR"/>
        </w:rPr>
        <w:t xml:space="preserve">Введение. Общая характеристика химических элементов и химических реакций. Периодический закон и Периодическая система химических элементов Д. И. Менделеева </w:t>
      </w:r>
      <w:r w:rsidRPr="00F21D53">
        <w:rPr>
          <w:rFonts w:ascii="Times New Roman" w:eastAsia="Batang" w:hAnsi="Times New Roman" w:cs="Times New Roman"/>
          <w:b/>
          <w:lang w:eastAsia="ko-KR"/>
        </w:rPr>
        <w:t>(11 ч.)</w:t>
      </w:r>
    </w:p>
    <w:p w:rsidR="000223B5" w:rsidRPr="00F21D53" w:rsidRDefault="000223B5" w:rsidP="000223B5">
      <w:pPr>
        <w:ind w:firstLine="709"/>
        <w:jc w:val="both"/>
        <w:rPr>
          <w:rFonts w:ascii="Times New Roman" w:eastAsia="Times New Roman" w:hAnsi="Times New Roman" w:cs="Times New Roman"/>
        </w:rPr>
      </w:pPr>
      <w:r w:rsidRPr="00F21D53">
        <w:rPr>
          <w:rFonts w:ascii="Times New Roman" w:eastAsia="Times New Roman" w:hAnsi="Times New Roman" w:cs="Times New Roman"/>
        </w:rPr>
        <w:t>Характеристика элемента по его положению в Периодической системе Д. И. Менделеева. Свойства оксидов, кислот, оснований и солей в свете теории электролитической диссоциации и окисления-восстановления Понятие о переходных элементах. Амфотерность. Генетический ряд переходного элемента. Периодический закон и Периодическая система химических элементов Д. И. Менделеева. Химическая организация живой и неживой природы. Химический состав ядра, мантии и земной коры. Химические элементы в клетках живых организмов. Макро- и микроэлементы. Обобщение сведений о химических реакциях. Классификация химических реакций по различным основаниям:</w:t>
      </w:r>
    </w:p>
    <w:p w:rsidR="000223B5" w:rsidRPr="00F21D53" w:rsidRDefault="000223B5" w:rsidP="000223B5">
      <w:pPr>
        <w:ind w:firstLine="709"/>
        <w:jc w:val="both"/>
        <w:rPr>
          <w:rFonts w:ascii="Times New Roman" w:eastAsia="Times New Roman" w:hAnsi="Times New Roman" w:cs="Times New Roman"/>
        </w:rPr>
      </w:pPr>
      <w:r w:rsidRPr="00F21D53">
        <w:rPr>
          <w:rFonts w:ascii="Times New Roman" w:eastAsia="Times New Roman" w:hAnsi="Times New Roman" w:cs="Times New Roman"/>
        </w:rPr>
        <w:t>— по составу и числу реагирующих и образующихся веществ;</w:t>
      </w:r>
    </w:p>
    <w:p w:rsidR="000223B5" w:rsidRPr="00F21D53" w:rsidRDefault="000223B5" w:rsidP="000223B5">
      <w:pPr>
        <w:ind w:firstLine="709"/>
        <w:jc w:val="both"/>
        <w:rPr>
          <w:rFonts w:ascii="Times New Roman" w:eastAsia="Times New Roman" w:hAnsi="Times New Roman" w:cs="Times New Roman"/>
        </w:rPr>
      </w:pPr>
      <w:r w:rsidRPr="00F21D53">
        <w:rPr>
          <w:rFonts w:ascii="Times New Roman" w:eastAsia="Times New Roman" w:hAnsi="Times New Roman" w:cs="Times New Roman"/>
        </w:rPr>
        <w:t>— по тепловому эффекту;</w:t>
      </w:r>
    </w:p>
    <w:p w:rsidR="000223B5" w:rsidRPr="00F21D53" w:rsidRDefault="000223B5" w:rsidP="000223B5">
      <w:pPr>
        <w:ind w:firstLine="709"/>
        <w:jc w:val="both"/>
        <w:rPr>
          <w:rFonts w:ascii="Times New Roman" w:eastAsia="Times New Roman" w:hAnsi="Times New Roman" w:cs="Times New Roman"/>
        </w:rPr>
      </w:pPr>
      <w:r w:rsidRPr="00F21D53">
        <w:rPr>
          <w:rFonts w:ascii="Times New Roman" w:eastAsia="Times New Roman" w:hAnsi="Times New Roman" w:cs="Times New Roman"/>
        </w:rPr>
        <w:t>— по направлению;</w:t>
      </w:r>
    </w:p>
    <w:p w:rsidR="000223B5" w:rsidRPr="00F21D53" w:rsidRDefault="000223B5" w:rsidP="000223B5">
      <w:pPr>
        <w:ind w:firstLine="709"/>
        <w:jc w:val="both"/>
        <w:rPr>
          <w:rFonts w:ascii="Times New Roman" w:eastAsia="Times New Roman" w:hAnsi="Times New Roman" w:cs="Times New Roman"/>
        </w:rPr>
      </w:pPr>
      <w:r w:rsidRPr="00F21D53">
        <w:rPr>
          <w:rFonts w:ascii="Times New Roman" w:eastAsia="Times New Roman" w:hAnsi="Times New Roman" w:cs="Times New Roman"/>
        </w:rPr>
        <w:t>— по изменению степеней окисления элементов, образующих реагирующие вещества;</w:t>
      </w:r>
    </w:p>
    <w:p w:rsidR="000223B5" w:rsidRPr="00F21D53" w:rsidRDefault="000223B5" w:rsidP="000223B5">
      <w:pPr>
        <w:ind w:firstLine="709"/>
        <w:jc w:val="both"/>
        <w:rPr>
          <w:rFonts w:ascii="Times New Roman" w:eastAsia="Times New Roman" w:hAnsi="Times New Roman" w:cs="Times New Roman"/>
        </w:rPr>
      </w:pPr>
      <w:r w:rsidRPr="00F21D53">
        <w:rPr>
          <w:rFonts w:ascii="Times New Roman" w:eastAsia="Times New Roman" w:hAnsi="Times New Roman" w:cs="Times New Roman"/>
        </w:rPr>
        <w:t>— по фазе;</w:t>
      </w:r>
    </w:p>
    <w:p w:rsidR="000223B5" w:rsidRPr="00F21D53" w:rsidRDefault="000223B5" w:rsidP="000223B5">
      <w:pPr>
        <w:ind w:firstLine="709"/>
        <w:jc w:val="both"/>
        <w:rPr>
          <w:rFonts w:ascii="Times New Roman" w:eastAsia="Times New Roman" w:hAnsi="Times New Roman" w:cs="Times New Roman"/>
        </w:rPr>
      </w:pPr>
      <w:r w:rsidRPr="00F21D53">
        <w:rPr>
          <w:rFonts w:ascii="Times New Roman" w:eastAsia="Times New Roman" w:hAnsi="Times New Roman" w:cs="Times New Roman"/>
        </w:rPr>
        <w:t>— по использованию катализатора.</w:t>
      </w:r>
    </w:p>
    <w:p w:rsidR="000223B5" w:rsidRPr="00F21D53" w:rsidRDefault="000223B5" w:rsidP="000223B5">
      <w:pPr>
        <w:ind w:firstLine="709"/>
        <w:jc w:val="both"/>
        <w:rPr>
          <w:rFonts w:ascii="Times New Roman" w:eastAsia="Times New Roman" w:hAnsi="Times New Roman" w:cs="Times New Roman"/>
        </w:rPr>
      </w:pPr>
      <w:r w:rsidRPr="00F21D53">
        <w:rPr>
          <w:rFonts w:ascii="Times New Roman" w:eastAsia="Times New Roman" w:hAnsi="Times New Roman" w:cs="Times New Roman"/>
        </w:rPr>
        <w:t>Понятие о скорости химической реакции. Факторы, влияющие на скорость химических реакций. Катализаторы и катализ. Ингибиторы. Антиоксиданты.</w:t>
      </w:r>
    </w:p>
    <w:p w:rsidR="000223B5" w:rsidRPr="00F21D53" w:rsidRDefault="000223B5" w:rsidP="000223B5">
      <w:pPr>
        <w:ind w:firstLine="709"/>
        <w:jc w:val="both"/>
        <w:rPr>
          <w:rFonts w:ascii="Times New Roman" w:eastAsia="Batang" w:hAnsi="Times New Roman" w:cs="Times New Roman"/>
          <w:i/>
          <w:lang w:eastAsia="ko-KR"/>
        </w:rPr>
      </w:pPr>
      <w:r w:rsidRPr="00F21D53">
        <w:rPr>
          <w:rFonts w:ascii="Times New Roman" w:eastAsia="Batang" w:hAnsi="Times New Roman" w:cs="Times New Roman"/>
          <w:i/>
          <w:lang w:eastAsia="ko-KR"/>
        </w:rPr>
        <w:lastRenderedPageBreak/>
        <w:t>Обобщение и систематизация знаний по теме Введение Общая характеристика химических элементов и химических реакций. Периодический закон и Периодическая система химических элементов. Д. И. Менделеева.</w:t>
      </w:r>
    </w:p>
    <w:p w:rsidR="000223B5" w:rsidRPr="00F21D53" w:rsidRDefault="000223B5" w:rsidP="000223B5">
      <w:pPr>
        <w:ind w:firstLine="709"/>
        <w:jc w:val="both"/>
        <w:rPr>
          <w:rFonts w:ascii="Times New Roman" w:eastAsia="Times New Roman" w:hAnsi="Times New Roman" w:cs="Times New Roman"/>
        </w:rPr>
      </w:pPr>
      <w:r w:rsidRPr="00F21D53">
        <w:rPr>
          <w:rFonts w:ascii="Times New Roman" w:eastAsia="Batang" w:hAnsi="Times New Roman" w:cs="Times New Roman"/>
          <w:i/>
          <w:lang w:eastAsia="ko-KR"/>
        </w:rPr>
        <w:t>Контрольная работа 1. по теме «Введение. Общая характеристика химических элементов и химических реакций. Периодический закон и Периодическая система химических элементов Д. И. Менделеева.</w:t>
      </w:r>
    </w:p>
    <w:p w:rsidR="000223B5" w:rsidRPr="00F21D53" w:rsidRDefault="000223B5" w:rsidP="000223B5">
      <w:pPr>
        <w:ind w:firstLine="709"/>
        <w:jc w:val="both"/>
        <w:rPr>
          <w:rFonts w:ascii="Times New Roman" w:eastAsia="Times New Roman" w:hAnsi="Times New Roman" w:cs="Times New Roman"/>
        </w:rPr>
      </w:pPr>
      <w:r w:rsidRPr="00F21D53">
        <w:rPr>
          <w:rFonts w:ascii="Times New Roman" w:eastAsia="Times New Roman" w:hAnsi="Times New Roman" w:cs="Times New Roman"/>
          <w:bCs/>
          <w:i/>
        </w:rPr>
        <w:t>Демонстрации.</w:t>
      </w:r>
      <w:r w:rsidRPr="00F21D53">
        <w:rPr>
          <w:rFonts w:ascii="Times New Roman" w:eastAsia="Times New Roman" w:hAnsi="Times New Roman" w:cs="Times New Roman"/>
          <w:b/>
          <w:bCs/>
        </w:rPr>
        <w:t xml:space="preserve"> </w:t>
      </w:r>
      <w:r w:rsidRPr="00F21D53">
        <w:rPr>
          <w:rFonts w:ascii="Times New Roman" w:eastAsia="Times New Roman" w:hAnsi="Times New Roman" w:cs="Times New Roman"/>
        </w:rPr>
        <w:t>Различные формы таблиц Периодической системы. Модели атомов элементов I—III периодов. Зависимость скорости химической реакции от природы реагирующих веществ. Зависимость скорости химической реакции от концентрации реагирующих веществ. Зависимость скорости химической реакции от площади соприкосновения реагирующих веществ («кипящий слой»). Зависимость скорости химической реакции от температуры реагирующих веществ. Гомогенный и гетерогенный катализы. Ферментативный катализ. Ингибирование.</w:t>
      </w:r>
    </w:p>
    <w:p w:rsidR="000223B5" w:rsidRPr="00F21D53" w:rsidRDefault="000223B5" w:rsidP="000223B5">
      <w:pPr>
        <w:ind w:firstLine="709"/>
        <w:jc w:val="both"/>
        <w:rPr>
          <w:rFonts w:ascii="Times New Roman" w:eastAsia="Times New Roman" w:hAnsi="Times New Roman" w:cs="Times New Roman"/>
        </w:rPr>
      </w:pPr>
      <w:r w:rsidRPr="00F21D53">
        <w:rPr>
          <w:rFonts w:ascii="Times New Roman" w:eastAsia="Times New Roman" w:hAnsi="Times New Roman" w:cs="Times New Roman"/>
          <w:bCs/>
          <w:i/>
        </w:rPr>
        <w:t>Лабораторные опыты.</w:t>
      </w:r>
      <w:r w:rsidRPr="00F21D53">
        <w:rPr>
          <w:rFonts w:ascii="Times New Roman" w:eastAsia="Times New Roman" w:hAnsi="Times New Roman" w:cs="Times New Roman"/>
          <w:b/>
          <w:bCs/>
        </w:rPr>
        <w:t xml:space="preserve"> </w:t>
      </w:r>
      <w:r w:rsidRPr="00F21D53">
        <w:rPr>
          <w:rFonts w:ascii="Times New Roman" w:eastAsia="Times New Roman" w:hAnsi="Times New Roman" w:cs="Times New Roman"/>
        </w:rPr>
        <w:t xml:space="preserve">Получение гидроксида цинка и исследование его свойств. Моделирование построения периодической таблицы. Замещение железом меди в растворе сульфата меди (II). Зависимость скорости химической реакции от природы реагирующих веществ на примере взаимодействия различных кислот с различными металлами. Зависимость скорости химической реакции от концентрации реагирующих веществ на примере взаимодействия цинка с соляной кислотой различной концентрации. Зависимость скорости химической реакции от площади соприкосновения реагирующих веществ. Моделирование «кипящего слоя». Зависимость скорости химической реакции от температуры реагирующих веществ на примере взаимодействия оксида меди (II) с раствором серной кислоты при различных температурах. Разложение пероксида водорода с помощью диоксида марганца и каталазы. Обнаружение каталазы в некоторых пищевых продуктах. Ингибирование взаимодействия соляной кислоты с цинком уротропином. </w:t>
      </w:r>
      <w:r w:rsidRPr="00F21D53">
        <w:rPr>
          <w:rFonts w:ascii="Times New Roman" w:eastAsia="Batang" w:hAnsi="Times New Roman" w:cs="Times New Roman"/>
          <w:lang w:eastAsia="ko-KR"/>
        </w:rPr>
        <w:t>Контрольная работа по теме «Введение. Общая характеристика химических элементов и химических</w:t>
      </w:r>
      <w:r w:rsidRPr="00F21D53">
        <w:rPr>
          <w:rFonts w:ascii="Times New Roman" w:eastAsia="Times New Roman" w:hAnsi="Times New Roman" w:cs="Times New Roman"/>
        </w:rPr>
        <w:t xml:space="preserve"> </w:t>
      </w:r>
      <w:r w:rsidRPr="00F21D53">
        <w:rPr>
          <w:rFonts w:ascii="Times New Roman" w:eastAsia="Batang" w:hAnsi="Times New Roman" w:cs="Times New Roman"/>
          <w:lang w:eastAsia="ko-KR"/>
        </w:rPr>
        <w:t xml:space="preserve">реакций. Периодический закон и Периодическая система химических элементов Д. И. Менделеева». </w:t>
      </w:r>
    </w:p>
    <w:p w:rsidR="000223B5" w:rsidRPr="00F21D53" w:rsidRDefault="000223B5" w:rsidP="00F21D53">
      <w:pPr>
        <w:ind w:firstLine="709"/>
        <w:jc w:val="both"/>
        <w:rPr>
          <w:rFonts w:ascii="Times New Roman" w:eastAsia="Times New Roman" w:hAnsi="Times New Roman" w:cs="Times New Roman"/>
          <w:b/>
        </w:rPr>
      </w:pPr>
      <w:r w:rsidRPr="00F21D53">
        <w:rPr>
          <w:rFonts w:ascii="Times New Roman" w:eastAsia="Times New Roman" w:hAnsi="Times New Roman" w:cs="Times New Roman"/>
          <w:b/>
        </w:rPr>
        <w:t>Тема 2</w:t>
      </w:r>
      <w:r w:rsidR="00DD4FBB" w:rsidRPr="00F21D53">
        <w:rPr>
          <w:rFonts w:ascii="Times New Roman" w:eastAsia="Times New Roman" w:hAnsi="Times New Roman" w:cs="Times New Roman"/>
          <w:b/>
        </w:rPr>
        <w:t>.Металлы (14ч.</w:t>
      </w:r>
      <w:r w:rsidRPr="00F21D53">
        <w:rPr>
          <w:rFonts w:ascii="Times New Roman" w:eastAsia="Times New Roman" w:hAnsi="Times New Roman" w:cs="Times New Roman"/>
          <w:b/>
        </w:rPr>
        <w:t>)</w:t>
      </w:r>
      <w:r w:rsidR="00F21D53">
        <w:rPr>
          <w:rFonts w:ascii="Times New Roman" w:eastAsia="Times New Roman" w:hAnsi="Times New Roman" w:cs="Times New Roman"/>
          <w:b/>
        </w:rPr>
        <w:t xml:space="preserve"> </w:t>
      </w:r>
      <w:r w:rsidRPr="00F21D53">
        <w:rPr>
          <w:rFonts w:ascii="Times New Roman" w:eastAsia="Times New Roman" w:hAnsi="Times New Roman" w:cs="Times New Roman"/>
        </w:rPr>
        <w:t>Век медный, бронзовый, железный. Металлы в истории человечества. Положение металлов в Периодической системе Д. И. Менделеева. Металлическая кристаллическая решетка и металлическая химическая связь. Общие физические свойства металлов. Химические свойства металлов как восстановителей, а также в свете их положения в электрохимическом ряду напряжений металлов. Коррозия металлов и способы борьбы с ней. Сплавы, их свойства и значение. Общая характеристика щелочных металлов. Металлы в природе. Общие способы их получения. Строение атомов. Щелочные металлы - простые вещества. Важнейшие соединения щелочных металлов - оксиды, гидроксиды и соли (хлориды, карбонаты, сульфаты, нитраты), их свойства и применение в народном хозяйстве. Калийные удобрения. Общая характеристика элементов главной подгруппы II группы. Строение атомов. Щелочноземельные металлы — простые вещества. Важнейшие соединения щелочноземельных металлов — оксиды, гидроксиды и соли (хлориды, карбонаты, нитраты, сульфаты, фосфаты), их свойства и применение в народном хозяйстве. Алюминий. Строение атома, физические и химические свойства простого вещества. Соединения алюминия — оксид и гидроксид, их амфотерный характер. Важнейшие соли алюминия. Применение алюминия и его соединений. Железо. Строение атома, физические и химические свойства простого вещества. Генетические ряды Fe2+ и Fe3+. Важнейшие соли железа. Значение железа и его соединений для природы и народного хозяйства.</w:t>
      </w:r>
      <w:r w:rsidRPr="00F21D53">
        <w:rPr>
          <w:rFonts w:ascii="Times New Roman" w:eastAsia="Times New Roman" w:hAnsi="Times New Roman" w:cs="Times New Roman"/>
          <w:i/>
        </w:rPr>
        <w:t xml:space="preserve"> </w:t>
      </w:r>
      <w:r w:rsidRPr="00F21D53">
        <w:rPr>
          <w:rFonts w:ascii="Times New Roman" w:eastAsia="Times New Roman" w:hAnsi="Times New Roman" w:cs="Times New Roman"/>
        </w:rPr>
        <w:t>Урок-упражнение с использованием самостоятельной работы по выполнению проверочных тестов, заданий и упражнений.</w:t>
      </w:r>
    </w:p>
    <w:p w:rsidR="000223B5" w:rsidRPr="00F21D53" w:rsidRDefault="000223B5" w:rsidP="000223B5">
      <w:pPr>
        <w:ind w:firstLine="700"/>
        <w:jc w:val="both"/>
        <w:rPr>
          <w:rFonts w:ascii="Times New Roman" w:eastAsia="Times New Roman" w:hAnsi="Times New Roman" w:cs="Times New Roman"/>
        </w:rPr>
      </w:pPr>
      <w:r w:rsidRPr="00F21D53">
        <w:rPr>
          <w:rFonts w:ascii="Times New Roman" w:eastAsia="Batang" w:hAnsi="Times New Roman" w:cs="Times New Roman"/>
          <w:i/>
          <w:lang w:eastAsia="ko-KR"/>
        </w:rPr>
        <w:t>Обобщение знаний по теме «Металлы».</w:t>
      </w:r>
      <w:r w:rsidRPr="00F21D53">
        <w:rPr>
          <w:rFonts w:ascii="Times New Roman" w:eastAsia="Times New Roman" w:hAnsi="Times New Roman" w:cs="Times New Roman"/>
        </w:rPr>
        <w:t xml:space="preserve"> </w:t>
      </w:r>
      <w:r w:rsidRPr="00F21D53">
        <w:rPr>
          <w:rFonts w:ascii="Times New Roman" w:eastAsia="Batang" w:hAnsi="Times New Roman" w:cs="Times New Roman"/>
          <w:i/>
          <w:lang w:eastAsia="ko-KR"/>
        </w:rPr>
        <w:t>Контрольная работа 2. по теме «Металлы».</w:t>
      </w:r>
    </w:p>
    <w:p w:rsidR="000223B5" w:rsidRPr="00F21D53" w:rsidRDefault="000223B5" w:rsidP="000223B5">
      <w:pPr>
        <w:ind w:firstLine="709"/>
        <w:jc w:val="both"/>
        <w:rPr>
          <w:rFonts w:ascii="Times New Roman" w:eastAsia="Times New Roman" w:hAnsi="Times New Roman" w:cs="Times New Roman"/>
        </w:rPr>
      </w:pPr>
      <w:r w:rsidRPr="00F21D53">
        <w:rPr>
          <w:rFonts w:ascii="Times New Roman" w:eastAsia="Times New Roman" w:hAnsi="Times New Roman" w:cs="Times New Roman"/>
          <w:bCs/>
          <w:i/>
        </w:rPr>
        <w:t>Демонстрации.</w:t>
      </w:r>
      <w:r w:rsidRPr="00F21D53">
        <w:rPr>
          <w:rFonts w:ascii="Times New Roman" w:eastAsia="Times New Roman" w:hAnsi="Times New Roman" w:cs="Times New Roman"/>
          <w:b/>
          <w:bCs/>
        </w:rPr>
        <w:t xml:space="preserve"> </w:t>
      </w:r>
      <w:r w:rsidRPr="00F21D53">
        <w:rPr>
          <w:rFonts w:ascii="Times New Roman" w:eastAsia="Times New Roman" w:hAnsi="Times New Roman" w:cs="Times New Roman"/>
        </w:rPr>
        <w:t>Образцы щелочных и щелочноземельных металлов. Образцы сплавов. Взаимодействие натрия, лития и кальция с водой. Взаимодействие натрия и магния с кислородом. Взаимодействие металлов с неметаллами. Получение гидроксидов железа (II) и (III). Качественные реакции на ионы Fe2+ и Fe3+.</w:t>
      </w:r>
    </w:p>
    <w:p w:rsidR="000223B5" w:rsidRPr="00F21D53" w:rsidRDefault="000223B5" w:rsidP="000223B5">
      <w:pPr>
        <w:ind w:firstLine="709"/>
        <w:jc w:val="both"/>
        <w:rPr>
          <w:rFonts w:ascii="Times New Roman" w:eastAsia="Times New Roman" w:hAnsi="Times New Roman" w:cs="Times New Roman"/>
        </w:rPr>
      </w:pPr>
      <w:r w:rsidRPr="00F21D53">
        <w:rPr>
          <w:rFonts w:ascii="Times New Roman" w:eastAsia="Times New Roman" w:hAnsi="Times New Roman" w:cs="Times New Roman"/>
          <w:bCs/>
          <w:i/>
        </w:rPr>
        <w:lastRenderedPageBreak/>
        <w:t>Лабораторные опыты</w:t>
      </w:r>
      <w:r w:rsidRPr="00F21D53">
        <w:rPr>
          <w:rFonts w:ascii="Times New Roman" w:eastAsia="Times New Roman" w:hAnsi="Times New Roman" w:cs="Times New Roman"/>
          <w:b/>
          <w:bCs/>
        </w:rPr>
        <w:t xml:space="preserve">. </w:t>
      </w:r>
      <w:r w:rsidRPr="00F21D53">
        <w:rPr>
          <w:rFonts w:ascii="Times New Roman" w:eastAsia="Times New Roman" w:hAnsi="Times New Roman" w:cs="Times New Roman"/>
        </w:rPr>
        <w:t>Взаимодействие растворов кислот и солей с металлами. Ознакомление с рудами железа. Окрашивание пламени солями щелочных металлов. Взаимодействие кальция с водой. Получение гидроксида кальция и исследование его свойств. Получение гидроксида алюминия и исследование его свойств. Взаимодействие железа с соляной кислотой. Получение гидроксидов железа (II) и (III) и исследование их свойств.</w:t>
      </w:r>
    </w:p>
    <w:p w:rsidR="000223B5" w:rsidRPr="00F21D53" w:rsidRDefault="000223B5" w:rsidP="000223B5">
      <w:pPr>
        <w:ind w:firstLine="709"/>
        <w:jc w:val="both"/>
        <w:rPr>
          <w:rFonts w:ascii="Times New Roman" w:eastAsia="Times New Roman" w:hAnsi="Times New Roman" w:cs="Times New Roman"/>
          <w:b/>
          <w:i/>
        </w:rPr>
      </w:pPr>
      <w:r w:rsidRPr="00F21D53">
        <w:rPr>
          <w:rFonts w:ascii="Times New Roman" w:eastAsia="Batang" w:hAnsi="Times New Roman" w:cs="Times New Roman"/>
          <w:b/>
          <w:bCs/>
          <w:lang w:eastAsia="ko-KR"/>
        </w:rPr>
        <w:t xml:space="preserve">Тема 3. Практикум 1 «Свойства металлов и их соединений» </w:t>
      </w:r>
      <w:r w:rsidRPr="00F21D53">
        <w:rPr>
          <w:rFonts w:ascii="Times New Roman" w:eastAsia="Batang" w:hAnsi="Times New Roman" w:cs="Times New Roman"/>
          <w:b/>
          <w:lang w:eastAsia="ko-KR"/>
        </w:rPr>
        <w:t>(1ч.)</w:t>
      </w:r>
    </w:p>
    <w:p w:rsidR="000223B5" w:rsidRPr="00F21D53" w:rsidRDefault="000223B5" w:rsidP="000223B5">
      <w:pPr>
        <w:ind w:firstLine="709"/>
        <w:jc w:val="both"/>
        <w:rPr>
          <w:rFonts w:ascii="Times New Roman" w:eastAsia="Times New Roman" w:hAnsi="Times New Roman" w:cs="Times New Roman"/>
        </w:rPr>
      </w:pPr>
      <w:r w:rsidRPr="00F21D53">
        <w:rPr>
          <w:rFonts w:ascii="Times New Roman" w:eastAsia="Times New Roman" w:hAnsi="Times New Roman" w:cs="Times New Roman"/>
          <w:bCs/>
          <w:i/>
        </w:rPr>
        <w:t>Практическая работа</w:t>
      </w:r>
      <w:r w:rsidRPr="00F21D53">
        <w:rPr>
          <w:rFonts w:ascii="Times New Roman" w:eastAsia="Times New Roman" w:hAnsi="Times New Roman" w:cs="Times New Roman"/>
          <w:b/>
          <w:bCs/>
        </w:rPr>
        <w:t xml:space="preserve">. </w:t>
      </w:r>
      <w:r w:rsidRPr="00F21D53">
        <w:rPr>
          <w:rFonts w:ascii="Times New Roman" w:eastAsia="Times New Roman" w:hAnsi="Times New Roman" w:cs="Times New Roman"/>
        </w:rPr>
        <w:t>Решение экспериментальных задач на распознавание и получение соединений металлов.</w:t>
      </w:r>
    </w:p>
    <w:p w:rsidR="000223B5" w:rsidRPr="00F21D53" w:rsidRDefault="000223B5" w:rsidP="00F21D53">
      <w:pPr>
        <w:ind w:firstLine="709"/>
        <w:jc w:val="both"/>
        <w:rPr>
          <w:rFonts w:ascii="Times New Roman" w:eastAsia="Times New Roman" w:hAnsi="Times New Roman" w:cs="Times New Roman"/>
          <w:b/>
        </w:rPr>
      </w:pPr>
      <w:r w:rsidRPr="00F21D53">
        <w:rPr>
          <w:rFonts w:ascii="Times New Roman" w:eastAsia="Batang" w:hAnsi="Times New Roman" w:cs="Times New Roman"/>
          <w:b/>
          <w:bCs/>
          <w:lang w:eastAsia="ko-KR"/>
        </w:rPr>
        <w:t xml:space="preserve">Тема 4. Неметаллы </w:t>
      </w:r>
      <w:r w:rsidRPr="00F21D53">
        <w:rPr>
          <w:rFonts w:ascii="Times New Roman" w:eastAsia="Batang" w:hAnsi="Times New Roman" w:cs="Times New Roman"/>
          <w:b/>
          <w:lang w:eastAsia="ko-KR"/>
        </w:rPr>
        <w:t>(24ч.)</w:t>
      </w:r>
      <w:r w:rsidR="00F21D53">
        <w:rPr>
          <w:rFonts w:ascii="Times New Roman" w:eastAsia="Times New Roman" w:hAnsi="Times New Roman" w:cs="Times New Roman"/>
          <w:b/>
        </w:rPr>
        <w:t xml:space="preserve"> </w:t>
      </w:r>
      <w:r w:rsidRPr="00F21D53">
        <w:rPr>
          <w:rFonts w:ascii="Times New Roman" w:eastAsia="Times New Roman" w:hAnsi="Times New Roman" w:cs="Times New Roman"/>
        </w:rPr>
        <w:t xml:space="preserve">Общая характеристика неметаллов: положение в Периодической системе, особенности строения атомов, </w:t>
      </w:r>
      <w:proofErr w:type="spellStart"/>
      <w:r w:rsidRPr="00F21D53">
        <w:rPr>
          <w:rFonts w:ascii="Times New Roman" w:eastAsia="Times New Roman" w:hAnsi="Times New Roman" w:cs="Times New Roman"/>
        </w:rPr>
        <w:t>электроотрицательность</w:t>
      </w:r>
      <w:proofErr w:type="spellEnd"/>
      <w:r w:rsidRPr="00F21D53">
        <w:rPr>
          <w:rFonts w:ascii="Times New Roman" w:eastAsia="Times New Roman" w:hAnsi="Times New Roman" w:cs="Times New Roman"/>
        </w:rPr>
        <w:t xml:space="preserve"> (ЭО) как мера «</w:t>
      </w:r>
      <w:proofErr w:type="spellStart"/>
      <w:r w:rsidRPr="00F21D53">
        <w:rPr>
          <w:rFonts w:ascii="Times New Roman" w:eastAsia="Times New Roman" w:hAnsi="Times New Roman" w:cs="Times New Roman"/>
        </w:rPr>
        <w:t>неметалличности</w:t>
      </w:r>
      <w:proofErr w:type="spellEnd"/>
      <w:r w:rsidRPr="00F21D53">
        <w:rPr>
          <w:rFonts w:ascii="Times New Roman" w:eastAsia="Times New Roman" w:hAnsi="Times New Roman" w:cs="Times New Roman"/>
        </w:rPr>
        <w:t xml:space="preserve">», ряд ЭО. Кристаллическое строение неметаллов — простых веществ. Аллотропия. Физические свойства неметаллов. Относительность понятий «металл» — «неметалл». Водород. Вода. Положение водорода в Периодической системе химических элементов Д. И. Менделеева. Строение атома и молекулы. Физические и химические свойства водорода, его получение и применение. Вода. Строение молекулы. Водородная химическая связь. Физические свойства воды. Аномалии свойств воды. Гидрофильные и гидрофобные вещества. Химические свойства воды. Круговорот воды в природе. Водоочистка. Аэрация воды. Бытовые фильтры. Минеральные воды. Дистиллированная вода, ее получение и применение. Общая характеристика галогенов. Строение атомов. Простые вещества и основные соединения галогенов, их свойства. Краткие сведения о хлоре, броме, фторе и </w:t>
      </w:r>
      <w:proofErr w:type="spellStart"/>
      <w:r w:rsidRPr="00F21D53">
        <w:rPr>
          <w:rFonts w:ascii="Times New Roman" w:eastAsia="Times New Roman" w:hAnsi="Times New Roman" w:cs="Times New Roman"/>
        </w:rPr>
        <w:t>иоде</w:t>
      </w:r>
      <w:proofErr w:type="spellEnd"/>
      <w:r w:rsidRPr="00F21D53">
        <w:rPr>
          <w:rFonts w:ascii="Times New Roman" w:eastAsia="Times New Roman" w:hAnsi="Times New Roman" w:cs="Times New Roman"/>
        </w:rPr>
        <w:t xml:space="preserve">. Применение галогенов и их соединений в народном хозяйстве. Сера. Строение атома, аллотропия, свойства и применение ромбической серы. Оксиды серы (IV) и (VI), их получение, свойства и применение. Серная кислота и ее соли, их применение в народном хозяйстве. Производство серной кислоты. Азот. Строение атома и молекулы, свойства простого вещества. Аммиак, строение, свойства, получение и применение. Соли аммония, их свойства и применение. Оксиды азота (II) и (IV). Азотная кислота, ее свойства и применение. Нитраты и нитриты, проблема их содержания в сельскохозяйственной продукции. Азотные удобрения. </w:t>
      </w:r>
      <w:r w:rsidRPr="00F21D53">
        <w:rPr>
          <w:rFonts w:ascii="Times New Roman" w:eastAsia="Times New Roman" w:hAnsi="Times New Roman" w:cs="Times New Roman"/>
          <w:i/>
        </w:rPr>
        <w:t>Фосфор.</w:t>
      </w:r>
      <w:r w:rsidRPr="00F21D53">
        <w:rPr>
          <w:rFonts w:ascii="Times New Roman" w:eastAsia="Times New Roman" w:hAnsi="Times New Roman" w:cs="Times New Roman"/>
        </w:rPr>
        <w:t xml:space="preserve"> Строение атома, аллотропия, свойства белого и красного фосфора, их применение. Основные соединения: оксид фосфора (V) и ортофосфорная кислота, фосфаты. Фосфорные удобрения. </w:t>
      </w:r>
      <w:r w:rsidRPr="00F21D53">
        <w:rPr>
          <w:rFonts w:ascii="Times New Roman" w:eastAsia="Times New Roman" w:hAnsi="Times New Roman" w:cs="Times New Roman"/>
          <w:i/>
        </w:rPr>
        <w:t>Углерод</w:t>
      </w:r>
      <w:r w:rsidRPr="00F21D53">
        <w:rPr>
          <w:rFonts w:ascii="Times New Roman" w:eastAsia="Times New Roman" w:hAnsi="Times New Roman" w:cs="Times New Roman"/>
        </w:rPr>
        <w:t xml:space="preserve">. Строение атома, аллотропия, свойства модификаций, применение. Оксиды углерода (II) и (IV), их свойства и применение. Карбонаты: кальцит, сода, поташ, их значение в природе и жизни человека. Кремний. Строение атома, кристаллический кремний, его свойства и применение. Оксид кремния (IV), его природные разновидности. Силикаты. Значение соединений кремния в живой и неживой природе. Понятие о силикатной промышленности. </w:t>
      </w:r>
      <w:r w:rsidRPr="00F21D53">
        <w:rPr>
          <w:rFonts w:ascii="Times New Roman" w:eastAsia="Batang" w:hAnsi="Times New Roman" w:cs="Times New Roman"/>
          <w:i/>
          <w:lang w:eastAsia="ko-KR"/>
        </w:rPr>
        <w:t>Обобщение по теме «Неметаллы». Урок упражнение с использование самостоятельной работы по выполнению проверочных тестов, заданий и упражнений.</w:t>
      </w:r>
    </w:p>
    <w:p w:rsidR="000223B5" w:rsidRPr="00F21D53" w:rsidRDefault="000223B5" w:rsidP="000223B5">
      <w:pPr>
        <w:ind w:firstLine="709"/>
        <w:jc w:val="both"/>
        <w:rPr>
          <w:rFonts w:ascii="Times New Roman" w:eastAsia="Times New Roman" w:hAnsi="Times New Roman" w:cs="Times New Roman"/>
          <w:i/>
        </w:rPr>
      </w:pPr>
      <w:r w:rsidRPr="00F21D53">
        <w:rPr>
          <w:rFonts w:ascii="Times New Roman" w:eastAsia="Batang" w:hAnsi="Times New Roman" w:cs="Times New Roman"/>
          <w:i/>
          <w:lang w:eastAsia="ko-KR"/>
        </w:rPr>
        <w:t>Контрольная 3. работа по теме «Неметаллы»</w:t>
      </w:r>
    </w:p>
    <w:p w:rsidR="000223B5" w:rsidRPr="00F21D53" w:rsidRDefault="000223B5" w:rsidP="000223B5">
      <w:pPr>
        <w:ind w:firstLine="709"/>
        <w:jc w:val="both"/>
        <w:rPr>
          <w:rFonts w:ascii="Times New Roman" w:eastAsia="Times New Roman" w:hAnsi="Times New Roman" w:cs="Times New Roman"/>
        </w:rPr>
      </w:pPr>
      <w:r w:rsidRPr="00F21D53">
        <w:rPr>
          <w:rFonts w:ascii="Times New Roman" w:eastAsia="Times New Roman" w:hAnsi="Times New Roman" w:cs="Times New Roman"/>
          <w:bCs/>
          <w:i/>
        </w:rPr>
        <w:t>Демонстрации.</w:t>
      </w:r>
      <w:r w:rsidRPr="00F21D53">
        <w:rPr>
          <w:rFonts w:ascii="Times New Roman" w:eastAsia="Times New Roman" w:hAnsi="Times New Roman" w:cs="Times New Roman"/>
          <w:b/>
          <w:bCs/>
        </w:rPr>
        <w:t xml:space="preserve"> </w:t>
      </w:r>
      <w:r w:rsidRPr="00F21D53">
        <w:rPr>
          <w:rFonts w:ascii="Times New Roman" w:eastAsia="Times New Roman" w:hAnsi="Times New Roman" w:cs="Times New Roman"/>
        </w:rPr>
        <w:t>Образцы галогенов — простых веществ. Взаимодействие галогенов с натрием, алюминием. Вытеснение хлором брома или йода из растворов их солей. Взаимодействие серы с металлами, водородом и кислородом. Взаимодействие концентрированной серной кислоты с медью. Обугливание концентрированной серной кислотой органических соединений. Разбавление серной кислоты. Взаимодействие концентрированной азотной кислоты с медью. Поглощение углем растворенных веществ или газов. Восстановление меди из ее оксида углем. Образцы природных соединений хлора, серы, фосфора, углерода, кремния. Образцы важнейших для народного хозяйства сульфатов, нитратов, карбонатов, фосфатов. Образцы стекла, керамики, цемента.</w:t>
      </w:r>
    </w:p>
    <w:p w:rsidR="000223B5" w:rsidRPr="00F21D53" w:rsidRDefault="000223B5" w:rsidP="000223B5">
      <w:pPr>
        <w:ind w:firstLine="709"/>
        <w:jc w:val="both"/>
        <w:rPr>
          <w:rFonts w:ascii="Times New Roman" w:eastAsia="Batang" w:hAnsi="Times New Roman" w:cs="Times New Roman"/>
          <w:lang w:eastAsia="ko-KR"/>
        </w:rPr>
      </w:pPr>
      <w:r w:rsidRPr="00F21D53">
        <w:rPr>
          <w:rFonts w:ascii="Times New Roman" w:eastAsia="Times New Roman" w:hAnsi="Times New Roman" w:cs="Times New Roman"/>
          <w:bCs/>
          <w:i/>
        </w:rPr>
        <w:t>Лабораторные опыты.</w:t>
      </w:r>
      <w:r w:rsidRPr="00F21D53">
        <w:rPr>
          <w:rFonts w:ascii="Times New Roman" w:eastAsia="Times New Roman" w:hAnsi="Times New Roman" w:cs="Times New Roman"/>
          <w:b/>
          <w:bCs/>
        </w:rPr>
        <w:t xml:space="preserve"> </w:t>
      </w:r>
      <w:r w:rsidRPr="00F21D53">
        <w:rPr>
          <w:rFonts w:ascii="Times New Roman" w:eastAsia="Times New Roman" w:hAnsi="Times New Roman" w:cs="Times New Roman"/>
        </w:rPr>
        <w:t xml:space="preserve">Получение, собирание и распознавание водорода. Исследование поверхностного натяжения воды. Растворение перманганата калия или медного купороса в воде. Гидратация обезвоженного сульфата меди (II). Изготовление гипсового отпечатка. Ознакомление с коллекцией бытовых фильтров и изучение инструкции домашнего бытового фильтра. Ознакомление с составом минеральной воды. Качественная реакция на галогенид-ионы. Получение, </w:t>
      </w:r>
      <w:r w:rsidRPr="00F21D53">
        <w:rPr>
          <w:rFonts w:ascii="Times New Roman" w:eastAsia="Times New Roman" w:hAnsi="Times New Roman" w:cs="Times New Roman"/>
        </w:rPr>
        <w:lastRenderedPageBreak/>
        <w:t>собирание и распознавание кислорода. Горение серы на воздухе и кислороде. Свойства разбавленной серной кислоты. Изучение свойств аммиака. Распознавание солей аммония. Свойства разбавленной азотной кислоты. Взаимодействие концентрированной азотной кислоты с медью. Распознавание - фосфатов. Горение угля в кислороде. Получение, собирание и распознавание углекислого газа. Получение угольной кислоты и изучение ее свойств. Переход карбоната в гидрокарбонат. Разложение гидрокарбоната натрия. Получение кремневой кислоты и изучение ее свойств.</w:t>
      </w:r>
      <w:r w:rsidRPr="00F21D53">
        <w:rPr>
          <w:rFonts w:ascii="Times New Roman" w:eastAsia="Batang" w:hAnsi="Times New Roman" w:cs="Times New Roman"/>
          <w:lang w:eastAsia="ko-KR"/>
        </w:rPr>
        <w:t xml:space="preserve"> </w:t>
      </w:r>
    </w:p>
    <w:p w:rsidR="000223B5" w:rsidRPr="00F21D53" w:rsidRDefault="000223B5" w:rsidP="000223B5">
      <w:pPr>
        <w:ind w:firstLine="709"/>
        <w:jc w:val="both"/>
        <w:rPr>
          <w:rFonts w:ascii="Times New Roman" w:eastAsia="Times New Roman" w:hAnsi="Times New Roman" w:cs="Times New Roman"/>
          <w:i/>
        </w:rPr>
      </w:pPr>
      <w:r w:rsidRPr="00F21D53">
        <w:rPr>
          <w:rFonts w:ascii="Times New Roman" w:eastAsia="Batang" w:hAnsi="Times New Roman" w:cs="Times New Roman"/>
          <w:b/>
          <w:bCs/>
          <w:lang w:eastAsia="ko-KR"/>
        </w:rPr>
        <w:t xml:space="preserve">Тема 5. Практикум 2 «Свойства соединений неметаллов» </w:t>
      </w:r>
      <w:r w:rsidRPr="00F21D53">
        <w:rPr>
          <w:rFonts w:ascii="Times New Roman" w:eastAsia="Batang" w:hAnsi="Times New Roman" w:cs="Times New Roman"/>
          <w:lang w:eastAsia="ko-KR"/>
        </w:rPr>
        <w:t>(3 ч.)</w:t>
      </w:r>
    </w:p>
    <w:p w:rsidR="000223B5" w:rsidRPr="00F21D53" w:rsidRDefault="000223B5" w:rsidP="000223B5">
      <w:pPr>
        <w:ind w:firstLine="709"/>
        <w:jc w:val="both"/>
        <w:rPr>
          <w:rFonts w:ascii="Times New Roman" w:eastAsia="Times New Roman" w:hAnsi="Times New Roman" w:cs="Times New Roman"/>
        </w:rPr>
      </w:pPr>
      <w:r w:rsidRPr="00F21D53">
        <w:rPr>
          <w:rFonts w:ascii="Times New Roman" w:eastAsia="Times New Roman" w:hAnsi="Times New Roman" w:cs="Times New Roman"/>
          <w:bCs/>
          <w:i/>
        </w:rPr>
        <w:t>Практическая работа.</w:t>
      </w:r>
      <w:r w:rsidRPr="00F21D53">
        <w:rPr>
          <w:rFonts w:ascii="Times New Roman" w:eastAsia="Times New Roman" w:hAnsi="Times New Roman" w:cs="Times New Roman"/>
          <w:b/>
          <w:bCs/>
        </w:rPr>
        <w:t xml:space="preserve"> </w:t>
      </w:r>
      <w:r w:rsidRPr="00F21D53">
        <w:rPr>
          <w:rFonts w:ascii="Times New Roman" w:eastAsia="Times New Roman" w:hAnsi="Times New Roman" w:cs="Times New Roman"/>
        </w:rPr>
        <w:t>Решение экспериментальных задач по теме «Подгруппа галогенов».</w:t>
      </w:r>
    </w:p>
    <w:p w:rsidR="000223B5" w:rsidRPr="00F21D53" w:rsidRDefault="000223B5" w:rsidP="000223B5">
      <w:pPr>
        <w:ind w:firstLine="709"/>
        <w:jc w:val="both"/>
        <w:rPr>
          <w:rFonts w:ascii="Times New Roman" w:eastAsia="Times New Roman" w:hAnsi="Times New Roman" w:cs="Times New Roman"/>
        </w:rPr>
      </w:pPr>
      <w:r w:rsidRPr="00F21D53">
        <w:rPr>
          <w:rFonts w:ascii="Times New Roman" w:eastAsia="Times New Roman" w:hAnsi="Times New Roman" w:cs="Times New Roman"/>
          <w:bCs/>
          <w:i/>
        </w:rPr>
        <w:t>Практическая работа</w:t>
      </w:r>
      <w:r w:rsidRPr="00F21D53">
        <w:rPr>
          <w:rFonts w:ascii="Times New Roman" w:eastAsia="Times New Roman" w:hAnsi="Times New Roman" w:cs="Times New Roman"/>
          <w:b/>
          <w:bCs/>
        </w:rPr>
        <w:t xml:space="preserve">. </w:t>
      </w:r>
      <w:r w:rsidRPr="00F21D53">
        <w:rPr>
          <w:rFonts w:ascii="Times New Roman" w:eastAsia="Times New Roman" w:hAnsi="Times New Roman" w:cs="Times New Roman"/>
        </w:rPr>
        <w:t>Решение экспериментальных задач по теме «Подгруппа кислорода».</w:t>
      </w:r>
    </w:p>
    <w:p w:rsidR="000223B5" w:rsidRPr="00F21D53" w:rsidRDefault="000223B5" w:rsidP="000223B5">
      <w:pPr>
        <w:ind w:firstLine="709"/>
        <w:jc w:val="both"/>
        <w:rPr>
          <w:rFonts w:ascii="Times New Roman" w:eastAsia="Times New Roman" w:hAnsi="Times New Roman" w:cs="Times New Roman"/>
        </w:rPr>
      </w:pPr>
      <w:r w:rsidRPr="00F21D53">
        <w:rPr>
          <w:rFonts w:ascii="Times New Roman" w:eastAsia="Times New Roman" w:hAnsi="Times New Roman" w:cs="Times New Roman"/>
          <w:bCs/>
          <w:i/>
        </w:rPr>
        <w:t>Практическая работа</w:t>
      </w:r>
      <w:r w:rsidRPr="00F21D53">
        <w:rPr>
          <w:rFonts w:ascii="Times New Roman" w:eastAsia="Times New Roman" w:hAnsi="Times New Roman" w:cs="Times New Roman"/>
          <w:b/>
          <w:bCs/>
        </w:rPr>
        <w:t xml:space="preserve">. </w:t>
      </w:r>
      <w:r w:rsidRPr="00F21D53">
        <w:rPr>
          <w:rFonts w:ascii="Times New Roman" w:eastAsia="Times New Roman" w:hAnsi="Times New Roman" w:cs="Times New Roman"/>
        </w:rPr>
        <w:t>Получение, собирание и распознавание газов.</w:t>
      </w:r>
    </w:p>
    <w:p w:rsidR="000223B5" w:rsidRPr="00F21D53" w:rsidRDefault="000223B5" w:rsidP="000223B5">
      <w:pPr>
        <w:ind w:firstLine="709"/>
        <w:jc w:val="both"/>
        <w:rPr>
          <w:rFonts w:ascii="Times New Roman" w:eastAsia="Times New Roman" w:hAnsi="Times New Roman" w:cs="Times New Roman"/>
          <w:b/>
        </w:rPr>
      </w:pPr>
      <w:r w:rsidRPr="00F21D53">
        <w:rPr>
          <w:rFonts w:ascii="Times New Roman" w:eastAsia="Batang" w:hAnsi="Times New Roman" w:cs="Times New Roman"/>
          <w:b/>
          <w:bCs/>
          <w:lang w:eastAsia="ko-KR"/>
        </w:rPr>
        <w:t xml:space="preserve">Тема 6. Краткие сведения об органических соединениях </w:t>
      </w:r>
      <w:r w:rsidRPr="00F21D53">
        <w:rPr>
          <w:rFonts w:ascii="Times New Roman" w:eastAsia="Batang" w:hAnsi="Times New Roman" w:cs="Times New Roman"/>
          <w:b/>
          <w:lang w:eastAsia="ko-KR"/>
        </w:rPr>
        <w:t>(4ч.)</w:t>
      </w:r>
    </w:p>
    <w:p w:rsidR="000223B5" w:rsidRPr="00F21D53" w:rsidRDefault="000223B5" w:rsidP="000223B5">
      <w:pPr>
        <w:ind w:firstLine="709"/>
        <w:jc w:val="both"/>
        <w:rPr>
          <w:rFonts w:ascii="Times New Roman" w:eastAsia="Times New Roman" w:hAnsi="Times New Roman" w:cs="Times New Roman"/>
        </w:rPr>
      </w:pPr>
      <w:r w:rsidRPr="00F21D53">
        <w:rPr>
          <w:rFonts w:ascii="Times New Roman" w:eastAsia="Times New Roman" w:hAnsi="Times New Roman" w:cs="Times New Roman"/>
        </w:rPr>
        <w:t xml:space="preserve">Углеводороды. Неорганические и органические вещества. Углеводороды. Метан, этан, пропан как предельные углеводороды. Этилен и ацетилен как непредельные (ненасыщенные) углеводороды. Горение углеводородов. Качественные реакции на непредельные соединения. Реакция дегидрирования. Кислородсодержащие органические соединения. Этиловый спирт, его получение, применение и </w:t>
      </w:r>
      <w:proofErr w:type="spellStart"/>
      <w:r w:rsidRPr="00F21D53">
        <w:rPr>
          <w:rFonts w:ascii="Times New Roman" w:eastAsia="Times New Roman" w:hAnsi="Times New Roman" w:cs="Times New Roman"/>
        </w:rPr>
        <w:t>физио</w:t>
      </w:r>
      <w:proofErr w:type="spellEnd"/>
      <w:r w:rsidRPr="00F21D53">
        <w:rPr>
          <w:rFonts w:ascii="Times New Roman" w:eastAsia="Times New Roman" w:hAnsi="Times New Roman" w:cs="Times New Roman"/>
        </w:rPr>
        <w:t xml:space="preserve"> логическое действие. Трехатомный спирт глицерин. Качественная реакция на многоатомные спирты. Уксусная, стеариновая и олеиновая кислоты — представители класса карбоновых кислот. Жиры. Мыла́. Азотсодержащие органические соединения. Аминогруппа. Аминокислоты. Аминоуксусная кислота. Белки (протеины), их функции в живых организмах. Качественные реакции на белки.</w:t>
      </w:r>
    </w:p>
    <w:p w:rsidR="000223B5" w:rsidRPr="00F21D53" w:rsidRDefault="000223B5" w:rsidP="000223B5">
      <w:pPr>
        <w:ind w:firstLine="709"/>
        <w:jc w:val="both"/>
        <w:rPr>
          <w:rFonts w:ascii="Times New Roman" w:eastAsia="Times New Roman" w:hAnsi="Times New Roman" w:cs="Times New Roman"/>
        </w:rPr>
      </w:pPr>
      <w:r w:rsidRPr="00F21D53">
        <w:rPr>
          <w:rFonts w:ascii="Times New Roman" w:eastAsia="Times New Roman" w:hAnsi="Times New Roman" w:cs="Times New Roman"/>
          <w:bCs/>
          <w:i/>
        </w:rPr>
        <w:t>Демонстрации.</w:t>
      </w:r>
      <w:r w:rsidRPr="00F21D53">
        <w:rPr>
          <w:rFonts w:ascii="Times New Roman" w:eastAsia="Times New Roman" w:hAnsi="Times New Roman" w:cs="Times New Roman"/>
          <w:b/>
          <w:bCs/>
        </w:rPr>
        <w:t xml:space="preserve"> </w:t>
      </w:r>
      <w:r w:rsidRPr="00F21D53">
        <w:rPr>
          <w:rFonts w:ascii="Times New Roman" w:eastAsia="Times New Roman" w:hAnsi="Times New Roman" w:cs="Times New Roman"/>
        </w:rPr>
        <w:t>Модели молекул метана, этана, пропана, этилена и ацетилена. Взаимодействие этилена с бромной водой и раствором перманганата калия. Общие химические свойства кислот на примере уксусной кислоты. Качественная реакция на многоатомные спирты.</w:t>
      </w:r>
    </w:p>
    <w:p w:rsidR="000223B5" w:rsidRPr="00F21D53" w:rsidRDefault="000223B5" w:rsidP="000223B5">
      <w:pPr>
        <w:ind w:firstLine="709"/>
        <w:jc w:val="both"/>
        <w:rPr>
          <w:rFonts w:ascii="Times New Roman" w:eastAsia="Times New Roman" w:hAnsi="Times New Roman" w:cs="Times New Roman"/>
        </w:rPr>
      </w:pPr>
      <w:r w:rsidRPr="00F21D53">
        <w:rPr>
          <w:rFonts w:ascii="Times New Roman" w:eastAsia="Times New Roman" w:hAnsi="Times New Roman" w:cs="Times New Roman"/>
          <w:bCs/>
          <w:i/>
        </w:rPr>
        <w:t>Лабораторные опыты</w:t>
      </w:r>
      <w:r w:rsidRPr="00F21D53">
        <w:rPr>
          <w:rFonts w:ascii="Times New Roman" w:eastAsia="Times New Roman" w:hAnsi="Times New Roman" w:cs="Times New Roman"/>
          <w:b/>
          <w:bCs/>
        </w:rPr>
        <w:t xml:space="preserve">. </w:t>
      </w:r>
      <w:r w:rsidRPr="00F21D53">
        <w:rPr>
          <w:rFonts w:ascii="Times New Roman" w:eastAsia="Times New Roman" w:hAnsi="Times New Roman" w:cs="Times New Roman"/>
        </w:rPr>
        <w:t>Качественные реакции на белки.</w:t>
      </w:r>
    </w:p>
    <w:p w:rsidR="000223B5" w:rsidRPr="00F21D53" w:rsidRDefault="000223B5" w:rsidP="000223B5">
      <w:pPr>
        <w:ind w:firstLine="709"/>
        <w:jc w:val="both"/>
        <w:rPr>
          <w:rFonts w:ascii="Times New Roman" w:eastAsia="Batang" w:hAnsi="Times New Roman" w:cs="Times New Roman"/>
          <w:b/>
          <w:lang w:eastAsia="ko-KR"/>
        </w:rPr>
      </w:pPr>
      <w:r w:rsidRPr="00F21D53">
        <w:rPr>
          <w:rFonts w:ascii="Times New Roman" w:eastAsia="Batang" w:hAnsi="Times New Roman" w:cs="Times New Roman"/>
          <w:b/>
          <w:bCs/>
          <w:lang w:eastAsia="ko-KR"/>
        </w:rPr>
        <w:t xml:space="preserve">Тема 7. Обобщение знаний по химии за курс основной школы. Подготовка к ОГЭ </w:t>
      </w:r>
      <w:r w:rsidR="00DD4FBB" w:rsidRPr="00F21D53">
        <w:rPr>
          <w:rFonts w:ascii="Times New Roman" w:eastAsia="Batang" w:hAnsi="Times New Roman" w:cs="Times New Roman"/>
          <w:b/>
          <w:lang w:eastAsia="ko-KR"/>
        </w:rPr>
        <w:t>(11</w:t>
      </w:r>
      <w:r w:rsidRPr="00F21D53">
        <w:rPr>
          <w:rFonts w:ascii="Times New Roman" w:eastAsia="Batang" w:hAnsi="Times New Roman" w:cs="Times New Roman"/>
          <w:b/>
          <w:lang w:eastAsia="ko-KR"/>
        </w:rPr>
        <w:t xml:space="preserve"> ч.)</w:t>
      </w:r>
    </w:p>
    <w:p w:rsidR="000223B5" w:rsidRPr="00F21D53" w:rsidRDefault="000223B5" w:rsidP="000223B5">
      <w:pPr>
        <w:ind w:firstLine="709"/>
        <w:jc w:val="both"/>
        <w:rPr>
          <w:rFonts w:ascii="Times New Roman" w:eastAsia="Batang" w:hAnsi="Times New Roman" w:cs="Times New Roman"/>
          <w:lang w:eastAsia="ko-KR"/>
        </w:rPr>
      </w:pPr>
      <w:r w:rsidRPr="00F21D53">
        <w:rPr>
          <w:rFonts w:ascii="Times New Roman" w:eastAsia="Batang" w:hAnsi="Times New Roman" w:cs="Times New Roman"/>
          <w:lang w:eastAsia="ko-KR"/>
        </w:rPr>
        <w:t>Периодический закон и Периодическая система химических элементов Д. И. Менделеева. Физический смысл порядкового номера элемента, номеров периода и группы. Закономерности изменения свойств элементов и их соединений в периодах и группах в свете представлений о строении атомов элементов. Значение Периодического закона. Виды химических связей и типы кристаллических решеток. Взаимосвязь строения и свойств веществ. Классификация химических реакций по различным признакам (число и состав реагирующих и образующихся веществ; наличие границы раздела фаз; тепловой эффект; изменение степеней окисления атомов; использование катализатора; направление протекания реакции. Скорость химических реакций и факторы, влияющие на нее. Обратимость химических реакций и способы смещения химического равновесия. Простые и сложные вещества. Металлы и неметаллы. Генетические ряды металла, неметалла и переходного металла. Оксиды и гидроксиды (основания, кислоты, амфотерные гидроксиды), соли. Их состав, классификация и общие химические свойства в свете теории электролитической диссоциации.</w:t>
      </w:r>
      <w:r w:rsidR="00774846" w:rsidRPr="00F21D53">
        <w:rPr>
          <w:rFonts w:ascii="Times New Roman" w:eastAsia="Batang" w:hAnsi="Times New Roman" w:cs="Times New Roman"/>
          <w:lang w:eastAsia="ko-KR"/>
        </w:rPr>
        <w:t xml:space="preserve"> Защита проектов.</w:t>
      </w:r>
    </w:p>
    <w:p w:rsidR="00DD4FBB" w:rsidRPr="00F21D53" w:rsidRDefault="00DD4FBB" w:rsidP="00DD4FBB">
      <w:pPr>
        <w:ind w:firstLine="709"/>
        <w:jc w:val="center"/>
        <w:rPr>
          <w:rFonts w:ascii="Times New Roman" w:eastAsia="Batang" w:hAnsi="Times New Roman" w:cs="Times New Roman"/>
          <w:b/>
          <w:lang w:eastAsia="ko-KR"/>
        </w:rPr>
      </w:pPr>
      <w:r w:rsidRPr="00F21D53">
        <w:rPr>
          <w:rFonts w:ascii="Times New Roman" w:eastAsia="Batang" w:hAnsi="Times New Roman" w:cs="Times New Roman"/>
          <w:b/>
          <w:lang w:eastAsia="ko-KR"/>
        </w:rPr>
        <w:lastRenderedPageBreak/>
        <w:t>Учебно-тематический план:</w:t>
      </w:r>
    </w:p>
    <w:tbl>
      <w:tblPr>
        <w:tblW w:w="14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7"/>
        <w:gridCol w:w="11766"/>
        <w:gridCol w:w="1701"/>
      </w:tblGrid>
      <w:tr w:rsidR="00DD4FBB" w:rsidRPr="00F21D53" w:rsidTr="00DD4FBB">
        <w:trPr>
          <w:jc w:val="center"/>
        </w:trPr>
        <w:tc>
          <w:tcPr>
            <w:tcW w:w="757" w:type="dxa"/>
            <w:shd w:val="clear" w:color="auto" w:fill="auto"/>
            <w:vAlign w:val="center"/>
          </w:tcPr>
          <w:p w:rsidR="00DD4FBB" w:rsidRPr="00F21D53" w:rsidRDefault="00DD4FBB" w:rsidP="00DD4FBB">
            <w:pPr>
              <w:tabs>
                <w:tab w:val="left" w:pos="851"/>
                <w:tab w:val="left" w:pos="993"/>
              </w:tabs>
              <w:jc w:val="center"/>
              <w:rPr>
                <w:rFonts w:ascii="Times New Roman" w:hAnsi="Times New Roman" w:cs="Times New Roman"/>
                <w:b/>
              </w:rPr>
            </w:pPr>
            <w:r w:rsidRPr="00F21D53">
              <w:rPr>
                <w:rFonts w:ascii="Times New Roman" w:hAnsi="Times New Roman" w:cs="Times New Roman"/>
                <w:b/>
              </w:rPr>
              <w:t>№</w:t>
            </w:r>
          </w:p>
        </w:tc>
        <w:tc>
          <w:tcPr>
            <w:tcW w:w="11766" w:type="dxa"/>
            <w:shd w:val="clear" w:color="auto" w:fill="auto"/>
          </w:tcPr>
          <w:p w:rsidR="00DD4FBB" w:rsidRPr="00F21D53" w:rsidRDefault="00DD4FBB" w:rsidP="00DD4FBB">
            <w:pPr>
              <w:ind w:hanging="26"/>
              <w:rPr>
                <w:rFonts w:ascii="Times New Roman" w:eastAsia="Batang" w:hAnsi="Times New Roman" w:cs="Times New Roman"/>
                <w:bCs/>
                <w:lang w:eastAsia="ko-KR"/>
              </w:rPr>
            </w:pPr>
            <w:r w:rsidRPr="00F21D53">
              <w:rPr>
                <w:rFonts w:ascii="Times New Roman" w:eastAsia="Batang" w:hAnsi="Times New Roman" w:cs="Times New Roman"/>
                <w:bCs/>
                <w:lang w:eastAsia="ko-KR"/>
              </w:rPr>
              <w:t>Тема</w:t>
            </w:r>
          </w:p>
        </w:tc>
        <w:tc>
          <w:tcPr>
            <w:tcW w:w="1701" w:type="dxa"/>
          </w:tcPr>
          <w:p w:rsidR="00DD4FBB" w:rsidRPr="00F21D53" w:rsidRDefault="00DD4FBB" w:rsidP="00DD4FBB">
            <w:pPr>
              <w:tabs>
                <w:tab w:val="left" w:pos="851"/>
                <w:tab w:val="left" w:pos="993"/>
              </w:tabs>
              <w:rPr>
                <w:rFonts w:ascii="Times New Roman" w:hAnsi="Times New Roman" w:cs="Times New Roman"/>
              </w:rPr>
            </w:pPr>
            <w:r w:rsidRPr="00F21D53">
              <w:rPr>
                <w:rFonts w:ascii="Times New Roman" w:hAnsi="Times New Roman" w:cs="Times New Roman"/>
              </w:rPr>
              <w:t>Количество часов</w:t>
            </w:r>
          </w:p>
        </w:tc>
      </w:tr>
      <w:tr w:rsidR="00DD4FBB" w:rsidRPr="00F21D53" w:rsidTr="00774846">
        <w:trPr>
          <w:trHeight w:val="536"/>
          <w:jc w:val="center"/>
        </w:trPr>
        <w:tc>
          <w:tcPr>
            <w:tcW w:w="757" w:type="dxa"/>
            <w:shd w:val="clear" w:color="auto" w:fill="auto"/>
            <w:vAlign w:val="center"/>
          </w:tcPr>
          <w:p w:rsidR="00DD4FBB" w:rsidRPr="00F21D53" w:rsidRDefault="00DD4FBB" w:rsidP="00DD4FBB">
            <w:pPr>
              <w:tabs>
                <w:tab w:val="left" w:pos="851"/>
                <w:tab w:val="left" w:pos="993"/>
              </w:tabs>
              <w:jc w:val="center"/>
              <w:rPr>
                <w:rFonts w:ascii="Times New Roman" w:hAnsi="Times New Roman" w:cs="Times New Roman"/>
                <w:b/>
              </w:rPr>
            </w:pPr>
            <w:r w:rsidRPr="00F21D53">
              <w:rPr>
                <w:rFonts w:ascii="Times New Roman" w:hAnsi="Times New Roman" w:cs="Times New Roman"/>
                <w:b/>
              </w:rPr>
              <w:t>1</w:t>
            </w:r>
          </w:p>
        </w:tc>
        <w:tc>
          <w:tcPr>
            <w:tcW w:w="11766" w:type="dxa"/>
            <w:shd w:val="clear" w:color="auto" w:fill="auto"/>
          </w:tcPr>
          <w:p w:rsidR="00DD4FBB" w:rsidRPr="00F21D53" w:rsidRDefault="00DD4FBB" w:rsidP="00DD4FBB">
            <w:pPr>
              <w:ind w:hanging="26"/>
              <w:rPr>
                <w:rFonts w:ascii="Times New Roman" w:eastAsia="Batang" w:hAnsi="Times New Roman" w:cs="Times New Roman"/>
                <w:bCs/>
                <w:lang w:eastAsia="ko-KR"/>
              </w:rPr>
            </w:pPr>
            <w:r w:rsidRPr="00F21D53">
              <w:rPr>
                <w:rFonts w:ascii="Times New Roman" w:eastAsia="Batang" w:hAnsi="Times New Roman" w:cs="Times New Roman"/>
                <w:bCs/>
                <w:lang w:eastAsia="ko-KR"/>
              </w:rPr>
              <w:t>Введение. Общая характеристика химических элементов и химических реакций. Периодический закон и Периодическая система химических элементов Д. И. Менделеева</w:t>
            </w:r>
          </w:p>
        </w:tc>
        <w:tc>
          <w:tcPr>
            <w:tcW w:w="1701" w:type="dxa"/>
          </w:tcPr>
          <w:p w:rsidR="00DD4FBB" w:rsidRPr="00F21D53" w:rsidRDefault="00DD4FBB" w:rsidP="00DD4FBB">
            <w:pPr>
              <w:tabs>
                <w:tab w:val="left" w:pos="851"/>
                <w:tab w:val="left" w:pos="993"/>
              </w:tabs>
              <w:rPr>
                <w:rFonts w:ascii="Times New Roman" w:hAnsi="Times New Roman" w:cs="Times New Roman"/>
              </w:rPr>
            </w:pPr>
            <w:r w:rsidRPr="00F21D53">
              <w:rPr>
                <w:rFonts w:ascii="Times New Roman" w:hAnsi="Times New Roman" w:cs="Times New Roman"/>
              </w:rPr>
              <w:t>11</w:t>
            </w:r>
          </w:p>
        </w:tc>
      </w:tr>
      <w:tr w:rsidR="00DD4FBB" w:rsidRPr="00F21D53" w:rsidTr="00774846">
        <w:trPr>
          <w:trHeight w:val="85"/>
          <w:jc w:val="center"/>
        </w:trPr>
        <w:tc>
          <w:tcPr>
            <w:tcW w:w="757" w:type="dxa"/>
            <w:shd w:val="clear" w:color="auto" w:fill="auto"/>
            <w:vAlign w:val="center"/>
          </w:tcPr>
          <w:p w:rsidR="00DD4FBB" w:rsidRPr="00F21D53" w:rsidRDefault="00DD4FBB" w:rsidP="00DD4FBB">
            <w:pPr>
              <w:tabs>
                <w:tab w:val="left" w:pos="851"/>
                <w:tab w:val="left" w:pos="993"/>
              </w:tabs>
              <w:jc w:val="center"/>
              <w:rPr>
                <w:rFonts w:ascii="Times New Roman" w:hAnsi="Times New Roman" w:cs="Times New Roman"/>
                <w:b/>
              </w:rPr>
            </w:pPr>
            <w:r w:rsidRPr="00F21D53">
              <w:rPr>
                <w:rFonts w:ascii="Times New Roman" w:hAnsi="Times New Roman" w:cs="Times New Roman"/>
                <w:b/>
              </w:rPr>
              <w:t>2</w:t>
            </w:r>
          </w:p>
        </w:tc>
        <w:tc>
          <w:tcPr>
            <w:tcW w:w="11766" w:type="dxa"/>
            <w:shd w:val="clear" w:color="auto" w:fill="auto"/>
          </w:tcPr>
          <w:p w:rsidR="00DD4FBB" w:rsidRPr="00F21D53" w:rsidRDefault="00DD4FBB" w:rsidP="00DD4FBB">
            <w:pPr>
              <w:ind w:hanging="26"/>
              <w:rPr>
                <w:rFonts w:ascii="Times New Roman" w:hAnsi="Times New Roman" w:cs="Times New Roman"/>
              </w:rPr>
            </w:pPr>
            <w:r w:rsidRPr="00F21D53">
              <w:rPr>
                <w:rFonts w:ascii="Times New Roman" w:hAnsi="Times New Roman" w:cs="Times New Roman"/>
              </w:rPr>
              <w:t>Тема 1.Металлы</w:t>
            </w:r>
          </w:p>
        </w:tc>
        <w:tc>
          <w:tcPr>
            <w:tcW w:w="1701" w:type="dxa"/>
          </w:tcPr>
          <w:p w:rsidR="00DD4FBB" w:rsidRPr="00F21D53" w:rsidRDefault="00DD4FBB" w:rsidP="00DD4FBB">
            <w:pPr>
              <w:tabs>
                <w:tab w:val="left" w:pos="851"/>
                <w:tab w:val="left" w:pos="993"/>
              </w:tabs>
              <w:rPr>
                <w:rFonts w:ascii="Times New Roman" w:hAnsi="Times New Roman" w:cs="Times New Roman"/>
              </w:rPr>
            </w:pPr>
            <w:r w:rsidRPr="00F21D53">
              <w:rPr>
                <w:rFonts w:ascii="Times New Roman" w:hAnsi="Times New Roman" w:cs="Times New Roman"/>
              </w:rPr>
              <w:t>14</w:t>
            </w:r>
          </w:p>
        </w:tc>
      </w:tr>
      <w:tr w:rsidR="00DD4FBB" w:rsidRPr="00F21D53" w:rsidTr="00774846">
        <w:trPr>
          <w:trHeight w:val="300"/>
          <w:jc w:val="center"/>
        </w:trPr>
        <w:tc>
          <w:tcPr>
            <w:tcW w:w="757" w:type="dxa"/>
            <w:shd w:val="clear" w:color="auto" w:fill="auto"/>
            <w:vAlign w:val="center"/>
          </w:tcPr>
          <w:p w:rsidR="00DD4FBB" w:rsidRPr="00F21D53" w:rsidRDefault="00DD4FBB" w:rsidP="00DD4FBB">
            <w:pPr>
              <w:tabs>
                <w:tab w:val="left" w:pos="851"/>
                <w:tab w:val="left" w:pos="993"/>
              </w:tabs>
              <w:jc w:val="center"/>
              <w:rPr>
                <w:rFonts w:ascii="Times New Roman" w:hAnsi="Times New Roman" w:cs="Times New Roman"/>
                <w:b/>
              </w:rPr>
            </w:pPr>
            <w:r w:rsidRPr="00F21D53">
              <w:rPr>
                <w:rFonts w:ascii="Times New Roman" w:hAnsi="Times New Roman" w:cs="Times New Roman"/>
                <w:b/>
              </w:rPr>
              <w:t>3</w:t>
            </w:r>
          </w:p>
        </w:tc>
        <w:tc>
          <w:tcPr>
            <w:tcW w:w="11766" w:type="dxa"/>
            <w:shd w:val="clear" w:color="auto" w:fill="auto"/>
          </w:tcPr>
          <w:p w:rsidR="00DD4FBB" w:rsidRPr="00F21D53" w:rsidRDefault="00DD4FBB" w:rsidP="00DD4FBB">
            <w:pPr>
              <w:ind w:hanging="26"/>
              <w:rPr>
                <w:rFonts w:ascii="Times New Roman" w:hAnsi="Times New Roman" w:cs="Times New Roman"/>
                <w:i/>
              </w:rPr>
            </w:pPr>
            <w:r w:rsidRPr="00F21D53">
              <w:rPr>
                <w:rFonts w:ascii="Times New Roman" w:eastAsia="Batang" w:hAnsi="Times New Roman" w:cs="Times New Roman"/>
                <w:bCs/>
                <w:lang w:eastAsia="ko-KR"/>
              </w:rPr>
              <w:t>Тема 2. Практикум 1 «Свойства металлов и их соединений»</w:t>
            </w:r>
          </w:p>
        </w:tc>
        <w:tc>
          <w:tcPr>
            <w:tcW w:w="1701" w:type="dxa"/>
          </w:tcPr>
          <w:p w:rsidR="00DD4FBB" w:rsidRPr="00F21D53" w:rsidRDefault="00DD4FBB" w:rsidP="00DD4FBB">
            <w:pPr>
              <w:tabs>
                <w:tab w:val="left" w:pos="851"/>
                <w:tab w:val="left" w:pos="993"/>
              </w:tabs>
              <w:rPr>
                <w:rFonts w:ascii="Times New Roman" w:hAnsi="Times New Roman" w:cs="Times New Roman"/>
              </w:rPr>
            </w:pPr>
            <w:r w:rsidRPr="00F21D53">
              <w:rPr>
                <w:rFonts w:ascii="Times New Roman" w:hAnsi="Times New Roman" w:cs="Times New Roman"/>
              </w:rPr>
              <w:t>1</w:t>
            </w:r>
          </w:p>
        </w:tc>
      </w:tr>
      <w:tr w:rsidR="00DD4FBB" w:rsidRPr="00F21D53" w:rsidTr="00DD4FBB">
        <w:trPr>
          <w:jc w:val="center"/>
        </w:trPr>
        <w:tc>
          <w:tcPr>
            <w:tcW w:w="757" w:type="dxa"/>
            <w:shd w:val="clear" w:color="auto" w:fill="auto"/>
            <w:vAlign w:val="center"/>
          </w:tcPr>
          <w:p w:rsidR="00DD4FBB" w:rsidRPr="00F21D53" w:rsidRDefault="00DD4FBB" w:rsidP="00DD4FBB">
            <w:pPr>
              <w:tabs>
                <w:tab w:val="left" w:pos="851"/>
                <w:tab w:val="left" w:pos="993"/>
              </w:tabs>
              <w:jc w:val="center"/>
              <w:rPr>
                <w:rFonts w:ascii="Times New Roman" w:hAnsi="Times New Roman" w:cs="Times New Roman"/>
                <w:b/>
              </w:rPr>
            </w:pPr>
            <w:r w:rsidRPr="00F21D53">
              <w:rPr>
                <w:rFonts w:ascii="Times New Roman" w:hAnsi="Times New Roman" w:cs="Times New Roman"/>
                <w:b/>
              </w:rPr>
              <w:t>4</w:t>
            </w:r>
          </w:p>
        </w:tc>
        <w:tc>
          <w:tcPr>
            <w:tcW w:w="11766" w:type="dxa"/>
            <w:shd w:val="clear" w:color="auto" w:fill="auto"/>
          </w:tcPr>
          <w:p w:rsidR="00DD4FBB" w:rsidRPr="00F21D53" w:rsidRDefault="00DD4FBB" w:rsidP="00DD4FBB">
            <w:pPr>
              <w:ind w:hanging="26"/>
              <w:rPr>
                <w:rFonts w:ascii="Times New Roman" w:eastAsia="Batang" w:hAnsi="Times New Roman" w:cs="Times New Roman"/>
                <w:bCs/>
                <w:lang w:eastAsia="ko-KR"/>
              </w:rPr>
            </w:pPr>
            <w:r w:rsidRPr="00F21D53">
              <w:rPr>
                <w:rFonts w:ascii="Times New Roman" w:eastAsia="Batang" w:hAnsi="Times New Roman" w:cs="Times New Roman"/>
                <w:bCs/>
                <w:lang w:eastAsia="ko-KR"/>
              </w:rPr>
              <w:t>Тема 3. Неметаллы</w:t>
            </w:r>
          </w:p>
        </w:tc>
        <w:tc>
          <w:tcPr>
            <w:tcW w:w="1701" w:type="dxa"/>
          </w:tcPr>
          <w:p w:rsidR="00DD4FBB" w:rsidRPr="00F21D53" w:rsidRDefault="00DD4FBB" w:rsidP="00DD4FBB">
            <w:pPr>
              <w:tabs>
                <w:tab w:val="left" w:pos="851"/>
                <w:tab w:val="left" w:pos="993"/>
              </w:tabs>
              <w:rPr>
                <w:rFonts w:ascii="Times New Roman" w:hAnsi="Times New Roman" w:cs="Times New Roman"/>
              </w:rPr>
            </w:pPr>
            <w:r w:rsidRPr="00F21D53">
              <w:rPr>
                <w:rFonts w:ascii="Times New Roman" w:hAnsi="Times New Roman" w:cs="Times New Roman"/>
              </w:rPr>
              <w:t>24</w:t>
            </w:r>
          </w:p>
        </w:tc>
      </w:tr>
      <w:tr w:rsidR="00DD4FBB" w:rsidRPr="00F21D53" w:rsidTr="00DD4FBB">
        <w:trPr>
          <w:jc w:val="center"/>
        </w:trPr>
        <w:tc>
          <w:tcPr>
            <w:tcW w:w="757" w:type="dxa"/>
            <w:shd w:val="clear" w:color="auto" w:fill="auto"/>
            <w:vAlign w:val="center"/>
          </w:tcPr>
          <w:p w:rsidR="00DD4FBB" w:rsidRPr="00F21D53" w:rsidRDefault="00DD4FBB" w:rsidP="00DD4FBB">
            <w:pPr>
              <w:tabs>
                <w:tab w:val="left" w:pos="851"/>
                <w:tab w:val="left" w:pos="993"/>
              </w:tabs>
              <w:jc w:val="center"/>
              <w:rPr>
                <w:rFonts w:ascii="Times New Roman" w:hAnsi="Times New Roman" w:cs="Times New Roman"/>
                <w:b/>
              </w:rPr>
            </w:pPr>
            <w:r w:rsidRPr="00F21D53">
              <w:rPr>
                <w:rFonts w:ascii="Times New Roman" w:hAnsi="Times New Roman" w:cs="Times New Roman"/>
                <w:b/>
              </w:rPr>
              <w:t>5</w:t>
            </w:r>
          </w:p>
        </w:tc>
        <w:tc>
          <w:tcPr>
            <w:tcW w:w="11766" w:type="dxa"/>
            <w:shd w:val="clear" w:color="auto" w:fill="auto"/>
          </w:tcPr>
          <w:p w:rsidR="00DD4FBB" w:rsidRPr="00F21D53" w:rsidRDefault="00DD4FBB" w:rsidP="00DD4FBB">
            <w:pPr>
              <w:ind w:hanging="26"/>
              <w:rPr>
                <w:rFonts w:ascii="Times New Roman" w:hAnsi="Times New Roman" w:cs="Times New Roman"/>
              </w:rPr>
            </w:pPr>
            <w:r w:rsidRPr="00F21D53">
              <w:rPr>
                <w:rFonts w:ascii="Times New Roman" w:eastAsia="Batang" w:hAnsi="Times New Roman" w:cs="Times New Roman"/>
                <w:bCs/>
                <w:lang w:eastAsia="ko-KR"/>
              </w:rPr>
              <w:t>Тема 4. Практикум 2 «Свойства соединений неметаллов»</w:t>
            </w:r>
          </w:p>
        </w:tc>
        <w:tc>
          <w:tcPr>
            <w:tcW w:w="1701" w:type="dxa"/>
          </w:tcPr>
          <w:p w:rsidR="00DD4FBB" w:rsidRPr="00F21D53" w:rsidRDefault="00DD4FBB" w:rsidP="00DD4FBB">
            <w:pPr>
              <w:tabs>
                <w:tab w:val="left" w:pos="851"/>
                <w:tab w:val="left" w:pos="993"/>
              </w:tabs>
              <w:rPr>
                <w:rFonts w:ascii="Times New Roman" w:hAnsi="Times New Roman" w:cs="Times New Roman"/>
              </w:rPr>
            </w:pPr>
            <w:r w:rsidRPr="00F21D53">
              <w:rPr>
                <w:rFonts w:ascii="Times New Roman" w:hAnsi="Times New Roman" w:cs="Times New Roman"/>
              </w:rPr>
              <w:t>3</w:t>
            </w:r>
          </w:p>
        </w:tc>
      </w:tr>
      <w:tr w:rsidR="00DD4FBB" w:rsidRPr="00F21D53" w:rsidTr="00DD4FBB">
        <w:trPr>
          <w:jc w:val="center"/>
        </w:trPr>
        <w:tc>
          <w:tcPr>
            <w:tcW w:w="757" w:type="dxa"/>
            <w:shd w:val="clear" w:color="auto" w:fill="auto"/>
            <w:vAlign w:val="center"/>
          </w:tcPr>
          <w:p w:rsidR="00DD4FBB" w:rsidRPr="00F21D53" w:rsidRDefault="00DD4FBB" w:rsidP="00DD4FBB">
            <w:pPr>
              <w:tabs>
                <w:tab w:val="left" w:pos="851"/>
                <w:tab w:val="left" w:pos="993"/>
              </w:tabs>
              <w:jc w:val="center"/>
              <w:rPr>
                <w:rFonts w:ascii="Times New Roman" w:hAnsi="Times New Roman" w:cs="Times New Roman"/>
                <w:b/>
              </w:rPr>
            </w:pPr>
            <w:r w:rsidRPr="00F21D53">
              <w:rPr>
                <w:rFonts w:ascii="Times New Roman" w:hAnsi="Times New Roman" w:cs="Times New Roman"/>
                <w:b/>
              </w:rPr>
              <w:t>6</w:t>
            </w:r>
          </w:p>
        </w:tc>
        <w:tc>
          <w:tcPr>
            <w:tcW w:w="11766" w:type="dxa"/>
            <w:shd w:val="clear" w:color="auto" w:fill="auto"/>
          </w:tcPr>
          <w:p w:rsidR="00DD4FBB" w:rsidRPr="00F21D53" w:rsidRDefault="00DD4FBB" w:rsidP="00DD4FBB">
            <w:pPr>
              <w:ind w:hanging="26"/>
              <w:rPr>
                <w:rFonts w:ascii="Times New Roman" w:hAnsi="Times New Roman" w:cs="Times New Roman"/>
              </w:rPr>
            </w:pPr>
            <w:r w:rsidRPr="00F21D53">
              <w:rPr>
                <w:rFonts w:ascii="Times New Roman" w:eastAsia="Batang" w:hAnsi="Times New Roman" w:cs="Times New Roman"/>
                <w:bCs/>
                <w:lang w:eastAsia="ko-KR"/>
              </w:rPr>
              <w:t>Тема 5. Краткие сведения об органических соединениях</w:t>
            </w:r>
          </w:p>
        </w:tc>
        <w:tc>
          <w:tcPr>
            <w:tcW w:w="1701" w:type="dxa"/>
          </w:tcPr>
          <w:p w:rsidR="00DD4FBB" w:rsidRPr="00F21D53" w:rsidRDefault="00DD4FBB" w:rsidP="00DD4FBB">
            <w:pPr>
              <w:tabs>
                <w:tab w:val="left" w:pos="851"/>
                <w:tab w:val="left" w:pos="993"/>
              </w:tabs>
              <w:rPr>
                <w:rFonts w:ascii="Times New Roman" w:hAnsi="Times New Roman" w:cs="Times New Roman"/>
              </w:rPr>
            </w:pPr>
            <w:r w:rsidRPr="00F21D53">
              <w:rPr>
                <w:rFonts w:ascii="Times New Roman" w:hAnsi="Times New Roman" w:cs="Times New Roman"/>
              </w:rPr>
              <w:t>4</w:t>
            </w:r>
          </w:p>
        </w:tc>
      </w:tr>
      <w:tr w:rsidR="00DD4FBB" w:rsidRPr="00F21D53" w:rsidTr="00DD4FBB">
        <w:trPr>
          <w:jc w:val="center"/>
        </w:trPr>
        <w:tc>
          <w:tcPr>
            <w:tcW w:w="757" w:type="dxa"/>
            <w:shd w:val="clear" w:color="auto" w:fill="auto"/>
            <w:vAlign w:val="center"/>
          </w:tcPr>
          <w:p w:rsidR="00DD4FBB" w:rsidRPr="00F21D53" w:rsidRDefault="00DD4FBB" w:rsidP="00DD4FBB">
            <w:pPr>
              <w:tabs>
                <w:tab w:val="left" w:pos="851"/>
                <w:tab w:val="left" w:pos="993"/>
              </w:tabs>
              <w:jc w:val="center"/>
              <w:rPr>
                <w:rFonts w:ascii="Times New Roman" w:hAnsi="Times New Roman" w:cs="Times New Roman"/>
                <w:b/>
              </w:rPr>
            </w:pPr>
            <w:r w:rsidRPr="00F21D53">
              <w:rPr>
                <w:rFonts w:ascii="Times New Roman" w:hAnsi="Times New Roman" w:cs="Times New Roman"/>
                <w:b/>
              </w:rPr>
              <w:t>7</w:t>
            </w:r>
          </w:p>
        </w:tc>
        <w:tc>
          <w:tcPr>
            <w:tcW w:w="11766" w:type="dxa"/>
            <w:shd w:val="clear" w:color="auto" w:fill="auto"/>
          </w:tcPr>
          <w:p w:rsidR="00DD4FBB" w:rsidRPr="00F21D53" w:rsidRDefault="00DD4FBB" w:rsidP="00DD4FBB">
            <w:pPr>
              <w:ind w:hanging="26"/>
              <w:rPr>
                <w:rFonts w:ascii="Times New Roman" w:eastAsia="Batang" w:hAnsi="Times New Roman" w:cs="Times New Roman"/>
                <w:lang w:eastAsia="ko-KR"/>
              </w:rPr>
            </w:pPr>
            <w:r w:rsidRPr="00F21D53">
              <w:rPr>
                <w:rFonts w:ascii="Times New Roman" w:eastAsia="Batang" w:hAnsi="Times New Roman" w:cs="Times New Roman"/>
                <w:bCs/>
                <w:lang w:eastAsia="ko-KR"/>
              </w:rPr>
              <w:t>Тема 6. Обобщение знаний по химии за курс основной школы. Подготовка к ОГЭ</w:t>
            </w:r>
          </w:p>
        </w:tc>
        <w:tc>
          <w:tcPr>
            <w:tcW w:w="1701" w:type="dxa"/>
          </w:tcPr>
          <w:p w:rsidR="00DD4FBB" w:rsidRPr="00F21D53" w:rsidRDefault="00DD4FBB" w:rsidP="00DD4FBB">
            <w:pPr>
              <w:tabs>
                <w:tab w:val="left" w:pos="851"/>
                <w:tab w:val="left" w:pos="993"/>
              </w:tabs>
              <w:rPr>
                <w:rFonts w:ascii="Times New Roman" w:hAnsi="Times New Roman" w:cs="Times New Roman"/>
              </w:rPr>
            </w:pPr>
            <w:r w:rsidRPr="00F21D53">
              <w:rPr>
                <w:rFonts w:ascii="Times New Roman" w:hAnsi="Times New Roman" w:cs="Times New Roman"/>
              </w:rPr>
              <w:t>11</w:t>
            </w:r>
          </w:p>
        </w:tc>
      </w:tr>
      <w:tr w:rsidR="00774846" w:rsidRPr="00F21D53" w:rsidTr="00DD4FBB">
        <w:trPr>
          <w:jc w:val="center"/>
        </w:trPr>
        <w:tc>
          <w:tcPr>
            <w:tcW w:w="757" w:type="dxa"/>
            <w:shd w:val="clear" w:color="auto" w:fill="auto"/>
            <w:vAlign w:val="center"/>
          </w:tcPr>
          <w:p w:rsidR="00774846" w:rsidRPr="00F21D53" w:rsidRDefault="00774846" w:rsidP="00DD4FBB">
            <w:pPr>
              <w:tabs>
                <w:tab w:val="left" w:pos="851"/>
                <w:tab w:val="left" w:pos="993"/>
              </w:tabs>
              <w:jc w:val="center"/>
              <w:rPr>
                <w:rFonts w:ascii="Times New Roman" w:hAnsi="Times New Roman" w:cs="Times New Roman"/>
                <w:b/>
              </w:rPr>
            </w:pPr>
            <w:r w:rsidRPr="00F21D53">
              <w:rPr>
                <w:rFonts w:ascii="Times New Roman" w:hAnsi="Times New Roman" w:cs="Times New Roman"/>
                <w:b/>
              </w:rPr>
              <w:t>8</w:t>
            </w:r>
          </w:p>
        </w:tc>
        <w:tc>
          <w:tcPr>
            <w:tcW w:w="11766" w:type="dxa"/>
            <w:shd w:val="clear" w:color="auto" w:fill="auto"/>
          </w:tcPr>
          <w:p w:rsidR="00774846" w:rsidRPr="00F21D53" w:rsidRDefault="00774846" w:rsidP="00DD4FBB">
            <w:pPr>
              <w:ind w:hanging="26"/>
              <w:rPr>
                <w:rFonts w:ascii="Times New Roman" w:eastAsia="Batang" w:hAnsi="Times New Roman" w:cs="Times New Roman"/>
                <w:bCs/>
                <w:lang w:eastAsia="ko-KR"/>
              </w:rPr>
            </w:pPr>
            <w:r w:rsidRPr="00F21D53">
              <w:rPr>
                <w:rFonts w:ascii="Times New Roman" w:eastAsia="Batang" w:hAnsi="Times New Roman" w:cs="Times New Roman"/>
                <w:bCs/>
                <w:lang w:eastAsia="ko-KR"/>
              </w:rPr>
              <w:t>Итого:</w:t>
            </w:r>
          </w:p>
        </w:tc>
        <w:tc>
          <w:tcPr>
            <w:tcW w:w="1701" w:type="dxa"/>
          </w:tcPr>
          <w:p w:rsidR="00774846" w:rsidRPr="00F21D53" w:rsidRDefault="00774846" w:rsidP="00DD4FBB">
            <w:pPr>
              <w:tabs>
                <w:tab w:val="left" w:pos="851"/>
                <w:tab w:val="left" w:pos="993"/>
              </w:tabs>
              <w:rPr>
                <w:rFonts w:ascii="Times New Roman" w:hAnsi="Times New Roman" w:cs="Times New Roman"/>
              </w:rPr>
            </w:pPr>
            <w:r w:rsidRPr="00F21D53">
              <w:rPr>
                <w:rFonts w:ascii="Times New Roman" w:hAnsi="Times New Roman" w:cs="Times New Roman"/>
              </w:rPr>
              <w:t xml:space="preserve">68 </w:t>
            </w:r>
          </w:p>
        </w:tc>
      </w:tr>
    </w:tbl>
    <w:p w:rsidR="000223B5" w:rsidRDefault="000223B5" w:rsidP="000223B5">
      <w:pPr>
        <w:ind w:firstLine="709"/>
        <w:jc w:val="both"/>
        <w:rPr>
          <w:rFonts w:ascii="Times New Roman" w:eastAsia="Batang" w:hAnsi="Times New Roman" w:cs="Times New Roman"/>
          <w:b/>
          <w:lang w:eastAsia="ko-KR"/>
        </w:rPr>
      </w:pPr>
    </w:p>
    <w:p w:rsidR="00F21D53" w:rsidRDefault="00F21D53" w:rsidP="000223B5">
      <w:pPr>
        <w:ind w:firstLine="709"/>
        <w:jc w:val="both"/>
        <w:rPr>
          <w:rFonts w:ascii="Times New Roman" w:eastAsia="Batang" w:hAnsi="Times New Roman" w:cs="Times New Roman"/>
          <w:b/>
          <w:lang w:eastAsia="ko-KR"/>
        </w:rPr>
      </w:pPr>
    </w:p>
    <w:p w:rsidR="00F21D53" w:rsidRDefault="00F21D53" w:rsidP="000223B5">
      <w:pPr>
        <w:ind w:firstLine="709"/>
        <w:jc w:val="both"/>
        <w:rPr>
          <w:rFonts w:ascii="Times New Roman" w:eastAsia="Batang" w:hAnsi="Times New Roman" w:cs="Times New Roman"/>
          <w:b/>
          <w:lang w:eastAsia="ko-KR"/>
        </w:rPr>
      </w:pPr>
    </w:p>
    <w:p w:rsidR="00F21D53" w:rsidRDefault="00F21D53" w:rsidP="000223B5">
      <w:pPr>
        <w:ind w:firstLine="709"/>
        <w:jc w:val="both"/>
        <w:rPr>
          <w:rFonts w:ascii="Times New Roman" w:eastAsia="Batang" w:hAnsi="Times New Roman" w:cs="Times New Roman"/>
          <w:b/>
          <w:lang w:eastAsia="ko-KR"/>
        </w:rPr>
      </w:pPr>
    </w:p>
    <w:p w:rsidR="00F21D53" w:rsidRDefault="00F21D53" w:rsidP="000223B5">
      <w:pPr>
        <w:ind w:firstLine="709"/>
        <w:jc w:val="both"/>
        <w:rPr>
          <w:rFonts w:ascii="Times New Roman" w:eastAsia="Batang" w:hAnsi="Times New Roman" w:cs="Times New Roman"/>
          <w:b/>
          <w:lang w:eastAsia="ko-KR"/>
        </w:rPr>
      </w:pPr>
    </w:p>
    <w:p w:rsidR="00F21D53" w:rsidRDefault="00F21D53" w:rsidP="000223B5">
      <w:pPr>
        <w:ind w:firstLine="709"/>
        <w:jc w:val="both"/>
        <w:rPr>
          <w:rFonts w:ascii="Times New Roman" w:eastAsia="Batang" w:hAnsi="Times New Roman" w:cs="Times New Roman"/>
          <w:b/>
          <w:lang w:eastAsia="ko-KR"/>
        </w:rPr>
      </w:pPr>
    </w:p>
    <w:p w:rsidR="00F21D53" w:rsidRDefault="00F21D53" w:rsidP="000223B5">
      <w:pPr>
        <w:ind w:firstLine="709"/>
        <w:jc w:val="both"/>
        <w:rPr>
          <w:rFonts w:ascii="Times New Roman" w:eastAsia="Batang" w:hAnsi="Times New Roman" w:cs="Times New Roman"/>
          <w:b/>
          <w:lang w:eastAsia="ko-KR"/>
        </w:rPr>
      </w:pPr>
    </w:p>
    <w:p w:rsidR="00F21D53" w:rsidRDefault="00F21D53" w:rsidP="000223B5">
      <w:pPr>
        <w:ind w:firstLine="709"/>
        <w:jc w:val="both"/>
        <w:rPr>
          <w:rFonts w:ascii="Times New Roman" w:eastAsia="Batang" w:hAnsi="Times New Roman" w:cs="Times New Roman"/>
          <w:b/>
          <w:lang w:eastAsia="ko-KR"/>
        </w:rPr>
      </w:pPr>
    </w:p>
    <w:p w:rsidR="00F21D53" w:rsidRPr="00F21D53" w:rsidRDefault="00F21D53" w:rsidP="000223B5">
      <w:pPr>
        <w:ind w:firstLine="709"/>
        <w:jc w:val="both"/>
        <w:rPr>
          <w:rFonts w:ascii="Times New Roman" w:eastAsia="Batang" w:hAnsi="Times New Roman" w:cs="Times New Roman"/>
          <w:b/>
          <w:lang w:eastAsia="ko-KR"/>
        </w:rPr>
      </w:pPr>
    </w:p>
    <w:p w:rsidR="00A82E76" w:rsidRPr="00D7043C" w:rsidRDefault="00D7043C" w:rsidP="00D7043C">
      <w:pPr>
        <w:pStyle w:val="a3"/>
        <w:tabs>
          <w:tab w:val="left" w:pos="8715"/>
        </w:tabs>
        <w:ind w:firstLine="708"/>
        <w:jc w:val="center"/>
        <w:rPr>
          <w:rFonts w:ascii="Times New Roman" w:hAnsi="Times New Roman" w:cs="Times New Roman"/>
          <w:b/>
          <w:sz w:val="24"/>
          <w:szCs w:val="24"/>
        </w:rPr>
      </w:pPr>
      <w:r w:rsidRPr="00D7043C">
        <w:rPr>
          <w:rFonts w:ascii="Times New Roman" w:hAnsi="Times New Roman" w:cs="Times New Roman"/>
          <w:b/>
          <w:sz w:val="24"/>
          <w:szCs w:val="24"/>
        </w:rPr>
        <w:lastRenderedPageBreak/>
        <w:t>Календарно-тематический план по химии 9 класс -68 ч</w:t>
      </w:r>
    </w:p>
    <w:p w:rsidR="00E3556D" w:rsidRDefault="00E3556D" w:rsidP="003F1D9F">
      <w:pPr>
        <w:jc w:val="center"/>
        <w:rPr>
          <w:rFonts w:ascii="Times New Roman" w:hAnsi="Times New Roman" w:cs="Times New Roman"/>
          <w:b/>
          <w:sz w:val="24"/>
          <w:szCs w:val="24"/>
        </w:rPr>
      </w:pPr>
    </w:p>
    <w:tbl>
      <w:tblPr>
        <w:tblW w:w="158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4"/>
        <w:gridCol w:w="936"/>
        <w:gridCol w:w="2692"/>
        <w:gridCol w:w="850"/>
        <w:gridCol w:w="8934"/>
        <w:gridCol w:w="567"/>
        <w:gridCol w:w="567"/>
        <w:gridCol w:w="567"/>
      </w:tblGrid>
      <w:tr w:rsidR="00774846" w:rsidRPr="000C3C96" w:rsidTr="00D339C7">
        <w:tc>
          <w:tcPr>
            <w:tcW w:w="764" w:type="dxa"/>
            <w:tcBorders>
              <w:top w:val="single" w:sz="4" w:space="0" w:color="auto"/>
              <w:left w:val="single" w:sz="4" w:space="0" w:color="auto"/>
              <w:bottom w:val="single" w:sz="4" w:space="0" w:color="auto"/>
              <w:right w:val="single" w:sz="4" w:space="0" w:color="auto"/>
            </w:tcBorders>
            <w:hideMark/>
          </w:tcPr>
          <w:p w:rsidR="00774846" w:rsidRPr="000C3C96" w:rsidRDefault="00774846" w:rsidP="00F110E8">
            <w:pPr>
              <w:spacing w:after="0" w:line="240" w:lineRule="auto"/>
              <w:jc w:val="center"/>
              <w:rPr>
                <w:rFonts w:ascii="Times New Roman" w:eastAsia="Calibri" w:hAnsi="Times New Roman" w:cs="Times New Roman"/>
                <w:b/>
                <w:sz w:val="24"/>
                <w:szCs w:val="24"/>
              </w:rPr>
            </w:pPr>
            <w:r w:rsidRPr="000C3C96">
              <w:rPr>
                <w:rFonts w:ascii="Times New Roman" w:hAnsi="Times New Roman" w:cs="Times New Roman"/>
                <w:b/>
                <w:sz w:val="24"/>
                <w:szCs w:val="24"/>
              </w:rPr>
              <w:t>№</w:t>
            </w:r>
          </w:p>
        </w:tc>
        <w:tc>
          <w:tcPr>
            <w:tcW w:w="936" w:type="dxa"/>
            <w:tcBorders>
              <w:top w:val="single" w:sz="4" w:space="0" w:color="auto"/>
              <w:left w:val="single" w:sz="4" w:space="0" w:color="auto"/>
              <w:bottom w:val="single" w:sz="4" w:space="0" w:color="auto"/>
              <w:right w:val="single" w:sz="4" w:space="0" w:color="auto"/>
            </w:tcBorders>
            <w:hideMark/>
          </w:tcPr>
          <w:p w:rsidR="00774846" w:rsidRPr="00E50C05" w:rsidRDefault="00774846" w:rsidP="00F110E8">
            <w:pPr>
              <w:spacing w:after="0" w:line="240" w:lineRule="auto"/>
              <w:rPr>
                <w:rFonts w:ascii="Times New Roman" w:hAnsi="Times New Roman" w:cs="Times New Roman"/>
                <w:sz w:val="20"/>
                <w:szCs w:val="20"/>
              </w:rPr>
            </w:pPr>
            <w:r w:rsidRPr="00E50C05">
              <w:rPr>
                <w:rFonts w:ascii="Times New Roman" w:hAnsi="Times New Roman" w:cs="Times New Roman"/>
                <w:sz w:val="20"/>
                <w:szCs w:val="20"/>
              </w:rPr>
              <w:t>Раздел</w:t>
            </w:r>
          </w:p>
        </w:tc>
        <w:tc>
          <w:tcPr>
            <w:tcW w:w="2692" w:type="dxa"/>
            <w:tcBorders>
              <w:top w:val="single" w:sz="4" w:space="0" w:color="auto"/>
              <w:left w:val="single" w:sz="4" w:space="0" w:color="auto"/>
              <w:bottom w:val="single" w:sz="4" w:space="0" w:color="auto"/>
              <w:right w:val="single" w:sz="4" w:space="0" w:color="auto"/>
            </w:tcBorders>
          </w:tcPr>
          <w:p w:rsidR="00774846" w:rsidRPr="000C3C96" w:rsidRDefault="00774846" w:rsidP="00F110E8">
            <w:pPr>
              <w:spacing w:after="0" w:line="240" w:lineRule="auto"/>
              <w:jc w:val="center"/>
              <w:rPr>
                <w:rFonts w:ascii="Times New Roman" w:eastAsia="Calibri" w:hAnsi="Times New Roman" w:cs="Times New Roman"/>
                <w:b/>
                <w:sz w:val="24"/>
                <w:szCs w:val="24"/>
              </w:rPr>
            </w:pPr>
            <w:r w:rsidRPr="000C3C96">
              <w:rPr>
                <w:rFonts w:ascii="Times New Roman" w:eastAsia="Calibri" w:hAnsi="Times New Roman" w:cs="Times New Roman"/>
                <w:b/>
                <w:sz w:val="24"/>
                <w:szCs w:val="24"/>
              </w:rPr>
              <w:t>Тема</w:t>
            </w:r>
          </w:p>
          <w:p w:rsidR="00774846" w:rsidRPr="000C3C96" w:rsidRDefault="00774846" w:rsidP="00F110E8">
            <w:pPr>
              <w:spacing w:after="0" w:line="240" w:lineRule="auto"/>
              <w:jc w:val="center"/>
              <w:rPr>
                <w:rFonts w:ascii="Times New Roman" w:eastAsia="Calibri" w:hAnsi="Times New Roman" w:cs="Times New Roman"/>
                <w:b/>
                <w:sz w:val="24"/>
                <w:szCs w:val="24"/>
              </w:rPr>
            </w:pPr>
          </w:p>
        </w:tc>
        <w:tc>
          <w:tcPr>
            <w:tcW w:w="850" w:type="dxa"/>
            <w:tcBorders>
              <w:top w:val="single" w:sz="4" w:space="0" w:color="auto"/>
              <w:left w:val="single" w:sz="4" w:space="0" w:color="auto"/>
              <w:bottom w:val="single" w:sz="4" w:space="0" w:color="auto"/>
              <w:right w:val="single" w:sz="4" w:space="0" w:color="auto"/>
            </w:tcBorders>
          </w:tcPr>
          <w:p w:rsidR="00774846" w:rsidRPr="000C3C96" w:rsidRDefault="00774846" w:rsidP="000F09B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Д</w:t>
            </w:r>
            <w:r w:rsidR="000F09B4">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з.</w:t>
            </w:r>
          </w:p>
        </w:tc>
        <w:tc>
          <w:tcPr>
            <w:tcW w:w="8934" w:type="dxa"/>
            <w:tcBorders>
              <w:top w:val="single" w:sz="4" w:space="0" w:color="auto"/>
              <w:left w:val="single" w:sz="4" w:space="0" w:color="auto"/>
              <w:bottom w:val="single" w:sz="4" w:space="0" w:color="auto"/>
              <w:right w:val="single" w:sz="4" w:space="0" w:color="auto"/>
            </w:tcBorders>
          </w:tcPr>
          <w:p w:rsidR="00774846" w:rsidRDefault="00774846" w:rsidP="00E50C05">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Основные виды</w:t>
            </w:r>
          </w:p>
          <w:p w:rsidR="00774846" w:rsidRDefault="00774846" w:rsidP="00E50C05">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деятельности</w:t>
            </w:r>
          </w:p>
        </w:tc>
        <w:tc>
          <w:tcPr>
            <w:tcW w:w="567" w:type="dxa"/>
            <w:tcBorders>
              <w:top w:val="single" w:sz="4" w:space="0" w:color="auto"/>
              <w:left w:val="single" w:sz="4" w:space="0" w:color="auto"/>
              <w:bottom w:val="single" w:sz="4" w:space="0" w:color="auto"/>
              <w:right w:val="single" w:sz="4" w:space="0" w:color="auto"/>
            </w:tcBorders>
          </w:tcPr>
          <w:p w:rsidR="00774846" w:rsidRDefault="00774846" w:rsidP="00F110E8">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Кол-во час</w:t>
            </w:r>
          </w:p>
        </w:tc>
        <w:tc>
          <w:tcPr>
            <w:tcW w:w="567" w:type="dxa"/>
            <w:tcBorders>
              <w:top w:val="single" w:sz="4" w:space="0" w:color="auto"/>
              <w:left w:val="single" w:sz="4" w:space="0" w:color="auto"/>
              <w:bottom w:val="single" w:sz="4" w:space="0" w:color="auto"/>
              <w:right w:val="single" w:sz="4" w:space="0" w:color="auto"/>
            </w:tcBorders>
          </w:tcPr>
          <w:p w:rsidR="00774846" w:rsidRDefault="00774846" w:rsidP="00F110E8">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План</w:t>
            </w:r>
          </w:p>
        </w:tc>
        <w:tc>
          <w:tcPr>
            <w:tcW w:w="567" w:type="dxa"/>
            <w:tcBorders>
              <w:top w:val="single" w:sz="4" w:space="0" w:color="auto"/>
              <w:left w:val="single" w:sz="4" w:space="0" w:color="auto"/>
              <w:bottom w:val="single" w:sz="4" w:space="0" w:color="auto"/>
              <w:right w:val="single" w:sz="4" w:space="0" w:color="auto"/>
            </w:tcBorders>
          </w:tcPr>
          <w:p w:rsidR="00774846" w:rsidRDefault="00774846" w:rsidP="00F110E8">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Факт </w:t>
            </w:r>
          </w:p>
        </w:tc>
      </w:tr>
      <w:tr w:rsidR="00014ECD" w:rsidRPr="006019BF" w:rsidTr="00D339C7">
        <w:tc>
          <w:tcPr>
            <w:tcW w:w="764" w:type="dxa"/>
            <w:tcBorders>
              <w:top w:val="single" w:sz="4" w:space="0" w:color="auto"/>
              <w:left w:val="single" w:sz="4" w:space="0" w:color="auto"/>
              <w:bottom w:val="single" w:sz="4" w:space="0" w:color="auto"/>
              <w:right w:val="single" w:sz="4" w:space="0" w:color="auto"/>
            </w:tcBorders>
            <w:hideMark/>
          </w:tcPr>
          <w:p w:rsidR="00014ECD" w:rsidRPr="00D7043C" w:rsidRDefault="00014ECD" w:rsidP="00F110E8">
            <w:pPr>
              <w:spacing w:after="0" w:line="240" w:lineRule="auto"/>
              <w:rPr>
                <w:rFonts w:ascii="Times New Roman" w:eastAsia="Calibri" w:hAnsi="Times New Roman" w:cs="Times New Roman"/>
                <w:sz w:val="20"/>
                <w:szCs w:val="20"/>
              </w:rPr>
            </w:pPr>
            <w:r w:rsidRPr="00D7043C">
              <w:rPr>
                <w:rFonts w:ascii="Times New Roman" w:hAnsi="Times New Roman" w:cs="Times New Roman"/>
                <w:sz w:val="20"/>
                <w:szCs w:val="20"/>
              </w:rPr>
              <w:t>1-2.</w:t>
            </w:r>
          </w:p>
        </w:tc>
        <w:tc>
          <w:tcPr>
            <w:tcW w:w="936" w:type="dxa"/>
            <w:vMerge w:val="restart"/>
            <w:tcBorders>
              <w:top w:val="single" w:sz="4" w:space="0" w:color="auto"/>
              <w:left w:val="single" w:sz="4" w:space="0" w:color="auto"/>
              <w:right w:val="single" w:sz="4" w:space="0" w:color="auto"/>
            </w:tcBorders>
            <w:hideMark/>
          </w:tcPr>
          <w:p w:rsidR="00014ECD" w:rsidRPr="00E50C05" w:rsidRDefault="00014ECD" w:rsidP="00E50C05">
            <w:pPr>
              <w:autoSpaceDE w:val="0"/>
              <w:autoSpaceDN w:val="0"/>
              <w:adjustRightInd w:val="0"/>
              <w:spacing w:after="0" w:line="240" w:lineRule="auto"/>
              <w:jc w:val="center"/>
              <w:rPr>
                <w:rFonts w:ascii="Times New Roman" w:hAnsi="Times New Roman" w:cs="Times New Roman"/>
                <w:bCs/>
                <w:sz w:val="20"/>
                <w:szCs w:val="20"/>
              </w:rPr>
            </w:pPr>
            <w:r w:rsidRPr="00E50C05">
              <w:rPr>
                <w:rFonts w:ascii="Times New Roman" w:hAnsi="Times New Roman" w:cs="Times New Roman"/>
                <w:bCs/>
                <w:sz w:val="20"/>
                <w:szCs w:val="20"/>
              </w:rPr>
              <w:t>Введение. Общая характеристика химических элементов и химических реакций.</w:t>
            </w:r>
          </w:p>
          <w:p w:rsidR="00014ECD" w:rsidRPr="00E50C05" w:rsidRDefault="00014ECD" w:rsidP="00E50C05">
            <w:pPr>
              <w:spacing w:after="0" w:line="240" w:lineRule="auto"/>
              <w:jc w:val="center"/>
              <w:rPr>
                <w:rFonts w:ascii="Times New Roman" w:eastAsia="Calibri" w:hAnsi="Times New Roman" w:cs="Times New Roman"/>
                <w:sz w:val="20"/>
                <w:szCs w:val="20"/>
              </w:rPr>
            </w:pPr>
            <w:r w:rsidRPr="00E50C05">
              <w:rPr>
                <w:rFonts w:ascii="Times New Roman" w:hAnsi="Times New Roman" w:cs="Times New Roman"/>
                <w:bCs/>
                <w:sz w:val="20"/>
                <w:szCs w:val="20"/>
              </w:rPr>
              <w:t>Периодический закон и Периодическая система химических элементов Д. И. Менделеева 11 ч</w:t>
            </w:r>
          </w:p>
        </w:tc>
        <w:tc>
          <w:tcPr>
            <w:tcW w:w="2692" w:type="dxa"/>
            <w:tcBorders>
              <w:top w:val="single" w:sz="4" w:space="0" w:color="auto"/>
              <w:left w:val="single" w:sz="4" w:space="0" w:color="auto"/>
              <w:bottom w:val="single" w:sz="4" w:space="0" w:color="auto"/>
              <w:right w:val="single" w:sz="4" w:space="0" w:color="auto"/>
            </w:tcBorders>
            <w:hideMark/>
          </w:tcPr>
          <w:p w:rsidR="00014ECD" w:rsidRPr="00D7043C" w:rsidRDefault="00014ECD" w:rsidP="00F110E8">
            <w:pPr>
              <w:autoSpaceDE w:val="0"/>
              <w:autoSpaceDN w:val="0"/>
              <w:adjustRightInd w:val="0"/>
              <w:spacing w:after="0" w:line="240" w:lineRule="auto"/>
              <w:rPr>
                <w:rFonts w:ascii="Times New Roman" w:hAnsi="Times New Roman" w:cs="Times New Roman"/>
                <w:sz w:val="20"/>
                <w:szCs w:val="20"/>
              </w:rPr>
            </w:pPr>
            <w:r w:rsidRPr="00D7043C">
              <w:rPr>
                <w:rFonts w:ascii="Times New Roman" w:eastAsia="Times New Roman" w:hAnsi="Times New Roman" w:cs="Times New Roman"/>
                <w:sz w:val="20"/>
                <w:szCs w:val="20"/>
              </w:rPr>
              <w:t>Вводный инструктаж  по ТБ при работе в кабинете химии. Первичн</w:t>
            </w:r>
            <w:r>
              <w:rPr>
                <w:rFonts w:ascii="Times New Roman" w:eastAsia="Times New Roman" w:hAnsi="Times New Roman" w:cs="Times New Roman"/>
                <w:sz w:val="20"/>
                <w:szCs w:val="20"/>
              </w:rPr>
              <w:t xml:space="preserve">ый инструктаж на рабочем месте. </w:t>
            </w:r>
            <w:r w:rsidRPr="00D7043C">
              <w:rPr>
                <w:rFonts w:ascii="Times New Roman" w:eastAsia="Times New Roman" w:hAnsi="Times New Roman" w:cs="Times New Roman"/>
                <w:sz w:val="20"/>
                <w:szCs w:val="20"/>
              </w:rPr>
              <w:t xml:space="preserve"> </w:t>
            </w:r>
            <w:r w:rsidRPr="00D7043C">
              <w:rPr>
                <w:rFonts w:ascii="Times New Roman" w:hAnsi="Times New Roman" w:cs="Times New Roman"/>
                <w:sz w:val="20"/>
                <w:szCs w:val="20"/>
              </w:rPr>
              <w:t>Характеристика</w:t>
            </w:r>
          </w:p>
          <w:p w:rsidR="00014ECD" w:rsidRPr="00D7043C" w:rsidRDefault="00014ECD" w:rsidP="00F110E8">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х</w:t>
            </w:r>
            <w:r w:rsidRPr="00D7043C">
              <w:rPr>
                <w:rFonts w:ascii="Times New Roman" w:hAnsi="Times New Roman" w:cs="Times New Roman"/>
                <w:sz w:val="20"/>
                <w:szCs w:val="20"/>
              </w:rPr>
              <w:t>имического</w:t>
            </w:r>
            <w:r>
              <w:rPr>
                <w:rFonts w:ascii="Times New Roman" w:hAnsi="Times New Roman" w:cs="Times New Roman"/>
                <w:sz w:val="20"/>
                <w:szCs w:val="20"/>
              </w:rPr>
              <w:t xml:space="preserve"> </w:t>
            </w:r>
            <w:r w:rsidRPr="00D7043C">
              <w:rPr>
                <w:rFonts w:ascii="Times New Roman" w:hAnsi="Times New Roman" w:cs="Times New Roman"/>
                <w:sz w:val="20"/>
                <w:szCs w:val="20"/>
              </w:rPr>
              <w:t>элемента на</w:t>
            </w:r>
          </w:p>
          <w:p w:rsidR="00014ECD" w:rsidRPr="00D7043C" w:rsidRDefault="00014ECD" w:rsidP="00F110E8">
            <w:pPr>
              <w:autoSpaceDE w:val="0"/>
              <w:autoSpaceDN w:val="0"/>
              <w:adjustRightInd w:val="0"/>
              <w:spacing w:after="0" w:line="240" w:lineRule="auto"/>
              <w:rPr>
                <w:rFonts w:ascii="Times New Roman" w:hAnsi="Times New Roman" w:cs="Times New Roman"/>
                <w:sz w:val="20"/>
                <w:szCs w:val="20"/>
              </w:rPr>
            </w:pPr>
            <w:r w:rsidRPr="00D7043C">
              <w:rPr>
                <w:rFonts w:ascii="Times New Roman" w:hAnsi="Times New Roman" w:cs="Times New Roman"/>
                <w:sz w:val="20"/>
                <w:szCs w:val="20"/>
              </w:rPr>
              <w:t>основании его</w:t>
            </w:r>
            <w:r>
              <w:rPr>
                <w:rFonts w:ascii="Times New Roman" w:hAnsi="Times New Roman" w:cs="Times New Roman"/>
                <w:sz w:val="20"/>
                <w:szCs w:val="20"/>
              </w:rPr>
              <w:t xml:space="preserve"> </w:t>
            </w:r>
            <w:r w:rsidRPr="00D7043C">
              <w:rPr>
                <w:rFonts w:ascii="Times New Roman" w:hAnsi="Times New Roman" w:cs="Times New Roman"/>
                <w:sz w:val="20"/>
                <w:szCs w:val="20"/>
              </w:rPr>
              <w:t>положения в</w:t>
            </w:r>
          </w:p>
          <w:p w:rsidR="00014ECD" w:rsidRPr="00D7043C" w:rsidRDefault="00014ECD" w:rsidP="00F110E8">
            <w:pPr>
              <w:autoSpaceDE w:val="0"/>
              <w:autoSpaceDN w:val="0"/>
              <w:adjustRightInd w:val="0"/>
              <w:spacing w:after="0" w:line="240" w:lineRule="auto"/>
              <w:rPr>
                <w:rFonts w:ascii="Times New Roman" w:hAnsi="Times New Roman" w:cs="Times New Roman"/>
                <w:sz w:val="20"/>
                <w:szCs w:val="20"/>
              </w:rPr>
            </w:pPr>
            <w:r w:rsidRPr="00D7043C">
              <w:rPr>
                <w:rFonts w:ascii="Times New Roman" w:hAnsi="Times New Roman" w:cs="Times New Roman"/>
                <w:sz w:val="20"/>
                <w:szCs w:val="20"/>
              </w:rPr>
              <w:t>Периодической</w:t>
            </w:r>
            <w:r>
              <w:rPr>
                <w:rFonts w:ascii="Times New Roman" w:hAnsi="Times New Roman" w:cs="Times New Roman"/>
                <w:sz w:val="20"/>
                <w:szCs w:val="20"/>
              </w:rPr>
              <w:t xml:space="preserve">  </w:t>
            </w:r>
            <w:r w:rsidRPr="00D7043C">
              <w:rPr>
                <w:rFonts w:ascii="Times New Roman" w:hAnsi="Times New Roman" w:cs="Times New Roman"/>
                <w:sz w:val="20"/>
                <w:szCs w:val="20"/>
              </w:rPr>
              <w:t>системе</w:t>
            </w:r>
          </w:p>
          <w:p w:rsidR="00014ECD" w:rsidRPr="00D7043C" w:rsidRDefault="00014ECD" w:rsidP="00D7043C">
            <w:pPr>
              <w:autoSpaceDE w:val="0"/>
              <w:autoSpaceDN w:val="0"/>
              <w:adjustRightInd w:val="0"/>
              <w:spacing w:after="0" w:line="240" w:lineRule="auto"/>
              <w:rPr>
                <w:rFonts w:ascii="Times New Roman" w:eastAsia="Times New Roman" w:hAnsi="Times New Roman" w:cs="Times New Roman"/>
                <w:sz w:val="20"/>
                <w:szCs w:val="20"/>
              </w:rPr>
            </w:pPr>
            <w:r>
              <w:rPr>
                <w:rFonts w:ascii="Times New Roman" w:hAnsi="Times New Roman" w:cs="Times New Roman"/>
                <w:sz w:val="20"/>
                <w:szCs w:val="20"/>
              </w:rPr>
              <w:t>Д. И. Менделее</w:t>
            </w:r>
            <w:r w:rsidRPr="00D7043C">
              <w:rPr>
                <w:rFonts w:ascii="Times New Roman" w:hAnsi="Times New Roman" w:cs="Times New Roman"/>
                <w:sz w:val="20"/>
                <w:szCs w:val="20"/>
              </w:rPr>
              <w:t>ва</w:t>
            </w:r>
          </w:p>
        </w:tc>
        <w:tc>
          <w:tcPr>
            <w:tcW w:w="850" w:type="dxa"/>
            <w:tcBorders>
              <w:top w:val="single" w:sz="4" w:space="0" w:color="auto"/>
              <w:left w:val="single" w:sz="4" w:space="0" w:color="auto"/>
              <w:bottom w:val="single" w:sz="4" w:space="0" w:color="auto"/>
              <w:right w:val="single" w:sz="4" w:space="0" w:color="auto"/>
            </w:tcBorders>
          </w:tcPr>
          <w:p w:rsidR="00014ECD" w:rsidRPr="00D7043C" w:rsidRDefault="00014ECD" w:rsidP="00F110E8">
            <w:pPr>
              <w:spacing w:after="0" w:line="240" w:lineRule="auto"/>
              <w:rPr>
                <w:rFonts w:ascii="Times New Roman" w:eastAsia="Times New Roman" w:hAnsi="Times New Roman" w:cs="Times New Roman"/>
                <w:sz w:val="20"/>
                <w:szCs w:val="20"/>
              </w:rPr>
            </w:pPr>
            <w:r w:rsidRPr="00D7043C">
              <w:rPr>
                <w:rFonts w:ascii="Times New Roman" w:eastAsia="Times New Roman" w:hAnsi="Times New Roman" w:cs="Times New Roman"/>
                <w:sz w:val="20"/>
                <w:szCs w:val="20"/>
              </w:rPr>
              <w:t>П 1</w:t>
            </w:r>
          </w:p>
        </w:tc>
        <w:tc>
          <w:tcPr>
            <w:tcW w:w="8934" w:type="dxa"/>
            <w:tcBorders>
              <w:top w:val="single" w:sz="4" w:space="0" w:color="auto"/>
              <w:left w:val="single" w:sz="4" w:space="0" w:color="auto"/>
              <w:bottom w:val="single" w:sz="4" w:space="0" w:color="auto"/>
              <w:right w:val="single" w:sz="4" w:space="0" w:color="auto"/>
            </w:tcBorders>
          </w:tcPr>
          <w:p w:rsidR="00014ECD" w:rsidRPr="00D7043C" w:rsidRDefault="00014ECD" w:rsidP="00E50C05">
            <w:pPr>
              <w:autoSpaceDE w:val="0"/>
              <w:autoSpaceDN w:val="0"/>
              <w:adjustRightInd w:val="0"/>
              <w:spacing w:after="0" w:line="240" w:lineRule="auto"/>
              <w:jc w:val="both"/>
              <w:rPr>
                <w:rFonts w:ascii="Times New Roman" w:hAnsi="Times New Roman" w:cs="Times New Roman"/>
                <w:sz w:val="20"/>
                <w:szCs w:val="20"/>
              </w:rPr>
            </w:pPr>
            <w:r w:rsidRPr="00D7043C">
              <w:rPr>
                <w:rFonts w:ascii="Times New Roman" w:hAnsi="Times New Roman" w:cs="Times New Roman"/>
                <w:i/>
                <w:iCs/>
                <w:sz w:val="20"/>
                <w:szCs w:val="20"/>
              </w:rPr>
              <w:t xml:space="preserve">Характеризовать </w:t>
            </w:r>
            <w:r w:rsidRPr="00D7043C">
              <w:rPr>
                <w:rFonts w:ascii="Times New Roman" w:hAnsi="Times New Roman" w:cs="Times New Roman"/>
                <w:sz w:val="20"/>
                <w:szCs w:val="20"/>
              </w:rPr>
              <w:t xml:space="preserve">химические элементы 1—3-го периодов по их положению в Периодической системе химических элементов Д. И. Менделеева. </w:t>
            </w:r>
            <w:r w:rsidRPr="00D7043C">
              <w:rPr>
                <w:rFonts w:ascii="Times New Roman" w:hAnsi="Times New Roman" w:cs="Times New Roman"/>
                <w:i/>
                <w:iCs/>
                <w:sz w:val="20"/>
                <w:szCs w:val="20"/>
              </w:rPr>
              <w:t xml:space="preserve">Аргументировать </w:t>
            </w:r>
            <w:r w:rsidRPr="00D7043C">
              <w:rPr>
                <w:rFonts w:ascii="Times New Roman" w:hAnsi="Times New Roman" w:cs="Times New Roman"/>
                <w:sz w:val="20"/>
                <w:szCs w:val="20"/>
              </w:rPr>
              <w:t>свойства оксидов и гидроксидов металлов и неметаллов посредством молекулярных, полных и сокращенных ионных уравнений</w:t>
            </w:r>
            <w:r>
              <w:rPr>
                <w:rFonts w:ascii="Times New Roman" w:hAnsi="Times New Roman" w:cs="Times New Roman"/>
                <w:sz w:val="20"/>
                <w:szCs w:val="20"/>
              </w:rPr>
              <w:t xml:space="preserve"> р</w:t>
            </w:r>
            <w:r w:rsidRPr="00D7043C">
              <w:rPr>
                <w:rFonts w:ascii="Times New Roman" w:hAnsi="Times New Roman" w:cs="Times New Roman"/>
                <w:sz w:val="20"/>
                <w:szCs w:val="20"/>
              </w:rPr>
              <w:t>еакций</w:t>
            </w:r>
          </w:p>
        </w:tc>
        <w:tc>
          <w:tcPr>
            <w:tcW w:w="567" w:type="dxa"/>
            <w:tcBorders>
              <w:top w:val="single" w:sz="4" w:space="0" w:color="auto"/>
              <w:left w:val="single" w:sz="4" w:space="0" w:color="auto"/>
              <w:bottom w:val="single" w:sz="4" w:space="0" w:color="auto"/>
              <w:right w:val="single" w:sz="4" w:space="0" w:color="auto"/>
            </w:tcBorders>
          </w:tcPr>
          <w:p w:rsidR="00014ECD" w:rsidRPr="00D7043C" w:rsidRDefault="00014ECD" w:rsidP="00F110E8">
            <w:pPr>
              <w:spacing w:after="0" w:line="240" w:lineRule="auto"/>
              <w:rPr>
                <w:rFonts w:ascii="Times New Roman" w:eastAsia="Times New Roman" w:hAnsi="Times New Roman" w:cs="Times New Roman"/>
                <w:sz w:val="20"/>
                <w:szCs w:val="20"/>
              </w:rPr>
            </w:pPr>
            <w:r w:rsidRPr="00D7043C">
              <w:rPr>
                <w:rFonts w:ascii="Times New Roman" w:eastAsia="Times New Roman" w:hAnsi="Times New Roman" w:cs="Times New Roman"/>
                <w:sz w:val="20"/>
                <w:szCs w:val="20"/>
              </w:rPr>
              <w:t>2</w:t>
            </w:r>
          </w:p>
        </w:tc>
        <w:tc>
          <w:tcPr>
            <w:tcW w:w="567" w:type="dxa"/>
            <w:tcBorders>
              <w:top w:val="single" w:sz="4" w:space="0" w:color="auto"/>
              <w:left w:val="single" w:sz="4" w:space="0" w:color="auto"/>
              <w:bottom w:val="single" w:sz="4" w:space="0" w:color="auto"/>
              <w:right w:val="single" w:sz="4" w:space="0" w:color="auto"/>
            </w:tcBorders>
          </w:tcPr>
          <w:p w:rsidR="00014ECD" w:rsidRPr="00D7043C" w:rsidRDefault="00014ECD" w:rsidP="00F110E8">
            <w:pPr>
              <w:spacing w:after="0" w:line="240" w:lineRule="auto"/>
              <w:rPr>
                <w:rFonts w:ascii="Times New Roman" w:eastAsia="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014ECD" w:rsidRPr="00D7043C" w:rsidRDefault="00014ECD" w:rsidP="00F110E8">
            <w:pPr>
              <w:spacing w:after="0" w:line="240" w:lineRule="auto"/>
              <w:rPr>
                <w:rFonts w:ascii="Times New Roman" w:eastAsia="Times New Roman" w:hAnsi="Times New Roman" w:cs="Times New Roman"/>
                <w:sz w:val="20"/>
                <w:szCs w:val="20"/>
              </w:rPr>
            </w:pPr>
          </w:p>
        </w:tc>
      </w:tr>
      <w:tr w:rsidR="00014ECD" w:rsidRPr="006019BF" w:rsidTr="00D339C7">
        <w:trPr>
          <w:trHeight w:val="655"/>
        </w:trPr>
        <w:tc>
          <w:tcPr>
            <w:tcW w:w="764" w:type="dxa"/>
            <w:tcBorders>
              <w:top w:val="single" w:sz="4" w:space="0" w:color="auto"/>
              <w:left w:val="single" w:sz="4" w:space="0" w:color="auto"/>
              <w:right w:val="single" w:sz="4" w:space="0" w:color="auto"/>
            </w:tcBorders>
            <w:hideMark/>
          </w:tcPr>
          <w:p w:rsidR="00014ECD" w:rsidRPr="00D7043C" w:rsidRDefault="00014ECD" w:rsidP="00F110E8">
            <w:pPr>
              <w:spacing w:after="0" w:line="240" w:lineRule="auto"/>
              <w:rPr>
                <w:rFonts w:ascii="Times New Roman" w:hAnsi="Times New Roman" w:cs="Times New Roman"/>
                <w:sz w:val="20"/>
                <w:szCs w:val="20"/>
              </w:rPr>
            </w:pPr>
            <w:r w:rsidRPr="00D7043C">
              <w:rPr>
                <w:rFonts w:ascii="Times New Roman" w:hAnsi="Times New Roman" w:cs="Times New Roman"/>
                <w:sz w:val="20"/>
                <w:szCs w:val="20"/>
              </w:rPr>
              <w:t>3.</w:t>
            </w:r>
          </w:p>
          <w:p w:rsidR="00014ECD" w:rsidRPr="00D7043C" w:rsidRDefault="00014ECD" w:rsidP="00F110E8">
            <w:pPr>
              <w:spacing w:after="0" w:line="240" w:lineRule="auto"/>
              <w:rPr>
                <w:rFonts w:ascii="Times New Roman" w:hAnsi="Times New Roman" w:cs="Times New Roman"/>
                <w:sz w:val="20"/>
                <w:szCs w:val="20"/>
              </w:rPr>
            </w:pPr>
          </w:p>
        </w:tc>
        <w:tc>
          <w:tcPr>
            <w:tcW w:w="936" w:type="dxa"/>
            <w:vMerge/>
            <w:tcBorders>
              <w:left w:val="single" w:sz="4" w:space="0" w:color="auto"/>
              <w:right w:val="single" w:sz="4" w:space="0" w:color="auto"/>
            </w:tcBorders>
            <w:hideMark/>
          </w:tcPr>
          <w:p w:rsidR="00014ECD" w:rsidRPr="00E50C05" w:rsidRDefault="00014ECD" w:rsidP="00F110E8">
            <w:pPr>
              <w:spacing w:after="0" w:line="240" w:lineRule="auto"/>
              <w:rPr>
                <w:rFonts w:ascii="Times New Roman" w:eastAsia="Calibri" w:hAnsi="Times New Roman" w:cs="Times New Roman"/>
                <w:sz w:val="20"/>
                <w:szCs w:val="20"/>
              </w:rPr>
            </w:pPr>
          </w:p>
        </w:tc>
        <w:tc>
          <w:tcPr>
            <w:tcW w:w="2692" w:type="dxa"/>
            <w:tcBorders>
              <w:top w:val="single" w:sz="4" w:space="0" w:color="auto"/>
              <w:left w:val="single" w:sz="4" w:space="0" w:color="auto"/>
              <w:right w:val="single" w:sz="4" w:space="0" w:color="auto"/>
            </w:tcBorders>
            <w:hideMark/>
          </w:tcPr>
          <w:p w:rsidR="00014ECD" w:rsidRPr="00D7043C" w:rsidRDefault="00014ECD" w:rsidP="00F110E8">
            <w:pPr>
              <w:autoSpaceDE w:val="0"/>
              <w:autoSpaceDN w:val="0"/>
              <w:adjustRightInd w:val="0"/>
              <w:spacing w:after="0" w:line="240" w:lineRule="auto"/>
              <w:rPr>
                <w:rFonts w:ascii="Times New Roman" w:hAnsi="Times New Roman" w:cs="Times New Roman"/>
                <w:sz w:val="20"/>
                <w:szCs w:val="20"/>
              </w:rPr>
            </w:pPr>
            <w:r w:rsidRPr="00D7043C">
              <w:rPr>
                <w:rFonts w:ascii="Times New Roman" w:hAnsi="Times New Roman" w:cs="Times New Roman"/>
                <w:sz w:val="20"/>
                <w:szCs w:val="20"/>
              </w:rPr>
              <w:t>Амфотерные</w:t>
            </w:r>
            <w:r>
              <w:rPr>
                <w:rFonts w:ascii="Times New Roman" w:hAnsi="Times New Roman" w:cs="Times New Roman"/>
                <w:sz w:val="20"/>
                <w:szCs w:val="20"/>
              </w:rPr>
              <w:t xml:space="preserve"> </w:t>
            </w:r>
            <w:r w:rsidRPr="00D7043C">
              <w:rPr>
                <w:rFonts w:ascii="Times New Roman" w:hAnsi="Times New Roman" w:cs="Times New Roman"/>
                <w:sz w:val="20"/>
                <w:szCs w:val="20"/>
              </w:rPr>
              <w:t>оксиды и</w:t>
            </w:r>
          </w:p>
          <w:p w:rsidR="00014ECD" w:rsidRPr="00D7043C" w:rsidRDefault="00014ECD" w:rsidP="00F110E8">
            <w:pPr>
              <w:spacing w:after="0" w:line="240" w:lineRule="auto"/>
              <w:rPr>
                <w:rFonts w:ascii="Times New Roman" w:eastAsia="Times New Roman" w:hAnsi="Times New Roman" w:cs="Times New Roman"/>
                <w:sz w:val="20"/>
                <w:szCs w:val="20"/>
              </w:rPr>
            </w:pPr>
            <w:r w:rsidRPr="00D7043C">
              <w:rPr>
                <w:rFonts w:ascii="Times New Roman" w:hAnsi="Times New Roman" w:cs="Times New Roman"/>
                <w:sz w:val="20"/>
                <w:szCs w:val="20"/>
              </w:rPr>
              <w:t>гидроксиды</w:t>
            </w:r>
          </w:p>
        </w:tc>
        <w:tc>
          <w:tcPr>
            <w:tcW w:w="850" w:type="dxa"/>
            <w:tcBorders>
              <w:top w:val="single" w:sz="4" w:space="0" w:color="auto"/>
              <w:left w:val="single" w:sz="4" w:space="0" w:color="auto"/>
              <w:right w:val="single" w:sz="4" w:space="0" w:color="auto"/>
            </w:tcBorders>
          </w:tcPr>
          <w:p w:rsidR="00014ECD" w:rsidRPr="00D7043C" w:rsidRDefault="00014ECD" w:rsidP="00F110E8">
            <w:pPr>
              <w:spacing w:after="0" w:line="240" w:lineRule="auto"/>
              <w:rPr>
                <w:rFonts w:ascii="Times New Roman" w:eastAsia="Times New Roman" w:hAnsi="Times New Roman" w:cs="Times New Roman"/>
                <w:sz w:val="20"/>
                <w:szCs w:val="20"/>
              </w:rPr>
            </w:pPr>
            <w:r w:rsidRPr="00D7043C">
              <w:rPr>
                <w:rFonts w:ascii="Times New Roman" w:eastAsia="Times New Roman" w:hAnsi="Times New Roman" w:cs="Times New Roman"/>
                <w:sz w:val="20"/>
                <w:szCs w:val="20"/>
              </w:rPr>
              <w:t>П 2</w:t>
            </w:r>
          </w:p>
        </w:tc>
        <w:tc>
          <w:tcPr>
            <w:tcW w:w="8934" w:type="dxa"/>
            <w:tcBorders>
              <w:top w:val="single" w:sz="4" w:space="0" w:color="auto"/>
              <w:left w:val="single" w:sz="4" w:space="0" w:color="auto"/>
              <w:right w:val="single" w:sz="4" w:space="0" w:color="auto"/>
            </w:tcBorders>
          </w:tcPr>
          <w:p w:rsidR="00014ECD" w:rsidRPr="00D7043C" w:rsidRDefault="00014ECD" w:rsidP="00E50C05">
            <w:pPr>
              <w:autoSpaceDE w:val="0"/>
              <w:autoSpaceDN w:val="0"/>
              <w:adjustRightInd w:val="0"/>
              <w:spacing w:after="0" w:line="240" w:lineRule="auto"/>
              <w:jc w:val="both"/>
              <w:rPr>
                <w:rFonts w:ascii="Times New Roman" w:hAnsi="Times New Roman" w:cs="Times New Roman"/>
                <w:sz w:val="20"/>
                <w:szCs w:val="20"/>
              </w:rPr>
            </w:pPr>
            <w:r w:rsidRPr="00D7043C">
              <w:rPr>
                <w:rFonts w:ascii="Times New Roman" w:hAnsi="Times New Roman" w:cs="Times New Roman"/>
                <w:i/>
                <w:iCs/>
                <w:sz w:val="20"/>
                <w:szCs w:val="20"/>
              </w:rPr>
              <w:t>Объяснять</w:t>
            </w:r>
            <w:r w:rsidRPr="00D7043C">
              <w:rPr>
                <w:rFonts w:ascii="Times New Roman" w:hAnsi="Times New Roman" w:cs="Times New Roman"/>
                <w:sz w:val="20"/>
                <w:szCs w:val="20"/>
              </w:rPr>
              <w:t xml:space="preserve">, что такое амфотерные соединения. </w:t>
            </w:r>
            <w:r w:rsidRPr="00D7043C">
              <w:rPr>
                <w:rFonts w:ascii="Times New Roman" w:hAnsi="Times New Roman" w:cs="Times New Roman"/>
                <w:i/>
                <w:iCs/>
                <w:sz w:val="20"/>
                <w:szCs w:val="20"/>
              </w:rPr>
              <w:t xml:space="preserve">Наблюдать </w:t>
            </w:r>
            <w:r w:rsidRPr="00D7043C">
              <w:rPr>
                <w:rFonts w:ascii="Times New Roman" w:hAnsi="Times New Roman" w:cs="Times New Roman"/>
                <w:sz w:val="20"/>
                <w:szCs w:val="20"/>
              </w:rPr>
              <w:t xml:space="preserve">и </w:t>
            </w:r>
            <w:r w:rsidRPr="00D7043C">
              <w:rPr>
                <w:rFonts w:ascii="Times New Roman" w:hAnsi="Times New Roman" w:cs="Times New Roman"/>
                <w:i/>
                <w:iCs/>
                <w:sz w:val="20"/>
                <w:szCs w:val="20"/>
              </w:rPr>
              <w:t>описывать</w:t>
            </w:r>
            <w:r w:rsidRPr="00D7043C">
              <w:rPr>
                <w:rFonts w:ascii="Times New Roman" w:hAnsi="Times New Roman" w:cs="Times New Roman"/>
                <w:sz w:val="20"/>
                <w:szCs w:val="20"/>
              </w:rPr>
              <w:t xml:space="preserve"> реакции между веществами с помощью русского (родного) языка и языка химии.</w:t>
            </w:r>
            <w:r>
              <w:rPr>
                <w:rFonts w:ascii="Times New Roman" w:hAnsi="Times New Roman" w:cs="Times New Roman"/>
                <w:sz w:val="20"/>
                <w:szCs w:val="20"/>
              </w:rPr>
              <w:t xml:space="preserve"> </w:t>
            </w:r>
            <w:r w:rsidRPr="00D7043C">
              <w:rPr>
                <w:rFonts w:ascii="Times New Roman" w:hAnsi="Times New Roman" w:cs="Times New Roman"/>
                <w:i/>
                <w:iCs/>
                <w:sz w:val="20"/>
                <w:szCs w:val="20"/>
              </w:rPr>
              <w:t xml:space="preserve">Характеризовать </w:t>
            </w:r>
            <w:r w:rsidRPr="00D7043C">
              <w:rPr>
                <w:rFonts w:ascii="Times New Roman" w:hAnsi="Times New Roman" w:cs="Times New Roman"/>
                <w:sz w:val="20"/>
                <w:szCs w:val="20"/>
              </w:rPr>
              <w:t>двойственный характер свойств амфотерных оксидов и гидроксидов</w:t>
            </w:r>
            <w:r>
              <w:rPr>
                <w:rFonts w:ascii="Times New Roman" w:hAnsi="Times New Roman" w:cs="Times New Roman"/>
                <w:sz w:val="20"/>
                <w:szCs w:val="20"/>
              </w:rPr>
              <w:t xml:space="preserve">. </w:t>
            </w:r>
            <w:r w:rsidRPr="00D7043C">
              <w:rPr>
                <w:rFonts w:ascii="Times New Roman" w:hAnsi="Times New Roman" w:cs="Times New Roman"/>
                <w:i/>
                <w:iCs/>
                <w:sz w:val="20"/>
                <w:szCs w:val="20"/>
              </w:rPr>
              <w:t xml:space="preserve">Проводить </w:t>
            </w:r>
            <w:r w:rsidRPr="00D7043C">
              <w:rPr>
                <w:rFonts w:ascii="Times New Roman" w:hAnsi="Times New Roman" w:cs="Times New Roman"/>
                <w:sz w:val="20"/>
                <w:szCs w:val="20"/>
              </w:rPr>
              <w:t>опыты по получению и подтверждению химических свойств амфотерных оксидов и гидроксидов с соблюдением правил техники безопасности</w:t>
            </w:r>
          </w:p>
        </w:tc>
        <w:tc>
          <w:tcPr>
            <w:tcW w:w="567" w:type="dxa"/>
            <w:tcBorders>
              <w:top w:val="single" w:sz="4" w:space="0" w:color="auto"/>
              <w:left w:val="single" w:sz="4" w:space="0" w:color="auto"/>
              <w:right w:val="single" w:sz="4" w:space="0" w:color="auto"/>
            </w:tcBorders>
          </w:tcPr>
          <w:p w:rsidR="00014ECD" w:rsidRPr="00D7043C" w:rsidRDefault="00014ECD" w:rsidP="00F110E8">
            <w:pPr>
              <w:spacing w:after="0" w:line="240" w:lineRule="auto"/>
              <w:rPr>
                <w:rFonts w:ascii="Times New Roman" w:eastAsia="Times New Roman" w:hAnsi="Times New Roman" w:cs="Times New Roman"/>
                <w:sz w:val="20"/>
                <w:szCs w:val="20"/>
              </w:rPr>
            </w:pPr>
            <w:r w:rsidRPr="00D7043C">
              <w:rPr>
                <w:rFonts w:ascii="Times New Roman" w:eastAsia="Times New Roman" w:hAnsi="Times New Roman" w:cs="Times New Roman"/>
                <w:sz w:val="20"/>
                <w:szCs w:val="20"/>
              </w:rPr>
              <w:t>1</w:t>
            </w:r>
          </w:p>
        </w:tc>
        <w:tc>
          <w:tcPr>
            <w:tcW w:w="567" w:type="dxa"/>
            <w:tcBorders>
              <w:top w:val="single" w:sz="4" w:space="0" w:color="auto"/>
              <w:left w:val="single" w:sz="4" w:space="0" w:color="auto"/>
              <w:right w:val="single" w:sz="4" w:space="0" w:color="auto"/>
            </w:tcBorders>
          </w:tcPr>
          <w:p w:rsidR="00014ECD" w:rsidRPr="00D7043C" w:rsidRDefault="00014ECD" w:rsidP="00F110E8">
            <w:pPr>
              <w:spacing w:after="0" w:line="240" w:lineRule="auto"/>
              <w:rPr>
                <w:rFonts w:ascii="Times New Roman" w:eastAsia="Times New Roman" w:hAnsi="Times New Roman" w:cs="Times New Roman"/>
                <w:sz w:val="20"/>
                <w:szCs w:val="20"/>
              </w:rPr>
            </w:pPr>
          </w:p>
        </w:tc>
        <w:tc>
          <w:tcPr>
            <w:tcW w:w="567" w:type="dxa"/>
            <w:tcBorders>
              <w:top w:val="single" w:sz="4" w:space="0" w:color="auto"/>
              <w:left w:val="single" w:sz="4" w:space="0" w:color="auto"/>
              <w:right w:val="single" w:sz="4" w:space="0" w:color="auto"/>
            </w:tcBorders>
          </w:tcPr>
          <w:p w:rsidR="00014ECD" w:rsidRPr="00D7043C" w:rsidRDefault="00014ECD" w:rsidP="00F110E8">
            <w:pPr>
              <w:spacing w:after="0" w:line="240" w:lineRule="auto"/>
              <w:rPr>
                <w:rFonts w:ascii="Times New Roman" w:eastAsia="Times New Roman" w:hAnsi="Times New Roman" w:cs="Times New Roman"/>
                <w:sz w:val="20"/>
                <w:szCs w:val="20"/>
              </w:rPr>
            </w:pPr>
          </w:p>
        </w:tc>
      </w:tr>
      <w:tr w:rsidR="00014ECD" w:rsidRPr="006019BF" w:rsidTr="00D339C7">
        <w:trPr>
          <w:trHeight w:val="900"/>
        </w:trPr>
        <w:tc>
          <w:tcPr>
            <w:tcW w:w="764" w:type="dxa"/>
            <w:tcBorders>
              <w:top w:val="single" w:sz="4" w:space="0" w:color="auto"/>
              <w:left w:val="single" w:sz="4" w:space="0" w:color="auto"/>
              <w:bottom w:val="single" w:sz="4" w:space="0" w:color="auto"/>
              <w:right w:val="single" w:sz="4" w:space="0" w:color="auto"/>
            </w:tcBorders>
            <w:hideMark/>
          </w:tcPr>
          <w:p w:rsidR="00014ECD" w:rsidRPr="00D7043C" w:rsidRDefault="00014ECD" w:rsidP="00F110E8">
            <w:pPr>
              <w:spacing w:after="0" w:line="240" w:lineRule="auto"/>
              <w:rPr>
                <w:rFonts w:ascii="Times New Roman" w:eastAsia="Calibri" w:hAnsi="Times New Roman" w:cs="Times New Roman"/>
                <w:sz w:val="20"/>
                <w:szCs w:val="20"/>
              </w:rPr>
            </w:pPr>
            <w:r w:rsidRPr="00D7043C">
              <w:rPr>
                <w:rFonts w:ascii="Times New Roman" w:hAnsi="Times New Roman" w:cs="Times New Roman"/>
                <w:sz w:val="20"/>
                <w:szCs w:val="20"/>
              </w:rPr>
              <w:t>4.</w:t>
            </w:r>
          </w:p>
        </w:tc>
        <w:tc>
          <w:tcPr>
            <w:tcW w:w="936" w:type="dxa"/>
            <w:vMerge/>
            <w:tcBorders>
              <w:left w:val="single" w:sz="4" w:space="0" w:color="auto"/>
              <w:right w:val="single" w:sz="4" w:space="0" w:color="auto"/>
            </w:tcBorders>
            <w:hideMark/>
          </w:tcPr>
          <w:p w:rsidR="00014ECD" w:rsidRPr="00E50C05" w:rsidRDefault="00014ECD" w:rsidP="00F110E8">
            <w:pPr>
              <w:spacing w:after="0" w:line="240" w:lineRule="auto"/>
              <w:rPr>
                <w:rFonts w:ascii="Times New Roman" w:eastAsia="Calibri" w:hAnsi="Times New Roman" w:cs="Times New Roman"/>
                <w:sz w:val="20"/>
                <w:szCs w:val="20"/>
              </w:rPr>
            </w:pPr>
          </w:p>
        </w:tc>
        <w:tc>
          <w:tcPr>
            <w:tcW w:w="2692" w:type="dxa"/>
            <w:tcBorders>
              <w:top w:val="single" w:sz="4" w:space="0" w:color="auto"/>
              <w:left w:val="single" w:sz="4" w:space="0" w:color="auto"/>
              <w:bottom w:val="single" w:sz="4" w:space="0" w:color="auto"/>
              <w:right w:val="single" w:sz="4" w:space="0" w:color="auto"/>
            </w:tcBorders>
            <w:hideMark/>
          </w:tcPr>
          <w:p w:rsidR="00014ECD" w:rsidRPr="00D7043C" w:rsidRDefault="00014ECD" w:rsidP="00D92905">
            <w:pPr>
              <w:autoSpaceDE w:val="0"/>
              <w:autoSpaceDN w:val="0"/>
              <w:adjustRightInd w:val="0"/>
              <w:spacing w:after="0" w:line="240" w:lineRule="auto"/>
              <w:rPr>
                <w:rFonts w:ascii="Times New Roman" w:hAnsi="Times New Roman" w:cs="Times New Roman"/>
                <w:sz w:val="20"/>
                <w:szCs w:val="20"/>
              </w:rPr>
            </w:pPr>
            <w:r w:rsidRPr="00D7043C">
              <w:rPr>
                <w:rFonts w:ascii="Times New Roman" w:hAnsi="Times New Roman" w:cs="Times New Roman"/>
                <w:sz w:val="20"/>
                <w:szCs w:val="20"/>
              </w:rPr>
              <w:t>Периодический</w:t>
            </w:r>
            <w:r>
              <w:rPr>
                <w:rFonts w:ascii="Times New Roman" w:hAnsi="Times New Roman" w:cs="Times New Roman"/>
                <w:sz w:val="20"/>
                <w:szCs w:val="20"/>
              </w:rPr>
              <w:t xml:space="preserve"> закон и Перио</w:t>
            </w:r>
            <w:r w:rsidRPr="00D7043C">
              <w:rPr>
                <w:rFonts w:ascii="Times New Roman" w:hAnsi="Times New Roman" w:cs="Times New Roman"/>
                <w:sz w:val="20"/>
                <w:szCs w:val="20"/>
              </w:rPr>
              <w:t>дическая</w:t>
            </w:r>
            <w:r>
              <w:rPr>
                <w:rFonts w:ascii="Times New Roman" w:hAnsi="Times New Roman" w:cs="Times New Roman"/>
                <w:sz w:val="20"/>
                <w:szCs w:val="20"/>
              </w:rPr>
              <w:t xml:space="preserve"> с</w:t>
            </w:r>
            <w:r w:rsidRPr="00D7043C">
              <w:rPr>
                <w:rFonts w:ascii="Times New Roman" w:hAnsi="Times New Roman" w:cs="Times New Roman"/>
                <w:sz w:val="20"/>
                <w:szCs w:val="20"/>
              </w:rPr>
              <w:t>истема</w:t>
            </w:r>
          </w:p>
          <w:p w:rsidR="00014ECD" w:rsidRPr="00D7043C" w:rsidRDefault="00014ECD" w:rsidP="00D92905">
            <w:pPr>
              <w:autoSpaceDE w:val="0"/>
              <w:autoSpaceDN w:val="0"/>
              <w:adjustRightInd w:val="0"/>
              <w:spacing w:after="0" w:line="240" w:lineRule="auto"/>
              <w:rPr>
                <w:rFonts w:ascii="Times New Roman" w:hAnsi="Times New Roman" w:cs="Times New Roman"/>
                <w:sz w:val="20"/>
                <w:szCs w:val="20"/>
              </w:rPr>
            </w:pPr>
            <w:r w:rsidRPr="00D7043C">
              <w:rPr>
                <w:rFonts w:ascii="Times New Roman" w:hAnsi="Times New Roman" w:cs="Times New Roman"/>
                <w:sz w:val="20"/>
                <w:szCs w:val="20"/>
              </w:rPr>
              <w:t>Д. И. Менделеева в свете</w:t>
            </w:r>
          </w:p>
          <w:p w:rsidR="00014ECD" w:rsidRPr="00E50C05" w:rsidRDefault="00014ECD" w:rsidP="00E50C05">
            <w:pPr>
              <w:autoSpaceDE w:val="0"/>
              <w:autoSpaceDN w:val="0"/>
              <w:adjustRightInd w:val="0"/>
              <w:spacing w:after="0" w:line="240" w:lineRule="auto"/>
              <w:rPr>
                <w:rFonts w:ascii="Times New Roman" w:hAnsi="Times New Roman" w:cs="Times New Roman"/>
                <w:sz w:val="20"/>
                <w:szCs w:val="20"/>
              </w:rPr>
            </w:pPr>
            <w:r w:rsidRPr="00D7043C">
              <w:rPr>
                <w:rFonts w:ascii="Times New Roman" w:hAnsi="Times New Roman" w:cs="Times New Roman"/>
                <w:sz w:val="20"/>
                <w:szCs w:val="20"/>
              </w:rPr>
              <w:t>учения о</w:t>
            </w:r>
            <w:r>
              <w:rPr>
                <w:rFonts w:ascii="Times New Roman" w:hAnsi="Times New Roman" w:cs="Times New Roman"/>
                <w:sz w:val="20"/>
                <w:szCs w:val="20"/>
              </w:rPr>
              <w:t xml:space="preserve"> с</w:t>
            </w:r>
            <w:r w:rsidRPr="00D7043C">
              <w:rPr>
                <w:rFonts w:ascii="Times New Roman" w:hAnsi="Times New Roman" w:cs="Times New Roman"/>
                <w:sz w:val="20"/>
                <w:szCs w:val="20"/>
              </w:rPr>
              <w:t>троении атома</w:t>
            </w:r>
          </w:p>
        </w:tc>
        <w:tc>
          <w:tcPr>
            <w:tcW w:w="850" w:type="dxa"/>
            <w:tcBorders>
              <w:top w:val="single" w:sz="4" w:space="0" w:color="auto"/>
              <w:left w:val="single" w:sz="4" w:space="0" w:color="auto"/>
              <w:bottom w:val="single" w:sz="4" w:space="0" w:color="auto"/>
              <w:right w:val="single" w:sz="4" w:space="0" w:color="auto"/>
            </w:tcBorders>
          </w:tcPr>
          <w:p w:rsidR="00014ECD" w:rsidRPr="00D7043C" w:rsidRDefault="00014ECD" w:rsidP="00F110E8">
            <w:pPr>
              <w:spacing w:after="0" w:line="240" w:lineRule="auto"/>
              <w:rPr>
                <w:rFonts w:ascii="Times New Roman" w:eastAsia="Times New Roman" w:hAnsi="Times New Roman" w:cs="Times New Roman"/>
                <w:sz w:val="20"/>
                <w:szCs w:val="20"/>
              </w:rPr>
            </w:pPr>
            <w:r w:rsidRPr="00D7043C">
              <w:rPr>
                <w:rFonts w:ascii="Times New Roman" w:eastAsia="Times New Roman" w:hAnsi="Times New Roman" w:cs="Times New Roman"/>
                <w:sz w:val="20"/>
                <w:szCs w:val="20"/>
              </w:rPr>
              <w:t>П 3.</w:t>
            </w:r>
          </w:p>
        </w:tc>
        <w:tc>
          <w:tcPr>
            <w:tcW w:w="8934" w:type="dxa"/>
            <w:tcBorders>
              <w:top w:val="single" w:sz="4" w:space="0" w:color="auto"/>
              <w:left w:val="single" w:sz="4" w:space="0" w:color="auto"/>
              <w:bottom w:val="single" w:sz="4" w:space="0" w:color="auto"/>
              <w:right w:val="single" w:sz="4" w:space="0" w:color="auto"/>
            </w:tcBorders>
          </w:tcPr>
          <w:p w:rsidR="00014ECD" w:rsidRPr="00D7043C" w:rsidRDefault="00014ECD" w:rsidP="00E50C05">
            <w:pPr>
              <w:autoSpaceDE w:val="0"/>
              <w:autoSpaceDN w:val="0"/>
              <w:adjustRightInd w:val="0"/>
              <w:spacing w:after="0" w:line="240" w:lineRule="auto"/>
              <w:jc w:val="both"/>
              <w:rPr>
                <w:rFonts w:ascii="Times New Roman" w:eastAsia="Times New Roman" w:hAnsi="Times New Roman" w:cs="Times New Roman"/>
                <w:sz w:val="20"/>
                <w:szCs w:val="20"/>
              </w:rPr>
            </w:pPr>
            <w:r w:rsidRPr="00D7043C">
              <w:rPr>
                <w:rFonts w:ascii="Times New Roman" w:hAnsi="Times New Roman" w:cs="Times New Roman"/>
                <w:i/>
                <w:iCs/>
                <w:sz w:val="20"/>
                <w:szCs w:val="20"/>
              </w:rPr>
              <w:t xml:space="preserve">Различать </w:t>
            </w:r>
            <w:r w:rsidRPr="00D7043C">
              <w:rPr>
                <w:rFonts w:ascii="Times New Roman" w:hAnsi="Times New Roman" w:cs="Times New Roman"/>
                <w:sz w:val="20"/>
                <w:szCs w:val="20"/>
              </w:rPr>
              <w:t>естественную и искусственную классификации.</w:t>
            </w:r>
            <w:r>
              <w:rPr>
                <w:rFonts w:ascii="Times New Roman" w:hAnsi="Times New Roman" w:cs="Times New Roman"/>
                <w:sz w:val="20"/>
                <w:szCs w:val="20"/>
              </w:rPr>
              <w:t xml:space="preserve"> </w:t>
            </w:r>
            <w:r w:rsidRPr="00D7043C">
              <w:rPr>
                <w:rFonts w:ascii="Times New Roman" w:hAnsi="Times New Roman" w:cs="Times New Roman"/>
                <w:i/>
                <w:iCs/>
                <w:sz w:val="20"/>
                <w:szCs w:val="20"/>
              </w:rPr>
              <w:t xml:space="preserve">Аргументировать </w:t>
            </w:r>
            <w:r w:rsidRPr="00D7043C">
              <w:rPr>
                <w:rFonts w:ascii="Times New Roman" w:hAnsi="Times New Roman" w:cs="Times New Roman"/>
                <w:sz w:val="20"/>
                <w:szCs w:val="20"/>
              </w:rPr>
              <w:t>отнесение Периодического закона к естественной</w:t>
            </w:r>
            <w:r>
              <w:rPr>
                <w:rFonts w:ascii="Times New Roman" w:hAnsi="Times New Roman" w:cs="Times New Roman"/>
                <w:sz w:val="20"/>
                <w:szCs w:val="20"/>
              </w:rPr>
              <w:t xml:space="preserve"> </w:t>
            </w:r>
            <w:r w:rsidRPr="00D7043C">
              <w:rPr>
                <w:rFonts w:ascii="Times New Roman" w:hAnsi="Times New Roman" w:cs="Times New Roman"/>
                <w:sz w:val="20"/>
                <w:szCs w:val="20"/>
              </w:rPr>
              <w:t>классификации.</w:t>
            </w:r>
            <w:r>
              <w:rPr>
                <w:rFonts w:ascii="Times New Roman" w:hAnsi="Times New Roman" w:cs="Times New Roman"/>
                <w:sz w:val="20"/>
                <w:szCs w:val="20"/>
              </w:rPr>
              <w:t xml:space="preserve"> </w:t>
            </w:r>
            <w:r w:rsidRPr="00D7043C">
              <w:rPr>
                <w:rFonts w:ascii="Times New Roman" w:hAnsi="Times New Roman" w:cs="Times New Roman"/>
                <w:i/>
                <w:iCs/>
                <w:sz w:val="20"/>
                <w:szCs w:val="20"/>
              </w:rPr>
              <w:t xml:space="preserve">Моделировать </w:t>
            </w:r>
            <w:r w:rsidRPr="00D7043C">
              <w:rPr>
                <w:rFonts w:ascii="Times New Roman" w:hAnsi="Times New Roman" w:cs="Times New Roman"/>
                <w:sz w:val="20"/>
                <w:szCs w:val="20"/>
              </w:rPr>
              <w:t>химические закономерности с выделением существенных</w:t>
            </w:r>
            <w:r>
              <w:rPr>
                <w:rFonts w:ascii="Times New Roman" w:hAnsi="Times New Roman" w:cs="Times New Roman"/>
                <w:sz w:val="20"/>
                <w:szCs w:val="20"/>
              </w:rPr>
              <w:t xml:space="preserve"> </w:t>
            </w:r>
            <w:r w:rsidRPr="00D7043C">
              <w:rPr>
                <w:rFonts w:ascii="Times New Roman" w:hAnsi="Times New Roman" w:cs="Times New Roman"/>
                <w:sz w:val="20"/>
                <w:szCs w:val="20"/>
              </w:rPr>
              <w:t>характеристик объекта и представлением их в пространственно-графической</w:t>
            </w:r>
            <w:r>
              <w:rPr>
                <w:rFonts w:ascii="Times New Roman" w:hAnsi="Times New Roman" w:cs="Times New Roman"/>
                <w:sz w:val="20"/>
                <w:szCs w:val="20"/>
              </w:rPr>
              <w:t xml:space="preserve">  </w:t>
            </w:r>
            <w:r w:rsidRPr="00D7043C">
              <w:rPr>
                <w:rFonts w:ascii="Times New Roman" w:hAnsi="Times New Roman" w:cs="Times New Roman"/>
                <w:sz w:val="20"/>
                <w:szCs w:val="20"/>
              </w:rPr>
              <w:t>или знаково-символической форме</w:t>
            </w:r>
          </w:p>
        </w:tc>
        <w:tc>
          <w:tcPr>
            <w:tcW w:w="567" w:type="dxa"/>
            <w:tcBorders>
              <w:top w:val="single" w:sz="4" w:space="0" w:color="auto"/>
              <w:left w:val="single" w:sz="4" w:space="0" w:color="auto"/>
              <w:bottom w:val="single" w:sz="4" w:space="0" w:color="auto"/>
              <w:right w:val="single" w:sz="4" w:space="0" w:color="auto"/>
            </w:tcBorders>
          </w:tcPr>
          <w:p w:rsidR="00014ECD" w:rsidRPr="00D7043C" w:rsidRDefault="00014ECD" w:rsidP="00F110E8">
            <w:pPr>
              <w:spacing w:after="0" w:line="240" w:lineRule="auto"/>
              <w:rPr>
                <w:rFonts w:ascii="Times New Roman" w:eastAsia="Times New Roman" w:hAnsi="Times New Roman" w:cs="Times New Roman"/>
                <w:sz w:val="20"/>
                <w:szCs w:val="20"/>
              </w:rPr>
            </w:pPr>
            <w:r w:rsidRPr="00D7043C">
              <w:rPr>
                <w:rFonts w:ascii="Times New Roman" w:eastAsia="Times New Roman" w:hAnsi="Times New Roman" w:cs="Times New Roman"/>
                <w:sz w:val="20"/>
                <w:szCs w:val="20"/>
              </w:rPr>
              <w:t>1</w:t>
            </w:r>
          </w:p>
        </w:tc>
        <w:tc>
          <w:tcPr>
            <w:tcW w:w="567" w:type="dxa"/>
            <w:tcBorders>
              <w:top w:val="single" w:sz="4" w:space="0" w:color="auto"/>
              <w:left w:val="single" w:sz="4" w:space="0" w:color="auto"/>
              <w:bottom w:val="single" w:sz="4" w:space="0" w:color="auto"/>
              <w:right w:val="single" w:sz="4" w:space="0" w:color="auto"/>
            </w:tcBorders>
          </w:tcPr>
          <w:p w:rsidR="00014ECD" w:rsidRPr="00D7043C" w:rsidRDefault="00014ECD" w:rsidP="00F110E8">
            <w:pPr>
              <w:spacing w:after="0" w:line="240" w:lineRule="auto"/>
              <w:rPr>
                <w:rFonts w:ascii="Times New Roman" w:eastAsia="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014ECD" w:rsidRPr="00D7043C" w:rsidRDefault="00014ECD" w:rsidP="00F110E8">
            <w:pPr>
              <w:spacing w:after="0" w:line="240" w:lineRule="auto"/>
              <w:rPr>
                <w:rFonts w:ascii="Times New Roman" w:eastAsia="Times New Roman" w:hAnsi="Times New Roman" w:cs="Times New Roman"/>
                <w:sz w:val="20"/>
                <w:szCs w:val="20"/>
              </w:rPr>
            </w:pPr>
          </w:p>
        </w:tc>
      </w:tr>
      <w:tr w:rsidR="00014ECD" w:rsidRPr="006019BF" w:rsidTr="00D339C7">
        <w:tc>
          <w:tcPr>
            <w:tcW w:w="764" w:type="dxa"/>
            <w:tcBorders>
              <w:top w:val="single" w:sz="4" w:space="0" w:color="auto"/>
              <w:left w:val="single" w:sz="4" w:space="0" w:color="auto"/>
              <w:bottom w:val="single" w:sz="4" w:space="0" w:color="auto"/>
              <w:right w:val="single" w:sz="4" w:space="0" w:color="auto"/>
            </w:tcBorders>
            <w:hideMark/>
          </w:tcPr>
          <w:p w:rsidR="00014ECD" w:rsidRPr="00D7043C" w:rsidRDefault="00014ECD" w:rsidP="00F110E8">
            <w:pPr>
              <w:spacing w:after="0" w:line="240" w:lineRule="auto"/>
              <w:rPr>
                <w:rFonts w:ascii="Times New Roman" w:eastAsia="Calibri" w:hAnsi="Times New Roman" w:cs="Times New Roman"/>
                <w:sz w:val="20"/>
                <w:szCs w:val="20"/>
              </w:rPr>
            </w:pPr>
            <w:r w:rsidRPr="00D7043C">
              <w:rPr>
                <w:rFonts w:ascii="Times New Roman" w:hAnsi="Times New Roman" w:cs="Times New Roman"/>
                <w:sz w:val="20"/>
                <w:szCs w:val="20"/>
              </w:rPr>
              <w:t>5.</w:t>
            </w:r>
          </w:p>
        </w:tc>
        <w:tc>
          <w:tcPr>
            <w:tcW w:w="936" w:type="dxa"/>
            <w:vMerge/>
            <w:tcBorders>
              <w:left w:val="single" w:sz="4" w:space="0" w:color="auto"/>
              <w:right w:val="single" w:sz="4" w:space="0" w:color="auto"/>
            </w:tcBorders>
            <w:hideMark/>
          </w:tcPr>
          <w:p w:rsidR="00014ECD" w:rsidRPr="00E50C05" w:rsidRDefault="00014ECD" w:rsidP="00F110E8">
            <w:pPr>
              <w:spacing w:after="0" w:line="240" w:lineRule="auto"/>
              <w:rPr>
                <w:rFonts w:ascii="Times New Roman" w:eastAsia="Calibri" w:hAnsi="Times New Roman" w:cs="Times New Roman"/>
                <w:sz w:val="20"/>
                <w:szCs w:val="20"/>
              </w:rPr>
            </w:pPr>
          </w:p>
        </w:tc>
        <w:tc>
          <w:tcPr>
            <w:tcW w:w="2692" w:type="dxa"/>
            <w:tcBorders>
              <w:top w:val="single" w:sz="4" w:space="0" w:color="auto"/>
              <w:left w:val="single" w:sz="4" w:space="0" w:color="auto"/>
              <w:bottom w:val="single" w:sz="4" w:space="0" w:color="auto"/>
              <w:right w:val="single" w:sz="4" w:space="0" w:color="auto"/>
            </w:tcBorders>
            <w:hideMark/>
          </w:tcPr>
          <w:p w:rsidR="00014ECD" w:rsidRPr="00D7043C" w:rsidRDefault="00014ECD" w:rsidP="00D92905">
            <w:pPr>
              <w:autoSpaceDE w:val="0"/>
              <w:autoSpaceDN w:val="0"/>
              <w:adjustRightInd w:val="0"/>
              <w:spacing w:after="0" w:line="240" w:lineRule="auto"/>
              <w:rPr>
                <w:rFonts w:ascii="Times New Roman" w:hAnsi="Times New Roman" w:cs="Times New Roman"/>
                <w:sz w:val="19"/>
                <w:szCs w:val="19"/>
              </w:rPr>
            </w:pPr>
            <w:r w:rsidRPr="00D7043C">
              <w:rPr>
                <w:rFonts w:ascii="Times New Roman" w:hAnsi="Times New Roman" w:cs="Times New Roman"/>
                <w:sz w:val="19"/>
                <w:szCs w:val="19"/>
              </w:rPr>
              <w:t>Химическая</w:t>
            </w:r>
            <w:r>
              <w:rPr>
                <w:rFonts w:ascii="Times New Roman" w:hAnsi="Times New Roman" w:cs="Times New Roman"/>
                <w:sz w:val="19"/>
                <w:szCs w:val="19"/>
              </w:rPr>
              <w:t xml:space="preserve"> </w:t>
            </w:r>
            <w:r w:rsidRPr="00D7043C">
              <w:rPr>
                <w:rFonts w:ascii="Times New Roman" w:hAnsi="Times New Roman" w:cs="Times New Roman"/>
                <w:sz w:val="19"/>
                <w:szCs w:val="19"/>
              </w:rPr>
              <w:t>организация</w:t>
            </w:r>
          </w:p>
          <w:p w:rsidR="00014ECD" w:rsidRPr="00D7043C" w:rsidRDefault="00014ECD" w:rsidP="00D7043C">
            <w:pPr>
              <w:autoSpaceDE w:val="0"/>
              <w:autoSpaceDN w:val="0"/>
              <w:adjustRightInd w:val="0"/>
              <w:spacing w:after="0" w:line="240" w:lineRule="auto"/>
              <w:rPr>
                <w:rFonts w:ascii="Times New Roman" w:eastAsia="Times New Roman" w:hAnsi="Times New Roman" w:cs="Times New Roman"/>
                <w:sz w:val="20"/>
                <w:szCs w:val="20"/>
              </w:rPr>
            </w:pPr>
            <w:r w:rsidRPr="00D7043C">
              <w:rPr>
                <w:rFonts w:ascii="Times New Roman" w:hAnsi="Times New Roman" w:cs="Times New Roman"/>
                <w:sz w:val="19"/>
                <w:szCs w:val="19"/>
              </w:rPr>
              <w:t>живой и неживой природы</w:t>
            </w:r>
          </w:p>
        </w:tc>
        <w:tc>
          <w:tcPr>
            <w:tcW w:w="850" w:type="dxa"/>
            <w:tcBorders>
              <w:top w:val="single" w:sz="4" w:space="0" w:color="auto"/>
              <w:left w:val="single" w:sz="4" w:space="0" w:color="auto"/>
              <w:bottom w:val="single" w:sz="4" w:space="0" w:color="auto"/>
              <w:right w:val="single" w:sz="4" w:space="0" w:color="auto"/>
            </w:tcBorders>
          </w:tcPr>
          <w:p w:rsidR="00014ECD" w:rsidRPr="00D7043C" w:rsidRDefault="00014ECD" w:rsidP="00F110E8">
            <w:pPr>
              <w:spacing w:after="0" w:line="240" w:lineRule="auto"/>
              <w:rPr>
                <w:rFonts w:ascii="Times New Roman" w:eastAsia="Times New Roman" w:hAnsi="Times New Roman" w:cs="Times New Roman"/>
                <w:sz w:val="20"/>
                <w:szCs w:val="20"/>
              </w:rPr>
            </w:pPr>
            <w:r w:rsidRPr="00D7043C">
              <w:rPr>
                <w:rFonts w:ascii="Times New Roman" w:eastAsia="Times New Roman" w:hAnsi="Times New Roman" w:cs="Times New Roman"/>
                <w:sz w:val="20"/>
                <w:szCs w:val="20"/>
              </w:rPr>
              <w:t>П 4</w:t>
            </w:r>
          </w:p>
        </w:tc>
        <w:tc>
          <w:tcPr>
            <w:tcW w:w="8934" w:type="dxa"/>
            <w:tcBorders>
              <w:top w:val="single" w:sz="4" w:space="0" w:color="auto"/>
              <w:left w:val="single" w:sz="4" w:space="0" w:color="auto"/>
              <w:bottom w:val="single" w:sz="4" w:space="0" w:color="auto"/>
              <w:right w:val="single" w:sz="4" w:space="0" w:color="auto"/>
            </w:tcBorders>
          </w:tcPr>
          <w:p w:rsidR="00014ECD" w:rsidRPr="00D7043C" w:rsidRDefault="00014ECD" w:rsidP="00E50C05">
            <w:pPr>
              <w:autoSpaceDE w:val="0"/>
              <w:autoSpaceDN w:val="0"/>
              <w:adjustRightInd w:val="0"/>
              <w:spacing w:after="0" w:line="240" w:lineRule="auto"/>
              <w:jc w:val="both"/>
              <w:rPr>
                <w:rFonts w:ascii="Times New Roman" w:hAnsi="Times New Roman" w:cs="Times New Roman"/>
                <w:sz w:val="19"/>
                <w:szCs w:val="19"/>
              </w:rPr>
            </w:pPr>
            <w:r w:rsidRPr="00D7043C">
              <w:rPr>
                <w:rFonts w:ascii="Times New Roman" w:hAnsi="Times New Roman" w:cs="Times New Roman"/>
                <w:i/>
                <w:iCs/>
                <w:sz w:val="19"/>
                <w:szCs w:val="19"/>
              </w:rPr>
              <w:t xml:space="preserve">Характеризовать </w:t>
            </w:r>
            <w:r w:rsidRPr="00D7043C">
              <w:rPr>
                <w:rFonts w:ascii="Times New Roman" w:hAnsi="Times New Roman" w:cs="Times New Roman"/>
                <w:sz w:val="19"/>
                <w:szCs w:val="19"/>
              </w:rPr>
              <w:t>роль химических элементов в живой и неживой природе.</w:t>
            </w:r>
            <w:r>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Классифицировать </w:t>
            </w:r>
            <w:r w:rsidRPr="00D7043C">
              <w:rPr>
                <w:rFonts w:ascii="Times New Roman" w:hAnsi="Times New Roman" w:cs="Times New Roman"/>
                <w:sz w:val="19"/>
                <w:szCs w:val="19"/>
              </w:rPr>
              <w:t>химические элементы в клетках на макро- и микроэлементы</w:t>
            </w:r>
          </w:p>
        </w:tc>
        <w:tc>
          <w:tcPr>
            <w:tcW w:w="567" w:type="dxa"/>
            <w:tcBorders>
              <w:top w:val="single" w:sz="4" w:space="0" w:color="auto"/>
              <w:left w:val="single" w:sz="4" w:space="0" w:color="auto"/>
              <w:bottom w:val="single" w:sz="4" w:space="0" w:color="auto"/>
              <w:right w:val="single" w:sz="4" w:space="0" w:color="auto"/>
            </w:tcBorders>
          </w:tcPr>
          <w:p w:rsidR="00014ECD" w:rsidRPr="00D7043C" w:rsidRDefault="00014ECD" w:rsidP="00F110E8">
            <w:pPr>
              <w:spacing w:after="0" w:line="240" w:lineRule="auto"/>
              <w:rPr>
                <w:rFonts w:ascii="Times New Roman" w:eastAsia="Times New Roman" w:hAnsi="Times New Roman" w:cs="Times New Roman"/>
                <w:sz w:val="20"/>
                <w:szCs w:val="20"/>
              </w:rPr>
            </w:pPr>
            <w:r w:rsidRPr="00D7043C">
              <w:rPr>
                <w:rFonts w:ascii="Times New Roman" w:eastAsia="Times New Roman" w:hAnsi="Times New Roman" w:cs="Times New Roman"/>
                <w:sz w:val="20"/>
                <w:szCs w:val="20"/>
              </w:rPr>
              <w:t>1</w:t>
            </w:r>
          </w:p>
        </w:tc>
        <w:tc>
          <w:tcPr>
            <w:tcW w:w="567" w:type="dxa"/>
            <w:tcBorders>
              <w:top w:val="single" w:sz="4" w:space="0" w:color="auto"/>
              <w:left w:val="single" w:sz="4" w:space="0" w:color="auto"/>
              <w:bottom w:val="single" w:sz="4" w:space="0" w:color="auto"/>
              <w:right w:val="single" w:sz="4" w:space="0" w:color="auto"/>
            </w:tcBorders>
          </w:tcPr>
          <w:p w:rsidR="00014ECD" w:rsidRPr="00D7043C" w:rsidRDefault="00014ECD" w:rsidP="00F110E8">
            <w:pPr>
              <w:spacing w:after="0" w:line="240" w:lineRule="auto"/>
              <w:rPr>
                <w:rFonts w:ascii="Times New Roman" w:eastAsia="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014ECD" w:rsidRPr="00D7043C" w:rsidRDefault="00014ECD" w:rsidP="00F110E8">
            <w:pPr>
              <w:spacing w:after="0" w:line="240" w:lineRule="auto"/>
              <w:rPr>
                <w:rFonts w:ascii="Times New Roman" w:eastAsia="Times New Roman" w:hAnsi="Times New Roman" w:cs="Times New Roman"/>
                <w:sz w:val="20"/>
                <w:szCs w:val="20"/>
              </w:rPr>
            </w:pPr>
          </w:p>
        </w:tc>
      </w:tr>
      <w:tr w:rsidR="00014ECD" w:rsidRPr="006019BF" w:rsidTr="00D339C7">
        <w:tc>
          <w:tcPr>
            <w:tcW w:w="764" w:type="dxa"/>
            <w:vMerge w:val="restart"/>
            <w:tcBorders>
              <w:top w:val="single" w:sz="4" w:space="0" w:color="auto"/>
              <w:left w:val="single" w:sz="4" w:space="0" w:color="auto"/>
              <w:right w:val="single" w:sz="4" w:space="0" w:color="auto"/>
            </w:tcBorders>
            <w:hideMark/>
          </w:tcPr>
          <w:p w:rsidR="00014ECD" w:rsidRPr="00D7043C" w:rsidRDefault="00014ECD" w:rsidP="00F110E8">
            <w:pPr>
              <w:spacing w:after="0" w:line="240" w:lineRule="auto"/>
              <w:rPr>
                <w:rFonts w:ascii="Times New Roman" w:eastAsia="Calibri" w:hAnsi="Times New Roman" w:cs="Times New Roman"/>
                <w:sz w:val="20"/>
                <w:szCs w:val="20"/>
              </w:rPr>
            </w:pPr>
            <w:r w:rsidRPr="00D7043C">
              <w:rPr>
                <w:rFonts w:ascii="Times New Roman" w:hAnsi="Times New Roman" w:cs="Times New Roman"/>
                <w:sz w:val="20"/>
                <w:szCs w:val="20"/>
              </w:rPr>
              <w:t>6.</w:t>
            </w:r>
          </w:p>
        </w:tc>
        <w:tc>
          <w:tcPr>
            <w:tcW w:w="936" w:type="dxa"/>
            <w:vMerge/>
            <w:tcBorders>
              <w:left w:val="single" w:sz="4" w:space="0" w:color="auto"/>
              <w:right w:val="single" w:sz="4" w:space="0" w:color="auto"/>
            </w:tcBorders>
            <w:hideMark/>
          </w:tcPr>
          <w:p w:rsidR="00014ECD" w:rsidRPr="00E50C05" w:rsidRDefault="00014ECD" w:rsidP="00F110E8">
            <w:pPr>
              <w:spacing w:after="0" w:line="240" w:lineRule="auto"/>
              <w:rPr>
                <w:rFonts w:ascii="Times New Roman" w:eastAsia="Calibri" w:hAnsi="Times New Roman" w:cs="Times New Roman"/>
                <w:sz w:val="20"/>
                <w:szCs w:val="20"/>
              </w:rPr>
            </w:pPr>
          </w:p>
        </w:tc>
        <w:tc>
          <w:tcPr>
            <w:tcW w:w="2692" w:type="dxa"/>
            <w:vMerge w:val="restart"/>
            <w:tcBorders>
              <w:top w:val="single" w:sz="4" w:space="0" w:color="auto"/>
              <w:left w:val="single" w:sz="4" w:space="0" w:color="auto"/>
              <w:right w:val="single" w:sz="4" w:space="0" w:color="auto"/>
            </w:tcBorders>
            <w:hideMark/>
          </w:tcPr>
          <w:p w:rsidR="00014ECD" w:rsidRPr="00D7043C" w:rsidRDefault="00014ECD" w:rsidP="00D92905">
            <w:pPr>
              <w:autoSpaceDE w:val="0"/>
              <w:autoSpaceDN w:val="0"/>
              <w:adjustRightInd w:val="0"/>
              <w:spacing w:after="0" w:line="240" w:lineRule="auto"/>
              <w:rPr>
                <w:rFonts w:ascii="Times New Roman" w:hAnsi="Times New Roman" w:cs="Times New Roman"/>
                <w:sz w:val="19"/>
                <w:szCs w:val="19"/>
              </w:rPr>
            </w:pPr>
            <w:r w:rsidRPr="00D7043C">
              <w:rPr>
                <w:rFonts w:ascii="Times New Roman" w:hAnsi="Times New Roman" w:cs="Times New Roman"/>
                <w:sz w:val="19"/>
                <w:szCs w:val="19"/>
              </w:rPr>
              <w:t>Классификация</w:t>
            </w:r>
          </w:p>
          <w:p w:rsidR="00014ECD" w:rsidRPr="00D7043C" w:rsidRDefault="00014ECD" w:rsidP="00D92905">
            <w:pPr>
              <w:autoSpaceDE w:val="0"/>
              <w:autoSpaceDN w:val="0"/>
              <w:adjustRightInd w:val="0"/>
              <w:spacing w:after="0" w:line="240" w:lineRule="auto"/>
              <w:rPr>
                <w:rFonts w:ascii="Times New Roman" w:hAnsi="Times New Roman" w:cs="Times New Roman"/>
                <w:sz w:val="19"/>
                <w:szCs w:val="19"/>
              </w:rPr>
            </w:pPr>
            <w:r>
              <w:rPr>
                <w:rFonts w:ascii="Times New Roman" w:hAnsi="Times New Roman" w:cs="Times New Roman"/>
                <w:sz w:val="19"/>
                <w:szCs w:val="19"/>
              </w:rPr>
              <w:t>х</w:t>
            </w:r>
            <w:r w:rsidRPr="00D7043C">
              <w:rPr>
                <w:rFonts w:ascii="Times New Roman" w:hAnsi="Times New Roman" w:cs="Times New Roman"/>
                <w:sz w:val="19"/>
                <w:szCs w:val="19"/>
              </w:rPr>
              <w:t>имических реакций по</w:t>
            </w:r>
          </w:p>
          <w:p w:rsidR="00014ECD" w:rsidRPr="00D7043C" w:rsidRDefault="00014ECD" w:rsidP="00D92905">
            <w:pPr>
              <w:autoSpaceDE w:val="0"/>
              <w:autoSpaceDN w:val="0"/>
              <w:adjustRightInd w:val="0"/>
              <w:spacing w:after="0" w:line="240" w:lineRule="auto"/>
              <w:rPr>
                <w:rFonts w:ascii="Times New Roman" w:hAnsi="Times New Roman" w:cs="Times New Roman"/>
                <w:sz w:val="19"/>
                <w:szCs w:val="19"/>
              </w:rPr>
            </w:pPr>
            <w:r w:rsidRPr="00D7043C">
              <w:rPr>
                <w:rFonts w:ascii="Times New Roman" w:hAnsi="Times New Roman" w:cs="Times New Roman"/>
                <w:sz w:val="19"/>
                <w:szCs w:val="19"/>
              </w:rPr>
              <w:t>различным основаниям</w:t>
            </w:r>
          </w:p>
        </w:tc>
        <w:tc>
          <w:tcPr>
            <w:tcW w:w="850" w:type="dxa"/>
            <w:vMerge w:val="restart"/>
            <w:tcBorders>
              <w:top w:val="single" w:sz="4" w:space="0" w:color="auto"/>
              <w:left w:val="single" w:sz="4" w:space="0" w:color="auto"/>
              <w:right w:val="single" w:sz="4" w:space="0" w:color="auto"/>
            </w:tcBorders>
          </w:tcPr>
          <w:p w:rsidR="00014ECD" w:rsidRPr="00D7043C" w:rsidRDefault="00014ECD" w:rsidP="00F110E8">
            <w:pPr>
              <w:spacing w:after="0" w:line="240" w:lineRule="auto"/>
              <w:rPr>
                <w:rFonts w:ascii="Times New Roman" w:eastAsia="Times New Roman" w:hAnsi="Times New Roman" w:cs="Times New Roman"/>
                <w:sz w:val="20"/>
                <w:szCs w:val="20"/>
              </w:rPr>
            </w:pPr>
            <w:r w:rsidRPr="00D7043C">
              <w:rPr>
                <w:rFonts w:ascii="Times New Roman" w:eastAsia="Times New Roman" w:hAnsi="Times New Roman" w:cs="Times New Roman"/>
                <w:sz w:val="20"/>
                <w:szCs w:val="20"/>
              </w:rPr>
              <w:t>С 279.</w:t>
            </w:r>
          </w:p>
        </w:tc>
        <w:tc>
          <w:tcPr>
            <w:tcW w:w="8934" w:type="dxa"/>
            <w:vMerge w:val="restart"/>
            <w:tcBorders>
              <w:top w:val="single" w:sz="4" w:space="0" w:color="auto"/>
              <w:left w:val="single" w:sz="4" w:space="0" w:color="auto"/>
              <w:right w:val="single" w:sz="4" w:space="0" w:color="auto"/>
            </w:tcBorders>
          </w:tcPr>
          <w:p w:rsidR="00014ECD" w:rsidRPr="00D7043C" w:rsidRDefault="00014ECD" w:rsidP="00E50C05">
            <w:pPr>
              <w:autoSpaceDE w:val="0"/>
              <w:autoSpaceDN w:val="0"/>
              <w:adjustRightInd w:val="0"/>
              <w:spacing w:after="0" w:line="240" w:lineRule="auto"/>
              <w:jc w:val="both"/>
              <w:rPr>
                <w:rFonts w:ascii="Times New Roman" w:hAnsi="Times New Roman" w:cs="Times New Roman"/>
                <w:sz w:val="20"/>
                <w:szCs w:val="20"/>
              </w:rPr>
            </w:pPr>
            <w:r w:rsidRPr="00D7043C">
              <w:rPr>
                <w:rFonts w:ascii="Times New Roman" w:hAnsi="Times New Roman" w:cs="Times New Roman"/>
                <w:i/>
                <w:iCs/>
                <w:sz w:val="19"/>
                <w:szCs w:val="19"/>
              </w:rPr>
              <w:t>Объяснять</w:t>
            </w:r>
            <w:r w:rsidRPr="00D7043C">
              <w:rPr>
                <w:rFonts w:ascii="Times New Roman" w:hAnsi="Times New Roman" w:cs="Times New Roman"/>
                <w:sz w:val="19"/>
                <w:szCs w:val="19"/>
              </w:rPr>
              <w:t>, что такое химическая реакция, реакции соединения, реакции</w:t>
            </w:r>
            <w:r>
              <w:rPr>
                <w:rFonts w:ascii="Times New Roman" w:hAnsi="Times New Roman" w:cs="Times New Roman"/>
                <w:sz w:val="19"/>
                <w:szCs w:val="19"/>
              </w:rPr>
              <w:t xml:space="preserve"> </w:t>
            </w:r>
            <w:r w:rsidRPr="00D7043C">
              <w:rPr>
                <w:rFonts w:ascii="Times New Roman" w:hAnsi="Times New Roman" w:cs="Times New Roman"/>
                <w:sz w:val="19"/>
                <w:szCs w:val="19"/>
              </w:rPr>
              <w:t>разложения, реакции обмена, реакции замещения, реакции нейтрализации,</w:t>
            </w:r>
            <w:r>
              <w:rPr>
                <w:rFonts w:ascii="Times New Roman" w:hAnsi="Times New Roman" w:cs="Times New Roman"/>
                <w:sz w:val="19"/>
                <w:szCs w:val="19"/>
              </w:rPr>
              <w:t xml:space="preserve"> </w:t>
            </w:r>
            <w:r w:rsidRPr="00D7043C">
              <w:rPr>
                <w:rFonts w:ascii="Times New Roman" w:hAnsi="Times New Roman" w:cs="Times New Roman"/>
                <w:sz w:val="19"/>
                <w:szCs w:val="19"/>
              </w:rPr>
              <w:t>экзотермические реакции, эндотермические реакции, обратимые реакции,</w:t>
            </w:r>
            <w:r>
              <w:rPr>
                <w:rFonts w:ascii="Times New Roman" w:hAnsi="Times New Roman" w:cs="Times New Roman"/>
                <w:sz w:val="19"/>
                <w:szCs w:val="19"/>
              </w:rPr>
              <w:t xml:space="preserve"> </w:t>
            </w:r>
            <w:r w:rsidRPr="00D7043C">
              <w:rPr>
                <w:rFonts w:ascii="Times New Roman" w:hAnsi="Times New Roman" w:cs="Times New Roman"/>
                <w:sz w:val="19"/>
                <w:szCs w:val="19"/>
              </w:rPr>
              <w:t>необратимые реакции, окислительно-восстановительные реакции, гомогенные реакции, гетерогенные реакции, каталитические реакции, некаталитические реакции, тепловой</w:t>
            </w:r>
            <w:r>
              <w:rPr>
                <w:rFonts w:ascii="Times New Roman" w:hAnsi="Times New Roman" w:cs="Times New Roman"/>
                <w:sz w:val="19"/>
                <w:szCs w:val="19"/>
              </w:rPr>
              <w:t xml:space="preserve"> </w:t>
            </w:r>
            <w:r w:rsidRPr="00D7043C">
              <w:rPr>
                <w:rFonts w:ascii="Times New Roman" w:hAnsi="Times New Roman" w:cs="Times New Roman"/>
                <w:sz w:val="19"/>
                <w:szCs w:val="19"/>
              </w:rPr>
              <w:t xml:space="preserve">эффект химической реакции. </w:t>
            </w:r>
            <w:r w:rsidRPr="00D7043C">
              <w:rPr>
                <w:rFonts w:ascii="Times New Roman" w:hAnsi="Times New Roman" w:cs="Times New Roman"/>
                <w:i/>
                <w:iCs/>
                <w:sz w:val="19"/>
                <w:szCs w:val="19"/>
              </w:rPr>
              <w:t xml:space="preserve">Классифицировать </w:t>
            </w:r>
            <w:r w:rsidRPr="00D7043C">
              <w:rPr>
                <w:rFonts w:ascii="Times New Roman" w:hAnsi="Times New Roman" w:cs="Times New Roman"/>
                <w:sz w:val="19"/>
                <w:szCs w:val="19"/>
              </w:rPr>
              <w:t>химические реакции по различным основаниям.</w:t>
            </w:r>
            <w:r>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Составлять </w:t>
            </w:r>
            <w:r w:rsidRPr="00D7043C">
              <w:rPr>
                <w:rFonts w:ascii="Times New Roman" w:hAnsi="Times New Roman" w:cs="Times New Roman"/>
                <w:sz w:val="19"/>
                <w:szCs w:val="19"/>
              </w:rPr>
              <w:t>молекулярные, полные и сокращенные ионные уравнения</w:t>
            </w:r>
            <w:r>
              <w:rPr>
                <w:rFonts w:ascii="Times New Roman" w:hAnsi="Times New Roman" w:cs="Times New Roman"/>
                <w:sz w:val="19"/>
                <w:szCs w:val="19"/>
              </w:rPr>
              <w:t xml:space="preserve"> </w:t>
            </w:r>
            <w:r w:rsidRPr="00D7043C">
              <w:rPr>
                <w:rFonts w:ascii="Times New Roman" w:hAnsi="Times New Roman" w:cs="Times New Roman"/>
                <w:sz w:val="19"/>
                <w:szCs w:val="19"/>
              </w:rPr>
              <w:t>реакций.</w:t>
            </w:r>
            <w:r>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Определять </w:t>
            </w:r>
            <w:r w:rsidRPr="00D7043C">
              <w:rPr>
                <w:rFonts w:ascii="Times New Roman" w:hAnsi="Times New Roman" w:cs="Times New Roman"/>
                <w:sz w:val="19"/>
                <w:szCs w:val="19"/>
              </w:rPr>
              <w:t>окислитель и восстановитель, процессы окисления и восстановления.</w:t>
            </w:r>
            <w:r>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Наблюдать </w:t>
            </w:r>
            <w:r w:rsidRPr="00D7043C">
              <w:rPr>
                <w:rFonts w:ascii="Times New Roman" w:hAnsi="Times New Roman" w:cs="Times New Roman"/>
                <w:sz w:val="19"/>
                <w:szCs w:val="19"/>
              </w:rPr>
              <w:t xml:space="preserve">и </w:t>
            </w:r>
            <w:r w:rsidRPr="00D7043C">
              <w:rPr>
                <w:rFonts w:ascii="Times New Roman" w:hAnsi="Times New Roman" w:cs="Times New Roman"/>
                <w:i/>
                <w:iCs/>
                <w:sz w:val="19"/>
                <w:szCs w:val="19"/>
              </w:rPr>
              <w:t xml:space="preserve">описывать </w:t>
            </w:r>
            <w:r w:rsidRPr="00D7043C">
              <w:rPr>
                <w:rFonts w:ascii="Times New Roman" w:hAnsi="Times New Roman" w:cs="Times New Roman"/>
                <w:sz w:val="19"/>
                <w:szCs w:val="19"/>
              </w:rPr>
              <w:t>реакции между веществами с помощью русского</w:t>
            </w:r>
            <w:r>
              <w:rPr>
                <w:rFonts w:ascii="Times New Roman" w:hAnsi="Times New Roman" w:cs="Times New Roman"/>
                <w:sz w:val="19"/>
                <w:szCs w:val="19"/>
              </w:rPr>
              <w:t xml:space="preserve"> </w:t>
            </w:r>
            <w:r w:rsidRPr="00D7043C">
              <w:rPr>
                <w:rFonts w:ascii="Times New Roman" w:hAnsi="Times New Roman" w:cs="Times New Roman"/>
                <w:sz w:val="19"/>
                <w:szCs w:val="19"/>
              </w:rPr>
              <w:t>(родного) языка и языка химии</w:t>
            </w:r>
          </w:p>
        </w:tc>
        <w:tc>
          <w:tcPr>
            <w:tcW w:w="567" w:type="dxa"/>
            <w:tcBorders>
              <w:top w:val="single" w:sz="4" w:space="0" w:color="auto"/>
              <w:left w:val="single" w:sz="4" w:space="0" w:color="auto"/>
              <w:bottom w:val="single" w:sz="4" w:space="0" w:color="auto"/>
              <w:right w:val="single" w:sz="4" w:space="0" w:color="auto"/>
            </w:tcBorders>
          </w:tcPr>
          <w:p w:rsidR="00014ECD" w:rsidRPr="00D7043C" w:rsidRDefault="00014ECD" w:rsidP="00F110E8">
            <w:pPr>
              <w:spacing w:after="0" w:line="240" w:lineRule="auto"/>
              <w:rPr>
                <w:rFonts w:ascii="Times New Roman" w:eastAsia="Times New Roman" w:hAnsi="Times New Roman" w:cs="Times New Roman"/>
                <w:sz w:val="20"/>
                <w:szCs w:val="20"/>
              </w:rPr>
            </w:pPr>
            <w:r w:rsidRPr="00D7043C">
              <w:rPr>
                <w:rFonts w:ascii="Times New Roman" w:eastAsia="Times New Roman" w:hAnsi="Times New Roman" w:cs="Times New Roman"/>
                <w:sz w:val="20"/>
                <w:szCs w:val="20"/>
              </w:rPr>
              <w:t>1</w:t>
            </w:r>
          </w:p>
        </w:tc>
        <w:tc>
          <w:tcPr>
            <w:tcW w:w="567" w:type="dxa"/>
            <w:tcBorders>
              <w:top w:val="single" w:sz="4" w:space="0" w:color="auto"/>
              <w:left w:val="single" w:sz="4" w:space="0" w:color="auto"/>
              <w:bottom w:val="single" w:sz="4" w:space="0" w:color="auto"/>
              <w:right w:val="single" w:sz="4" w:space="0" w:color="auto"/>
            </w:tcBorders>
          </w:tcPr>
          <w:p w:rsidR="00014ECD" w:rsidRPr="00D7043C" w:rsidRDefault="00014ECD" w:rsidP="00F110E8">
            <w:pPr>
              <w:spacing w:after="0" w:line="240" w:lineRule="auto"/>
              <w:rPr>
                <w:rFonts w:ascii="Times New Roman" w:eastAsia="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014ECD" w:rsidRPr="00D7043C" w:rsidRDefault="00014ECD" w:rsidP="00F110E8">
            <w:pPr>
              <w:spacing w:after="0" w:line="240" w:lineRule="auto"/>
              <w:rPr>
                <w:rFonts w:ascii="Times New Roman" w:eastAsia="Times New Roman" w:hAnsi="Times New Roman" w:cs="Times New Roman"/>
                <w:sz w:val="20"/>
                <w:szCs w:val="20"/>
              </w:rPr>
            </w:pPr>
          </w:p>
        </w:tc>
      </w:tr>
      <w:tr w:rsidR="00014ECD" w:rsidRPr="006019BF" w:rsidTr="00D339C7">
        <w:tc>
          <w:tcPr>
            <w:tcW w:w="764" w:type="dxa"/>
            <w:vMerge/>
            <w:tcBorders>
              <w:left w:val="single" w:sz="4" w:space="0" w:color="auto"/>
              <w:bottom w:val="single" w:sz="4" w:space="0" w:color="auto"/>
              <w:right w:val="single" w:sz="4" w:space="0" w:color="auto"/>
            </w:tcBorders>
            <w:hideMark/>
          </w:tcPr>
          <w:p w:rsidR="00014ECD" w:rsidRPr="00D7043C" w:rsidRDefault="00014ECD" w:rsidP="00F110E8">
            <w:pPr>
              <w:spacing w:after="0" w:line="240" w:lineRule="auto"/>
              <w:rPr>
                <w:rFonts w:ascii="Times New Roman" w:eastAsia="Calibri" w:hAnsi="Times New Roman" w:cs="Times New Roman"/>
                <w:sz w:val="20"/>
                <w:szCs w:val="20"/>
              </w:rPr>
            </w:pPr>
          </w:p>
        </w:tc>
        <w:tc>
          <w:tcPr>
            <w:tcW w:w="936" w:type="dxa"/>
            <w:vMerge/>
            <w:tcBorders>
              <w:left w:val="single" w:sz="4" w:space="0" w:color="auto"/>
              <w:right w:val="single" w:sz="4" w:space="0" w:color="auto"/>
            </w:tcBorders>
            <w:hideMark/>
          </w:tcPr>
          <w:p w:rsidR="00014ECD" w:rsidRPr="00E50C05" w:rsidRDefault="00014ECD" w:rsidP="00F110E8">
            <w:pPr>
              <w:spacing w:after="0" w:line="240" w:lineRule="auto"/>
              <w:rPr>
                <w:rFonts w:ascii="Times New Roman" w:eastAsia="Calibri" w:hAnsi="Times New Roman" w:cs="Times New Roman"/>
                <w:sz w:val="20"/>
                <w:szCs w:val="20"/>
              </w:rPr>
            </w:pPr>
          </w:p>
        </w:tc>
        <w:tc>
          <w:tcPr>
            <w:tcW w:w="2692" w:type="dxa"/>
            <w:vMerge/>
            <w:tcBorders>
              <w:left w:val="single" w:sz="4" w:space="0" w:color="auto"/>
              <w:bottom w:val="single" w:sz="4" w:space="0" w:color="auto"/>
              <w:right w:val="single" w:sz="4" w:space="0" w:color="auto"/>
            </w:tcBorders>
            <w:hideMark/>
          </w:tcPr>
          <w:p w:rsidR="00014ECD" w:rsidRPr="00D7043C" w:rsidRDefault="00014ECD" w:rsidP="00F110E8">
            <w:pPr>
              <w:spacing w:after="0" w:line="240" w:lineRule="auto"/>
              <w:rPr>
                <w:rFonts w:ascii="Times New Roman" w:eastAsia="Times New Roman" w:hAnsi="Times New Roman" w:cs="Times New Roman"/>
                <w:sz w:val="20"/>
                <w:szCs w:val="20"/>
              </w:rPr>
            </w:pPr>
          </w:p>
        </w:tc>
        <w:tc>
          <w:tcPr>
            <w:tcW w:w="850" w:type="dxa"/>
            <w:vMerge/>
            <w:tcBorders>
              <w:left w:val="single" w:sz="4" w:space="0" w:color="auto"/>
              <w:bottom w:val="single" w:sz="4" w:space="0" w:color="auto"/>
              <w:right w:val="single" w:sz="4" w:space="0" w:color="auto"/>
            </w:tcBorders>
          </w:tcPr>
          <w:p w:rsidR="00014ECD" w:rsidRPr="00D7043C" w:rsidRDefault="00014ECD" w:rsidP="00F110E8">
            <w:pPr>
              <w:spacing w:after="0" w:line="240" w:lineRule="auto"/>
              <w:rPr>
                <w:rFonts w:ascii="Times New Roman" w:eastAsia="Times New Roman" w:hAnsi="Times New Roman" w:cs="Times New Roman"/>
                <w:sz w:val="20"/>
                <w:szCs w:val="20"/>
              </w:rPr>
            </w:pPr>
          </w:p>
        </w:tc>
        <w:tc>
          <w:tcPr>
            <w:tcW w:w="8934" w:type="dxa"/>
            <w:vMerge/>
            <w:tcBorders>
              <w:left w:val="single" w:sz="4" w:space="0" w:color="auto"/>
              <w:bottom w:val="single" w:sz="4" w:space="0" w:color="auto"/>
              <w:right w:val="single" w:sz="4" w:space="0" w:color="auto"/>
            </w:tcBorders>
          </w:tcPr>
          <w:p w:rsidR="00014ECD" w:rsidRPr="00D7043C" w:rsidRDefault="00014ECD" w:rsidP="00E50C05">
            <w:pPr>
              <w:spacing w:after="0" w:line="240" w:lineRule="auto"/>
              <w:jc w:val="both"/>
              <w:rPr>
                <w:rFonts w:ascii="Times New Roman" w:eastAsia="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014ECD" w:rsidRPr="00D7043C" w:rsidRDefault="00014ECD" w:rsidP="00F110E8">
            <w:pPr>
              <w:spacing w:after="0" w:line="240" w:lineRule="auto"/>
              <w:rPr>
                <w:rFonts w:ascii="Times New Roman" w:eastAsia="Times New Roman" w:hAnsi="Times New Roman" w:cs="Times New Roman"/>
                <w:sz w:val="20"/>
                <w:szCs w:val="20"/>
              </w:rPr>
            </w:pPr>
            <w:r w:rsidRPr="00D7043C">
              <w:rPr>
                <w:rFonts w:ascii="Times New Roman" w:eastAsia="Times New Roman" w:hAnsi="Times New Roman" w:cs="Times New Roman"/>
                <w:sz w:val="20"/>
                <w:szCs w:val="20"/>
              </w:rPr>
              <w:t>1</w:t>
            </w:r>
          </w:p>
        </w:tc>
        <w:tc>
          <w:tcPr>
            <w:tcW w:w="567" w:type="dxa"/>
            <w:tcBorders>
              <w:top w:val="single" w:sz="4" w:space="0" w:color="auto"/>
              <w:left w:val="single" w:sz="4" w:space="0" w:color="auto"/>
              <w:bottom w:val="single" w:sz="4" w:space="0" w:color="auto"/>
              <w:right w:val="single" w:sz="4" w:space="0" w:color="auto"/>
            </w:tcBorders>
          </w:tcPr>
          <w:p w:rsidR="00014ECD" w:rsidRPr="00D7043C" w:rsidRDefault="00014ECD" w:rsidP="00F110E8">
            <w:pPr>
              <w:spacing w:after="0" w:line="240" w:lineRule="auto"/>
              <w:rPr>
                <w:rFonts w:ascii="Times New Roman" w:eastAsia="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014ECD" w:rsidRPr="00D7043C" w:rsidRDefault="00014ECD" w:rsidP="00F110E8">
            <w:pPr>
              <w:spacing w:after="0" w:line="240" w:lineRule="auto"/>
              <w:rPr>
                <w:rFonts w:ascii="Times New Roman" w:eastAsia="Times New Roman" w:hAnsi="Times New Roman" w:cs="Times New Roman"/>
                <w:sz w:val="20"/>
                <w:szCs w:val="20"/>
              </w:rPr>
            </w:pPr>
          </w:p>
        </w:tc>
      </w:tr>
      <w:tr w:rsidR="00014ECD" w:rsidRPr="006019BF" w:rsidTr="00D339C7">
        <w:tc>
          <w:tcPr>
            <w:tcW w:w="764" w:type="dxa"/>
            <w:tcBorders>
              <w:top w:val="single" w:sz="4" w:space="0" w:color="auto"/>
              <w:left w:val="single" w:sz="4" w:space="0" w:color="auto"/>
              <w:bottom w:val="single" w:sz="4" w:space="0" w:color="auto"/>
              <w:right w:val="single" w:sz="4" w:space="0" w:color="auto"/>
            </w:tcBorders>
            <w:hideMark/>
          </w:tcPr>
          <w:p w:rsidR="00014ECD" w:rsidRPr="00D7043C" w:rsidRDefault="00014ECD" w:rsidP="00F110E8">
            <w:pPr>
              <w:spacing w:after="0" w:line="240" w:lineRule="auto"/>
              <w:rPr>
                <w:rFonts w:ascii="Times New Roman" w:eastAsia="Calibri" w:hAnsi="Times New Roman" w:cs="Times New Roman"/>
                <w:sz w:val="20"/>
                <w:szCs w:val="20"/>
              </w:rPr>
            </w:pPr>
            <w:r w:rsidRPr="00D7043C">
              <w:rPr>
                <w:rFonts w:ascii="Times New Roman" w:hAnsi="Times New Roman" w:cs="Times New Roman"/>
                <w:sz w:val="20"/>
                <w:szCs w:val="20"/>
              </w:rPr>
              <w:t>7.</w:t>
            </w:r>
          </w:p>
        </w:tc>
        <w:tc>
          <w:tcPr>
            <w:tcW w:w="936" w:type="dxa"/>
            <w:vMerge/>
            <w:tcBorders>
              <w:left w:val="single" w:sz="4" w:space="0" w:color="auto"/>
              <w:right w:val="single" w:sz="4" w:space="0" w:color="auto"/>
            </w:tcBorders>
            <w:hideMark/>
          </w:tcPr>
          <w:p w:rsidR="00014ECD" w:rsidRPr="00E50C05" w:rsidRDefault="00014ECD" w:rsidP="00F110E8">
            <w:pPr>
              <w:spacing w:after="0" w:line="240" w:lineRule="auto"/>
              <w:rPr>
                <w:rFonts w:ascii="Times New Roman" w:eastAsia="Calibri" w:hAnsi="Times New Roman" w:cs="Times New Roman"/>
                <w:sz w:val="20"/>
                <w:szCs w:val="20"/>
              </w:rPr>
            </w:pPr>
          </w:p>
        </w:tc>
        <w:tc>
          <w:tcPr>
            <w:tcW w:w="2692" w:type="dxa"/>
            <w:tcBorders>
              <w:top w:val="single" w:sz="4" w:space="0" w:color="auto"/>
              <w:left w:val="single" w:sz="4" w:space="0" w:color="auto"/>
              <w:bottom w:val="single" w:sz="4" w:space="0" w:color="auto"/>
              <w:right w:val="single" w:sz="4" w:space="0" w:color="auto"/>
            </w:tcBorders>
            <w:hideMark/>
          </w:tcPr>
          <w:p w:rsidR="00014ECD" w:rsidRPr="00D7043C" w:rsidRDefault="00014ECD" w:rsidP="00D92905">
            <w:pPr>
              <w:autoSpaceDE w:val="0"/>
              <w:autoSpaceDN w:val="0"/>
              <w:adjustRightInd w:val="0"/>
              <w:spacing w:after="0" w:line="240" w:lineRule="auto"/>
              <w:rPr>
                <w:rFonts w:ascii="Times New Roman" w:hAnsi="Times New Roman" w:cs="Times New Roman"/>
                <w:sz w:val="19"/>
                <w:szCs w:val="19"/>
              </w:rPr>
            </w:pPr>
            <w:r w:rsidRPr="00D7043C">
              <w:rPr>
                <w:rFonts w:ascii="Times New Roman" w:hAnsi="Times New Roman" w:cs="Times New Roman"/>
                <w:sz w:val="19"/>
                <w:szCs w:val="19"/>
              </w:rPr>
              <w:t>Понятие о скорости</w:t>
            </w:r>
          </w:p>
          <w:p w:rsidR="00014ECD" w:rsidRPr="00D7043C" w:rsidRDefault="00014ECD" w:rsidP="00D92905">
            <w:pPr>
              <w:autoSpaceDE w:val="0"/>
              <w:autoSpaceDN w:val="0"/>
              <w:adjustRightInd w:val="0"/>
              <w:spacing w:after="0" w:line="240" w:lineRule="auto"/>
              <w:rPr>
                <w:rFonts w:ascii="Times New Roman" w:hAnsi="Times New Roman" w:cs="Times New Roman"/>
                <w:sz w:val="19"/>
                <w:szCs w:val="19"/>
              </w:rPr>
            </w:pPr>
            <w:r w:rsidRPr="00D7043C">
              <w:rPr>
                <w:rFonts w:ascii="Times New Roman" w:hAnsi="Times New Roman" w:cs="Times New Roman"/>
                <w:sz w:val="19"/>
                <w:szCs w:val="19"/>
              </w:rPr>
              <w:t>химической реакции</w:t>
            </w:r>
          </w:p>
        </w:tc>
        <w:tc>
          <w:tcPr>
            <w:tcW w:w="850" w:type="dxa"/>
            <w:tcBorders>
              <w:top w:val="single" w:sz="4" w:space="0" w:color="auto"/>
              <w:left w:val="single" w:sz="4" w:space="0" w:color="auto"/>
              <w:bottom w:val="single" w:sz="4" w:space="0" w:color="auto"/>
              <w:right w:val="single" w:sz="4" w:space="0" w:color="auto"/>
            </w:tcBorders>
          </w:tcPr>
          <w:p w:rsidR="00014ECD" w:rsidRPr="00D7043C" w:rsidRDefault="00014ECD" w:rsidP="00F110E8">
            <w:pPr>
              <w:spacing w:after="0" w:line="240" w:lineRule="auto"/>
              <w:rPr>
                <w:rFonts w:ascii="Times New Roman" w:eastAsia="Times New Roman" w:hAnsi="Times New Roman" w:cs="Times New Roman"/>
                <w:sz w:val="20"/>
                <w:szCs w:val="20"/>
              </w:rPr>
            </w:pPr>
            <w:r w:rsidRPr="00D7043C">
              <w:rPr>
                <w:rFonts w:ascii="Times New Roman" w:eastAsia="Times New Roman" w:hAnsi="Times New Roman" w:cs="Times New Roman"/>
                <w:sz w:val="20"/>
                <w:szCs w:val="20"/>
              </w:rPr>
              <w:t>П 5.</w:t>
            </w:r>
          </w:p>
        </w:tc>
        <w:tc>
          <w:tcPr>
            <w:tcW w:w="8934" w:type="dxa"/>
            <w:tcBorders>
              <w:top w:val="single" w:sz="4" w:space="0" w:color="auto"/>
              <w:left w:val="single" w:sz="4" w:space="0" w:color="auto"/>
              <w:right w:val="single" w:sz="4" w:space="0" w:color="auto"/>
            </w:tcBorders>
          </w:tcPr>
          <w:p w:rsidR="00014ECD" w:rsidRPr="00D7043C" w:rsidRDefault="00014ECD" w:rsidP="00E50C05">
            <w:pPr>
              <w:autoSpaceDE w:val="0"/>
              <w:autoSpaceDN w:val="0"/>
              <w:adjustRightInd w:val="0"/>
              <w:spacing w:after="0" w:line="240" w:lineRule="auto"/>
              <w:jc w:val="both"/>
              <w:rPr>
                <w:rFonts w:ascii="Times New Roman" w:hAnsi="Times New Roman" w:cs="Times New Roman"/>
                <w:sz w:val="19"/>
                <w:szCs w:val="19"/>
              </w:rPr>
            </w:pPr>
            <w:r w:rsidRPr="00D7043C">
              <w:rPr>
                <w:rFonts w:ascii="Times New Roman" w:hAnsi="Times New Roman" w:cs="Times New Roman"/>
                <w:i/>
                <w:iCs/>
                <w:sz w:val="19"/>
                <w:szCs w:val="19"/>
              </w:rPr>
              <w:t>Объяснять</w:t>
            </w:r>
            <w:r w:rsidRPr="00D7043C">
              <w:rPr>
                <w:rFonts w:ascii="Times New Roman" w:hAnsi="Times New Roman" w:cs="Times New Roman"/>
                <w:sz w:val="19"/>
                <w:szCs w:val="19"/>
              </w:rPr>
              <w:t>, что такое скорость химической реакции.</w:t>
            </w:r>
            <w:r>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Устанавливать </w:t>
            </w:r>
            <w:r w:rsidRPr="00D7043C">
              <w:rPr>
                <w:rFonts w:ascii="Times New Roman" w:hAnsi="Times New Roman" w:cs="Times New Roman"/>
                <w:sz w:val="19"/>
                <w:szCs w:val="19"/>
              </w:rPr>
              <w:t>причинно-следственные связи влияния некоторых факторов на скорость химических реакций</w:t>
            </w:r>
            <w:r>
              <w:rPr>
                <w:rFonts w:ascii="Times New Roman" w:hAnsi="Times New Roman" w:cs="Times New Roman"/>
                <w:sz w:val="19"/>
                <w:szCs w:val="19"/>
              </w:rPr>
              <w:t xml:space="preserve">  </w:t>
            </w:r>
          </w:p>
        </w:tc>
        <w:tc>
          <w:tcPr>
            <w:tcW w:w="567" w:type="dxa"/>
            <w:tcBorders>
              <w:top w:val="single" w:sz="4" w:space="0" w:color="auto"/>
              <w:left w:val="single" w:sz="4" w:space="0" w:color="auto"/>
              <w:bottom w:val="single" w:sz="4" w:space="0" w:color="auto"/>
              <w:right w:val="single" w:sz="4" w:space="0" w:color="auto"/>
            </w:tcBorders>
          </w:tcPr>
          <w:p w:rsidR="00014ECD" w:rsidRPr="00D7043C" w:rsidRDefault="00014ECD" w:rsidP="00F110E8">
            <w:pPr>
              <w:spacing w:after="0" w:line="240" w:lineRule="auto"/>
              <w:rPr>
                <w:rFonts w:ascii="Times New Roman" w:eastAsia="Times New Roman" w:hAnsi="Times New Roman" w:cs="Times New Roman"/>
                <w:sz w:val="20"/>
                <w:szCs w:val="20"/>
              </w:rPr>
            </w:pPr>
            <w:r w:rsidRPr="00D7043C">
              <w:rPr>
                <w:rFonts w:ascii="Times New Roman" w:eastAsia="Times New Roman" w:hAnsi="Times New Roman" w:cs="Times New Roman"/>
                <w:sz w:val="20"/>
                <w:szCs w:val="20"/>
              </w:rPr>
              <w:t>1</w:t>
            </w:r>
          </w:p>
        </w:tc>
        <w:tc>
          <w:tcPr>
            <w:tcW w:w="567" w:type="dxa"/>
            <w:tcBorders>
              <w:top w:val="single" w:sz="4" w:space="0" w:color="auto"/>
              <w:left w:val="single" w:sz="4" w:space="0" w:color="auto"/>
              <w:bottom w:val="single" w:sz="4" w:space="0" w:color="auto"/>
              <w:right w:val="single" w:sz="4" w:space="0" w:color="auto"/>
            </w:tcBorders>
          </w:tcPr>
          <w:p w:rsidR="00014ECD" w:rsidRPr="00D7043C" w:rsidRDefault="00014ECD" w:rsidP="00F110E8">
            <w:pPr>
              <w:spacing w:after="0" w:line="240" w:lineRule="auto"/>
              <w:rPr>
                <w:rFonts w:ascii="Times New Roman" w:eastAsia="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014ECD" w:rsidRPr="00D7043C" w:rsidRDefault="00014ECD" w:rsidP="00F110E8">
            <w:pPr>
              <w:spacing w:after="0" w:line="240" w:lineRule="auto"/>
              <w:rPr>
                <w:rFonts w:ascii="Times New Roman" w:eastAsia="Times New Roman" w:hAnsi="Times New Roman" w:cs="Times New Roman"/>
                <w:sz w:val="20"/>
                <w:szCs w:val="20"/>
              </w:rPr>
            </w:pPr>
          </w:p>
        </w:tc>
      </w:tr>
      <w:tr w:rsidR="00014ECD" w:rsidRPr="006019BF" w:rsidTr="00D339C7">
        <w:trPr>
          <w:trHeight w:val="655"/>
        </w:trPr>
        <w:tc>
          <w:tcPr>
            <w:tcW w:w="764" w:type="dxa"/>
            <w:tcBorders>
              <w:top w:val="single" w:sz="4" w:space="0" w:color="auto"/>
              <w:left w:val="single" w:sz="4" w:space="0" w:color="auto"/>
              <w:bottom w:val="single" w:sz="4" w:space="0" w:color="auto"/>
              <w:right w:val="single" w:sz="4" w:space="0" w:color="auto"/>
            </w:tcBorders>
            <w:hideMark/>
          </w:tcPr>
          <w:p w:rsidR="00014ECD" w:rsidRPr="00D7043C" w:rsidRDefault="00014ECD" w:rsidP="00F110E8">
            <w:pPr>
              <w:spacing w:after="0" w:line="240" w:lineRule="auto"/>
              <w:rPr>
                <w:rFonts w:ascii="Times New Roman" w:eastAsia="Calibri" w:hAnsi="Times New Roman" w:cs="Times New Roman"/>
                <w:sz w:val="20"/>
                <w:szCs w:val="20"/>
              </w:rPr>
            </w:pPr>
            <w:r w:rsidRPr="00D7043C">
              <w:rPr>
                <w:rFonts w:ascii="Times New Roman" w:hAnsi="Times New Roman" w:cs="Times New Roman"/>
                <w:sz w:val="20"/>
                <w:szCs w:val="20"/>
              </w:rPr>
              <w:t>8.</w:t>
            </w:r>
          </w:p>
        </w:tc>
        <w:tc>
          <w:tcPr>
            <w:tcW w:w="936" w:type="dxa"/>
            <w:vMerge/>
            <w:tcBorders>
              <w:left w:val="single" w:sz="4" w:space="0" w:color="auto"/>
              <w:right w:val="single" w:sz="4" w:space="0" w:color="auto"/>
            </w:tcBorders>
            <w:hideMark/>
          </w:tcPr>
          <w:p w:rsidR="00014ECD" w:rsidRPr="00E50C05" w:rsidRDefault="00014ECD" w:rsidP="00F110E8">
            <w:pPr>
              <w:spacing w:after="0" w:line="240" w:lineRule="auto"/>
              <w:rPr>
                <w:rFonts w:ascii="Times New Roman" w:eastAsia="Calibri" w:hAnsi="Times New Roman" w:cs="Times New Roman"/>
                <w:sz w:val="20"/>
                <w:szCs w:val="20"/>
              </w:rPr>
            </w:pPr>
          </w:p>
        </w:tc>
        <w:tc>
          <w:tcPr>
            <w:tcW w:w="2692" w:type="dxa"/>
            <w:tcBorders>
              <w:top w:val="single" w:sz="4" w:space="0" w:color="auto"/>
              <w:left w:val="single" w:sz="4" w:space="0" w:color="auto"/>
              <w:bottom w:val="single" w:sz="4" w:space="0" w:color="auto"/>
              <w:right w:val="single" w:sz="4" w:space="0" w:color="auto"/>
            </w:tcBorders>
            <w:hideMark/>
          </w:tcPr>
          <w:p w:rsidR="00014ECD" w:rsidRPr="00D7043C" w:rsidRDefault="00014ECD" w:rsidP="00F110E8">
            <w:pPr>
              <w:spacing w:after="0" w:line="240" w:lineRule="auto"/>
              <w:rPr>
                <w:rFonts w:ascii="Times New Roman" w:eastAsia="Times New Roman" w:hAnsi="Times New Roman" w:cs="Times New Roman"/>
                <w:sz w:val="20"/>
                <w:szCs w:val="20"/>
              </w:rPr>
            </w:pPr>
            <w:r w:rsidRPr="00D7043C">
              <w:rPr>
                <w:rFonts w:ascii="Times New Roman" w:hAnsi="Times New Roman" w:cs="Times New Roman"/>
                <w:sz w:val="19"/>
                <w:szCs w:val="19"/>
              </w:rPr>
              <w:t>Катализаторы</w:t>
            </w:r>
          </w:p>
        </w:tc>
        <w:tc>
          <w:tcPr>
            <w:tcW w:w="850" w:type="dxa"/>
            <w:tcBorders>
              <w:top w:val="single" w:sz="4" w:space="0" w:color="auto"/>
              <w:left w:val="single" w:sz="4" w:space="0" w:color="auto"/>
              <w:bottom w:val="single" w:sz="4" w:space="0" w:color="auto"/>
              <w:right w:val="single" w:sz="4" w:space="0" w:color="auto"/>
            </w:tcBorders>
          </w:tcPr>
          <w:p w:rsidR="00014ECD" w:rsidRPr="00D7043C" w:rsidRDefault="00014ECD" w:rsidP="00F110E8">
            <w:pPr>
              <w:spacing w:after="0" w:line="240" w:lineRule="auto"/>
              <w:rPr>
                <w:rFonts w:ascii="Times New Roman" w:eastAsia="Calibri" w:hAnsi="Times New Roman" w:cs="Times New Roman"/>
                <w:sz w:val="20"/>
                <w:szCs w:val="20"/>
              </w:rPr>
            </w:pPr>
            <w:r w:rsidRPr="00D7043C">
              <w:rPr>
                <w:rFonts w:ascii="Times New Roman" w:eastAsia="Calibri" w:hAnsi="Times New Roman" w:cs="Times New Roman"/>
                <w:sz w:val="20"/>
                <w:szCs w:val="20"/>
              </w:rPr>
              <w:t>П 6.</w:t>
            </w:r>
          </w:p>
        </w:tc>
        <w:tc>
          <w:tcPr>
            <w:tcW w:w="8934" w:type="dxa"/>
            <w:tcBorders>
              <w:top w:val="single" w:sz="4" w:space="0" w:color="auto"/>
              <w:left w:val="single" w:sz="4" w:space="0" w:color="auto"/>
              <w:right w:val="single" w:sz="4" w:space="0" w:color="auto"/>
            </w:tcBorders>
          </w:tcPr>
          <w:p w:rsidR="00014ECD" w:rsidRPr="00D7043C" w:rsidRDefault="00014ECD" w:rsidP="000F09B4">
            <w:pPr>
              <w:autoSpaceDE w:val="0"/>
              <w:autoSpaceDN w:val="0"/>
              <w:adjustRightInd w:val="0"/>
              <w:spacing w:after="0" w:line="240" w:lineRule="auto"/>
              <w:jc w:val="both"/>
              <w:rPr>
                <w:rFonts w:ascii="Times New Roman" w:hAnsi="Times New Roman" w:cs="Times New Roman"/>
                <w:sz w:val="19"/>
                <w:szCs w:val="19"/>
              </w:rPr>
            </w:pPr>
            <w:r w:rsidRPr="00D7043C">
              <w:rPr>
                <w:rFonts w:ascii="Times New Roman" w:hAnsi="Times New Roman" w:cs="Times New Roman"/>
                <w:i/>
                <w:iCs/>
                <w:sz w:val="19"/>
                <w:szCs w:val="19"/>
              </w:rPr>
              <w:t>Объяснять</w:t>
            </w:r>
            <w:r w:rsidRPr="00D7043C">
              <w:rPr>
                <w:rFonts w:ascii="Times New Roman" w:hAnsi="Times New Roman" w:cs="Times New Roman"/>
                <w:sz w:val="19"/>
                <w:szCs w:val="19"/>
              </w:rPr>
              <w:t xml:space="preserve">, что такое катализатор. </w:t>
            </w:r>
            <w:r w:rsidRPr="00D7043C">
              <w:rPr>
                <w:rFonts w:ascii="Times New Roman" w:hAnsi="Times New Roman" w:cs="Times New Roman"/>
                <w:i/>
                <w:iCs/>
                <w:sz w:val="19"/>
                <w:szCs w:val="19"/>
              </w:rPr>
              <w:t xml:space="preserve">Наблюдать </w:t>
            </w:r>
            <w:r w:rsidRPr="00D7043C">
              <w:rPr>
                <w:rFonts w:ascii="Times New Roman" w:hAnsi="Times New Roman" w:cs="Times New Roman"/>
                <w:sz w:val="19"/>
                <w:szCs w:val="19"/>
              </w:rPr>
              <w:t xml:space="preserve">и </w:t>
            </w:r>
            <w:r w:rsidRPr="00D7043C">
              <w:rPr>
                <w:rFonts w:ascii="Times New Roman" w:hAnsi="Times New Roman" w:cs="Times New Roman"/>
                <w:i/>
                <w:iCs/>
                <w:sz w:val="19"/>
                <w:szCs w:val="19"/>
              </w:rPr>
              <w:t xml:space="preserve">описывать </w:t>
            </w:r>
            <w:r w:rsidRPr="00D7043C">
              <w:rPr>
                <w:rFonts w:ascii="Times New Roman" w:hAnsi="Times New Roman" w:cs="Times New Roman"/>
                <w:sz w:val="19"/>
                <w:szCs w:val="19"/>
              </w:rPr>
              <w:t xml:space="preserve">реакции между веществами с помощью русского (родного) языка и языка химии. Самостоятельно </w:t>
            </w:r>
            <w:r w:rsidRPr="00D7043C">
              <w:rPr>
                <w:rFonts w:ascii="Times New Roman" w:hAnsi="Times New Roman" w:cs="Times New Roman"/>
                <w:i/>
                <w:iCs/>
                <w:sz w:val="19"/>
                <w:szCs w:val="19"/>
              </w:rPr>
              <w:t xml:space="preserve">проводить </w:t>
            </w:r>
            <w:r w:rsidRPr="00D7043C">
              <w:rPr>
                <w:rFonts w:ascii="Times New Roman" w:hAnsi="Times New Roman" w:cs="Times New Roman"/>
                <w:sz w:val="19"/>
                <w:szCs w:val="19"/>
              </w:rPr>
              <w:t>опыты,</w:t>
            </w:r>
            <w:r w:rsidR="000F09B4">
              <w:rPr>
                <w:rFonts w:ascii="Times New Roman" w:hAnsi="Times New Roman" w:cs="Times New Roman"/>
                <w:sz w:val="19"/>
                <w:szCs w:val="19"/>
              </w:rPr>
              <w:t xml:space="preserve"> </w:t>
            </w:r>
            <w:r w:rsidRPr="00D7043C">
              <w:rPr>
                <w:rFonts w:ascii="Times New Roman" w:hAnsi="Times New Roman" w:cs="Times New Roman"/>
                <w:sz w:val="19"/>
                <w:szCs w:val="19"/>
              </w:rPr>
              <w:t>подтверждающие влияние катализаторов на скорость</w:t>
            </w:r>
          </w:p>
        </w:tc>
        <w:tc>
          <w:tcPr>
            <w:tcW w:w="567" w:type="dxa"/>
            <w:tcBorders>
              <w:top w:val="single" w:sz="4" w:space="0" w:color="auto"/>
              <w:left w:val="single" w:sz="4" w:space="0" w:color="auto"/>
              <w:bottom w:val="single" w:sz="4" w:space="0" w:color="auto"/>
              <w:right w:val="single" w:sz="4" w:space="0" w:color="auto"/>
            </w:tcBorders>
          </w:tcPr>
          <w:p w:rsidR="00014ECD" w:rsidRPr="00D7043C" w:rsidRDefault="00014ECD" w:rsidP="00F110E8">
            <w:pPr>
              <w:spacing w:after="0" w:line="240" w:lineRule="auto"/>
              <w:rPr>
                <w:rFonts w:ascii="Times New Roman" w:eastAsia="Calibri" w:hAnsi="Times New Roman" w:cs="Times New Roman"/>
                <w:sz w:val="20"/>
                <w:szCs w:val="20"/>
              </w:rPr>
            </w:pPr>
            <w:r w:rsidRPr="00D7043C">
              <w:rPr>
                <w:rFonts w:ascii="Times New Roman" w:eastAsia="Calibri" w:hAnsi="Times New Roman" w:cs="Times New Roman"/>
                <w:sz w:val="20"/>
                <w:szCs w:val="20"/>
              </w:rPr>
              <w:t>1</w:t>
            </w:r>
          </w:p>
        </w:tc>
        <w:tc>
          <w:tcPr>
            <w:tcW w:w="567" w:type="dxa"/>
            <w:tcBorders>
              <w:top w:val="single" w:sz="4" w:space="0" w:color="auto"/>
              <w:left w:val="single" w:sz="4" w:space="0" w:color="auto"/>
              <w:bottom w:val="single" w:sz="4" w:space="0" w:color="auto"/>
              <w:right w:val="single" w:sz="4" w:space="0" w:color="auto"/>
            </w:tcBorders>
          </w:tcPr>
          <w:p w:rsidR="00014ECD" w:rsidRPr="00D7043C" w:rsidRDefault="00014ECD" w:rsidP="00F110E8">
            <w:pPr>
              <w:spacing w:after="0" w:line="240" w:lineRule="auto"/>
              <w:rPr>
                <w:rFonts w:ascii="Times New Roman" w:eastAsia="Calibri" w:hAnsi="Times New Roman" w:cs="Times New Roman"/>
                <w:sz w:val="20"/>
                <w:szCs w:val="20"/>
              </w:rPr>
            </w:pPr>
          </w:p>
          <w:p w:rsidR="00014ECD" w:rsidRPr="00D7043C" w:rsidRDefault="00014ECD" w:rsidP="00F110E8">
            <w:pPr>
              <w:spacing w:after="0" w:line="240" w:lineRule="auto"/>
              <w:rPr>
                <w:rFonts w:ascii="Times New Roman" w:eastAsia="Calibri" w:hAnsi="Times New Roman" w:cs="Times New Roman"/>
                <w:sz w:val="20"/>
                <w:szCs w:val="20"/>
              </w:rPr>
            </w:pPr>
          </w:p>
          <w:p w:rsidR="00014ECD" w:rsidRPr="00D7043C" w:rsidRDefault="00014ECD" w:rsidP="00F110E8">
            <w:pPr>
              <w:spacing w:after="0" w:line="240" w:lineRule="auto"/>
              <w:rPr>
                <w:rFonts w:ascii="Times New Roman" w:eastAsia="Calibri"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014ECD" w:rsidRPr="00D7043C" w:rsidRDefault="00014ECD" w:rsidP="00F110E8">
            <w:pPr>
              <w:spacing w:after="0" w:line="240" w:lineRule="auto"/>
              <w:rPr>
                <w:rFonts w:ascii="Times New Roman" w:eastAsia="Calibri" w:hAnsi="Times New Roman" w:cs="Times New Roman"/>
                <w:sz w:val="20"/>
                <w:szCs w:val="20"/>
              </w:rPr>
            </w:pPr>
          </w:p>
        </w:tc>
      </w:tr>
      <w:tr w:rsidR="00014ECD" w:rsidRPr="006019BF" w:rsidTr="00D339C7">
        <w:trPr>
          <w:trHeight w:val="505"/>
        </w:trPr>
        <w:tc>
          <w:tcPr>
            <w:tcW w:w="764" w:type="dxa"/>
            <w:tcBorders>
              <w:top w:val="single" w:sz="4" w:space="0" w:color="auto"/>
              <w:left w:val="single" w:sz="4" w:space="0" w:color="auto"/>
              <w:bottom w:val="single" w:sz="4" w:space="0" w:color="auto"/>
              <w:right w:val="single" w:sz="4" w:space="0" w:color="auto"/>
            </w:tcBorders>
            <w:hideMark/>
          </w:tcPr>
          <w:p w:rsidR="00014ECD" w:rsidRPr="00D7043C" w:rsidRDefault="00014ECD" w:rsidP="00F110E8">
            <w:pPr>
              <w:spacing w:after="0" w:line="240" w:lineRule="auto"/>
              <w:rPr>
                <w:rFonts w:ascii="Times New Roman" w:hAnsi="Times New Roman" w:cs="Times New Roman"/>
                <w:sz w:val="20"/>
                <w:szCs w:val="20"/>
              </w:rPr>
            </w:pPr>
            <w:r w:rsidRPr="00D7043C">
              <w:rPr>
                <w:rFonts w:ascii="Times New Roman" w:hAnsi="Times New Roman" w:cs="Times New Roman"/>
                <w:sz w:val="20"/>
                <w:szCs w:val="20"/>
              </w:rPr>
              <w:lastRenderedPageBreak/>
              <w:t>9-10.</w:t>
            </w:r>
          </w:p>
        </w:tc>
        <w:tc>
          <w:tcPr>
            <w:tcW w:w="936" w:type="dxa"/>
            <w:vMerge/>
            <w:tcBorders>
              <w:left w:val="single" w:sz="4" w:space="0" w:color="auto"/>
              <w:right w:val="single" w:sz="4" w:space="0" w:color="auto"/>
            </w:tcBorders>
            <w:hideMark/>
          </w:tcPr>
          <w:p w:rsidR="00014ECD" w:rsidRPr="00E50C05" w:rsidRDefault="00014ECD" w:rsidP="00F110E8">
            <w:pPr>
              <w:spacing w:after="0" w:line="240" w:lineRule="auto"/>
              <w:rPr>
                <w:rFonts w:ascii="Times New Roman" w:eastAsia="Calibri" w:hAnsi="Times New Roman" w:cs="Times New Roman"/>
                <w:sz w:val="20"/>
                <w:szCs w:val="20"/>
              </w:rPr>
            </w:pPr>
          </w:p>
        </w:tc>
        <w:tc>
          <w:tcPr>
            <w:tcW w:w="2692" w:type="dxa"/>
            <w:tcBorders>
              <w:top w:val="single" w:sz="4" w:space="0" w:color="auto"/>
              <w:left w:val="single" w:sz="4" w:space="0" w:color="auto"/>
              <w:bottom w:val="single" w:sz="4" w:space="0" w:color="auto"/>
              <w:right w:val="single" w:sz="4" w:space="0" w:color="auto"/>
            </w:tcBorders>
            <w:hideMark/>
          </w:tcPr>
          <w:p w:rsidR="00014ECD" w:rsidRPr="00D7043C" w:rsidRDefault="00014ECD" w:rsidP="005B0292">
            <w:pPr>
              <w:autoSpaceDE w:val="0"/>
              <w:autoSpaceDN w:val="0"/>
              <w:adjustRightInd w:val="0"/>
              <w:spacing w:after="0" w:line="240" w:lineRule="auto"/>
              <w:rPr>
                <w:rFonts w:ascii="Times New Roman" w:hAnsi="Times New Roman" w:cs="Times New Roman"/>
                <w:sz w:val="19"/>
                <w:szCs w:val="19"/>
              </w:rPr>
            </w:pPr>
            <w:r w:rsidRPr="00D7043C">
              <w:rPr>
                <w:rFonts w:ascii="Times New Roman" w:hAnsi="Times New Roman" w:cs="Times New Roman"/>
                <w:sz w:val="19"/>
                <w:szCs w:val="19"/>
              </w:rPr>
              <w:t>Обобщение и</w:t>
            </w:r>
          </w:p>
          <w:p w:rsidR="00014ECD" w:rsidRPr="00D7043C" w:rsidRDefault="00014ECD" w:rsidP="005B0292">
            <w:pPr>
              <w:autoSpaceDE w:val="0"/>
              <w:autoSpaceDN w:val="0"/>
              <w:adjustRightInd w:val="0"/>
              <w:spacing w:after="0" w:line="240" w:lineRule="auto"/>
              <w:rPr>
                <w:rFonts w:ascii="Times New Roman" w:hAnsi="Times New Roman" w:cs="Times New Roman"/>
                <w:sz w:val="19"/>
                <w:szCs w:val="19"/>
              </w:rPr>
            </w:pPr>
            <w:r w:rsidRPr="00D7043C">
              <w:rPr>
                <w:rFonts w:ascii="Times New Roman" w:hAnsi="Times New Roman" w:cs="Times New Roman"/>
                <w:sz w:val="19"/>
                <w:szCs w:val="19"/>
              </w:rPr>
              <w:t>систематизация</w:t>
            </w:r>
          </w:p>
          <w:p w:rsidR="00014ECD" w:rsidRPr="00D7043C" w:rsidRDefault="00014ECD" w:rsidP="005B0292">
            <w:pPr>
              <w:autoSpaceDE w:val="0"/>
              <w:autoSpaceDN w:val="0"/>
              <w:adjustRightInd w:val="0"/>
              <w:spacing w:after="0" w:line="240" w:lineRule="auto"/>
              <w:rPr>
                <w:rFonts w:ascii="Times New Roman" w:hAnsi="Times New Roman" w:cs="Times New Roman"/>
                <w:sz w:val="19"/>
                <w:szCs w:val="19"/>
              </w:rPr>
            </w:pPr>
            <w:r w:rsidRPr="00D7043C">
              <w:rPr>
                <w:rFonts w:ascii="Times New Roman" w:hAnsi="Times New Roman" w:cs="Times New Roman"/>
                <w:sz w:val="19"/>
                <w:szCs w:val="19"/>
              </w:rPr>
              <w:t>знаний по теме</w:t>
            </w:r>
          </w:p>
          <w:p w:rsidR="00014ECD" w:rsidRPr="00D7043C" w:rsidRDefault="00014ECD" w:rsidP="005B0292">
            <w:pPr>
              <w:spacing w:after="0" w:line="240" w:lineRule="auto"/>
              <w:rPr>
                <w:rFonts w:ascii="Times New Roman" w:hAnsi="Times New Roman" w:cs="Times New Roman"/>
                <w:sz w:val="19"/>
                <w:szCs w:val="19"/>
              </w:rPr>
            </w:pPr>
            <w:r w:rsidRPr="00D7043C">
              <w:rPr>
                <w:rFonts w:ascii="Times New Roman" w:hAnsi="Times New Roman" w:cs="Times New Roman"/>
                <w:sz w:val="19"/>
                <w:szCs w:val="19"/>
              </w:rPr>
              <w:t>«Введение.</w:t>
            </w:r>
          </w:p>
        </w:tc>
        <w:tc>
          <w:tcPr>
            <w:tcW w:w="850" w:type="dxa"/>
            <w:tcBorders>
              <w:top w:val="single" w:sz="4" w:space="0" w:color="auto"/>
              <w:left w:val="single" w:sz="4" w:space="0" w:color="auto"/>
              <w:bottom w:val="single" w:sz="4" w:space="0" w:color="auto"/>
              <w:right w:val="single" w:sz="4" w:space="0" w:color="auto"/>
            </w:tcBorders>
          </w:tcPr>
          <w:p w:rsidR="00014ECD" w:rsidRPr="00D7043C" w:rsidRDefault="00014ECD" w:rsidP="00F110E8">
            <w:pPr>
              <w:spacing w:after="0" w:line="240" w:lineRule="auto"/>
              <w:rPr>
                <w:rFonts w:ascii="Times New Roman" w:eastAsia="Calibri" w:hAnsi="Times New Roman" w:cs="Times New Roman"/>
                <w:sz w:val="20"/>
                <w:szCs w:val="20"/>
              </w:rPr>
            </w:pPr>
            <w:proofErr w:type="spellStart"/>
            <w:r w:rsidRPr="00D7043C">
              <w:rPr>
                <w:rFonts w:ascii="Times New Roman" w:eastAsia="Calibri" w:hAnsi="Times New Roman" w:cs="Times New Roman"/>
                <w:sz w:val="20"/>
                <w:szCs w:val="20"/>
              </w:rPr>
              <w:t>Подгот</w:t>
            </w:r>
            <w:proofErr w:type="spellEnd"/>
            <w:r w:rsidRPr="00D7043C">
              <w:rPr>
                <w:rFonts w:ascii="Times New Roman" w:eastAsia="Calibri" w:hAnsi="Times New Roman" w:cs="Times New Roman"/>
                <w:sz w:val="20"/>
                <w:szCs w:val="20"/>
              </w:rPr>
              <w:t xml:space="preserve"> к </w:t>
            </w:r>
            <w:proofErr w:type="spellStart"/>
            <w:r w:rsidRPr="00D7043C">
              <w:rPr>
                <w:rFonts w:ascii="Times New Roman" w:eastAsia="Calibri" w:hAnsi="Times New Roman" w:cs="Times New Roman"/>
                <w:sz w:val="20"/>
                <w:szCs w:val="20"/>
              </w:rPr>
              <w:t>к.р</w:t>
            </w:r>
            <w:proofErr w:type="spellEnd"/>
            <w:r w:rsidRPr="00D7043C">
              <w:rPr>
                <w:rFonts w:ascii="Times New Roman" w:eastAsia="Calibri" w:hAnsi="Times New Roman" w:cs="Times New Roman"/>
                <w:sz w:val="20"/>
                <w:szCs w:val="20"/>
              </w:rPr>
              <w:t>.</w:t>
            </w:r>
          </w:p>
        </w:tc>
        <w:tc>
          <w:tcPr>
            <w:tcW w:w="8934" w:type="dxa"/>
            <w:tcBorders>
              <w:top w:val="single" w:sz="4" w:space="0" w:color="auto"/>
              <w:left w:val="single" w:sz="4" w:space="0" w:color="auto"/>
              <w:right w:val="single" w:sz="4" w:space="0" w:color="auto"/>
            </w:tcBorders>
          </w:tcPr>
          <w:p w:rsidR="00014ECD" w:rsidRPr="00D7043C" w:rsidRDefault="00014ECD" w:rsidP="00E50C05">
            <w:pPr>
              <w:autoSpaceDE w:val="0"/>
              <w:autoSpaceDN w:val="0"/>
              <w:adjustRightInd w:val="0"/>
              <w:spacing w:after="0" w:line="240" w:lineRule="auto"/>
              <w:jc w:val="both"/>
              <w:rPr>
                <w:rFonts w:ascii="Times New Roman" w:hAnsi="Times New Roman" w:cs="Times New Roman"/>
                <w:sz w:val="19"/>
                <w:szCs w:val="19"/>
              </w:rPr>
            </w:pPr>
            <w:r w:rsidRPr="00D7043C">
              <w:rPr>
                <w:rFonts w:ascii="Times New Roman" w:hAnsi="Times New Roman" w:cs="Times New Roman"/>
                <w:i/>
                <w:iCs/>
                <w:sz w:val="19"/>
                <w:szCs w:val="19"/>
              </w:rPr>
              <w:t xml:space="preserve">Проводить </w:t>
            </w:r>
            <w:r w:rsidRPr="00D7043C">
              <w:rPr>
                <w:rFonts w:ascii="Times New Roman" w:hAnsi="Times New Roman" w:cs="Times New Roman"/>
                <w:sz w:val="19"/>
                <w:szCs w:val="19"/>
              </w:rPr>
              <w:t>оценку собственных достижений в усвоении темы.</w:t>
            </w:r>
            <w:r>
              <w:rPr>
                <w:rFonts w:ascii="Times New Roman" w:hAnsi="Times New Roman" w:cs="Times New Roman"/>
                <w:sz w:val="19"/>
                <w:szCs w:val="19"/>
              </w:rPr>
              <w:t xml:space="preserve"> </w:t>
            </w:r>
            <w:r w:rsidRPr="00D7043C">
              <w:rPr>
                <w:rFonts w:ascii="Times New Roman" w:hAnsi="Times New Roman" w:cs="Times New Roman"/>
                <w:i/>
                <w:iCs/>
                <w:sz w:val="19"/>
                <w:szCs w:val="19"/>
              </w:rPr>
              <w:t>Корректироват</w:t>
            </w:r>
            <w:r w:rsidRPr="00D7043C">
              <w:rPr>
                <w:rFonts w:ascii="Times New Roman" w:hAnsi="Times New Roman" w:cs="Times New Roman"/>
                <w:sz w:val="19"/>
                <w:szCs w:val="19"/>
              </w:rPr>
              <w:t>ь свои знания в соответствии с планируемым результатом.</w:t>
            </w:r>
            <w:r>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Получать </w:t>
            </w:r>
            <w:r w:rsidRPr="00D7043C">
              <w:rPr>
                <w:rFonts w:ascii="Times New Roman" w:hAnsi="Times New Roman" w:cs="Times New Roman"/>
                <w:sz w:val="19"/>
                <w:szCs w:val="19"/>
              </w:rPr>
              <w:t xml:space="preserve">химическую информации из различных источников. </w:t>
            </w:r>
            <w:r w:rsidRPr="00D7043C">
              <w:rPr>
                <w:rFonts w:ascii="Times New Roman" w:hAnsi="Times New Roman" w:cs="Times New Roman"/>
                <w:i/>
                <w:iCs/>
                <w:sz w:val="19"/>
                <w:szCs w:val="19"/>
              </w:rPr>
              <w:t xml:space="preserve">Представлять </w:t>
            </w:r>
            <w:r w:rsidRPr="00D7043C">
              <w:rPr>
                <w:rFonts w:ascii="Times New Roman" w:hAnsi="Times New Roman" w:cs="Times New Roman"/>
                <w:sz w:val="19"/>
                <w:szCs w:val="19"/>
              </w:rPr>
              <w:t>информацию по теме «Общая характеристика химических элементов и химических реакций. Периодический закон и Периодическая система химических элементов Д. И. Менделеева» в виде таблиц, схем, опорного конспекта, в том числе с применением средств ИКТ</w:t>
            </w:r>
          </w:p>
        </w:tc>
        <w:tc>
          <w:tcPr>
            <w:tcW w:w="567" w:type="dxa"/>
            <w:tcBorders>
              <w:top w:val="single" w:sz="4" w:space="0" w:color="auto"/>
              <w:left w:val="single" w:sz="4" w:space="0" w:color="auto"/>
              <w:bottom w:val="single" w:sz="4" w:space="0" w:color="auto"/>
              <w:right w:val="single" w:sz="4" w:space="0" w:color="auto"/>
            </w:tcBorders>
          </w:tcPr>
          <w:p w:rsidR="00014ECD" w:rsidRPr="00D7043C" w:rsidRDefault="00014ECD" w:rsidP="00F110E8">
            <w:pPr>
              <w:spacing w:after="0" w:line="240" w:lineRule="auto"/>
              <w:rPr>
                <w:rFonts w:ascii="Times New Roman" w:eastAsia="Calibri" w:hAnsi="Times New Roman" w:cs="Times New Roman"/>
                <w:sz w:val="20"/>
                <w:szCs w:val="20"/>
              </w:rPr>
            </w:pPr>
            <w:r w:rsidRPr="00D7043C">
              <w:rPr>
                <w:rFonts w:ascii="Times New Roman" w:eastAsia="Calibri" w:hAnsi="Times New Roman" w:cs="Times New Roman"/>
                <w:sz w:val="20"/>
                <w:szCs w:val="20"/>
              </w:rPr>
              <w:t>2</w:t>
            </w:r>
          </w:p>
        </w:tc>
        <w:tc>
          <w:tcPr>
            <w:tcW w:w="567" w:type="dxa"/>
            <w:tcBorders>
              <w:top w:val="single" w:sz="4" w:space="0" w:color="auto"/>
              <w:left w:val="single" w:sz="4" w:space="0" w:color="auto"/>
              <w:bottom w:val="single" w:sz="4" w:space="0" w:color="auto"/>
              <w:right w:val="single" w:sz="4" w:space="0" w:color="auto"/>
            </w:tcBorders>
          </w:tcPr>
          <w:p w:rsidR="00014ECD" w:rsidRPr="00D7043C" w:rsidRDefault="00014ECD" w:rsidP="00F110E8">
            <w:pPr>
              <w:spacing w:after="0" w:line="240" w:lineRule="auto"/>
              <w:rPr>
                <w:rFonts w:ascii="Times New Roman" w:eastAsia="Calibri" w:hAnsi="Times New Roman" w:cs="Times New Roman"/>
                <w:sz w:val="20"/>
                <w:szCs w:val="20"/>
              </w:rPr>
            </w:pPr>
          </w:p>
          <w:p w:rsidR="00014ECD" w:rsidRPr="00D7043C" w:rsidRDefault="00014ECD" w:rsidP="00F110E8">
            <w:pPr>
              <w:spacing w:after="0" w:line="240" w:lineRule="auto"/>
              <w:rPr>
                <w:rFonts w:ascii="Times New Roman" w:eastAsia="Calibri"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014ECD" w:rsidRPr="00D7043C" w:rsidRDefault="00014ECD" w:rsidP="00F110E8">
            <w:pPr>
              <w:spacing w:after="0" w:line="240" w:lineRule="auto"/>
              <w:rPr>
                <w:rFonts w:ascii="Times New Roman" w:eastAsia="Calibri" w:hAnsi="Times New Roman" w:cs="Times New Roman"/>
                <w:sz w:val="20"/>
                <w:szCs w:val="20"/>
              </w:rPr>
            </w:pPr>
          </w:p>
        </w:tc>
      </w:tr>
      <w:tr w:rsidR="00014ECD" w:rsidRPr="006019BF" w:rsidTr="000F09B4">
        <w:trPr>
          <w:trHeight w:val="452"/>
        </w:trPr>
        <w:tc>
          <w:tcPr>
            <w:tcW w:w="764" w:type="dxa"/>
            <w:tcBorders>
              <w:top w:val="single" w:sz="4" w:space="0" w:color="auto"/>
              <w:left w:val="single" w:sz="4" w:space="0" w:color="auto"/>
              <w:bottom w:val="single" w:sz="4" w:space="0" w:color="auto"/>
              <w:right w:val="single" w:sz="4" w:space="0" w:color="auto"/>
            </w:tcBorders>
            <w:hideMark/>
          </w:tcPr>
          <w:p w:rsidR="00014ECD" w:rsidRPr="00D7043C" w:rsidRDefault="00014ECD" w:rsidP="00F110E8">
            <w:pPr>
              <w:spacing w:after="0" w:line="240" w:lineRule="auto"/>
              <w:rPr>
                <w:rFonts w:ascii="Times New Roman" w:hAnsi="Times New Roman" w:cs="Times New Roman"/>
                <w:sz w:val="20"/>
                <w:szCs w:val="20"/>
              </w:rPr>
            </w:pPr>
            <w:r w:rsidRPr="00D7043C">
              <w:rPr>
                <w:rFonts w:ascii="Times New Roman" w:hAnsi="Times New Roman" w:cs="Times New Roman"/>
                <w:sz w:val="20"/>
                <w:szCs w:val="20"/>
              </w:rPr>
              <w:t>11.</w:t>
            </w:r>
          </w:p>
        </w:tc>
        <w:tc>
          <w:tcPr>
            <w:tcW w:w="936" w:type="dxa"/>
            <w:vMerge/>
            <w:tcBorders>
              <w:left w:val="single" w:sz="4" w:space="0" w:color="auto"/>
              <w:right w:val="single" w:sz="4" w:space="0" w:color="auto"/>
            </w:tcBorders>
            <w:hideMark/>
          </w:tcPr>
          <w:p w:rsidR="00014ECD" w:rsidRPr="00E50C05" w:rsidRDefault="00014ECD" w:rsidP="00F110E8">
            <w:pPr>
              <w:spacing w:after="0" w:line="240" w:lineRule="auto"/>
              <w:rPr>
                <w:rFonts w:ascii="Times New Roman" w:eastAsia="Calibri" w:hAnsi="Times New Roman" w:cs="Times New Roman"/>
                <w:sz w:val="20"/>
                <w:szCs w:val="20"/>
              </w:rPr>
            </w:pPr>
          </w:p>
        </w:tc>
        <w:tc>
          <w:tcPr>
            <w:tcW w:w="2692" w:type="dxa"/>
            <w:tcBorders>
              <w:top w:val="single" w:sz="4" w:space="0" w:color="auto"/>
              <w:left w:val="single" w:sz="4" w:space="0" w:color="auto"/>
              <w:bottom w:val="single" w:sz="4" w:space="0" w:color="auto"/>
              <w:right w:val="single" w:sz="4" w:space="0" w:color="auto"/>
            </w:tcBorders>
            <w:hideMark/>
          </w:tcPr>
          <w:p w:rsidR="00014ECD" w:rsidRPr="00D7043C" w:rsidRDefault="00014ECD" w:rsidP="00F110E8">
            <w:pPr>
              <w:spacing w:after="0" w:line="240" w:lineRule="auto"/>
              <w:rPr>
                <w:rFonts w:ascii="Times New Roman" w:hAnsi="Times New Roman" w:cs="Times New Roman"/>
                <w:sz w:val="19"/>
                <w:szCs w:val="19"/>
              </w:rPr>
            </w:pPr>
            <w:r w:rsidRPr="00D7043C">
              <w:rPr>
                <w:rFonts w:ascii="Times New Roman" w:hAnsi="Times New Roman" w:cs="Times New Roman"/>
                <w:sz w:val="19"/>
                <w:szCs w:val="19"/>
              </w:rPr>
              <w:t>Контрольная работа № 1 «Введение»</w:t>
            </w:r>
          </w:p>
        </w:tc>
        <w:tc>
          <w:tcPr>
            <w:tcW w:w="850" w:type="dxa"/>
            <w:tcBorders>
              <w:top w:val="single" w:sz="4" w:space="0" w:color="auto"/>
              <w:left w:val="single" w:sz="4" w:space="0" w:color="auto"/>
              <w:bottom w:val="single" w:sz="4" w:space="0" w:color="auto"/>
              <w:right w:val="single" w:sz="4" w:space="0" w:color="auto"/>
            </w:tcBorders>
          </w:tcPr>
          <w:p w:rsidR="00014ECD" w:rsidRPr="00D7043C" w:rsidRDefault="00014ECD" w:rsidP="00F110E8">
            <w:pPr>
              <w:spacing w:after="0" w:line="240" w:lineRule="auto"/>
              <w:rPr>
                <w:rFonts w:ascii="Times New Roman" w:eastAsia="Calibri" w:hAnsi="Times New Roman" w:cs="Times New Roman"/>
                <w:sz w:val="20"/>
                <w:szCs w:val="20"/>
              </w:rPr>
            </w:pPr>
          </w:p>
        </w:tc>
        <w:tc>
          <w:tcPr>
            <w:tcW w:w="8934" w:type="dxa"/>
            <w:tcBorders>
              <w:top w:val="single" w:sz="4" w:space="0" w:color="auto"/>
              <w:left w:val="single" w:sz="4" w:space="0" w:color="auto"/>
              <w:right w:val="single" w:sz="4" w:space="0" w:color="auto"/>
            </w:tcBorders>
          </w:tcPr>
          <w:p w:rsidR="00014ECD" w:rsidRPr="000F09B4" w:rsidRDefault="00014ECD" w:rsidP="000F09B4">
            <w:pPr>
              <w:rPr>
                <w:rFonts w:ascii="Times New Roman" w:hAnsi="Times New Roman" w:cs="Times New Roman"/>
                <w:sz w:val="19"/>
                <w:szCs w:val="19"/>
              </w:rPr>
            </w:pPr>
          </w:p>
        </w:tc>
        <w:tc>
          <w:tcPr>
            <w:tcW w:w="567" w:type="dxa"/>
            <w:tcBorders>
              <w:top w:val="single" w:sz="4" w:space="0" w:color="auto"/>
              <w:left w:val="single" w:sz="4" w:space="0" w:color="auto"/>
              <w:bottom w:val="single" w:sz="4" w:space="0" w:color="auto"/>
              <w:right w:val="single" w:sz="4" w:space="0" w:color="auto"/>
            </w:tcBorders>
          </w:tcPr>
          <w:p w:rsidR="00014ECD" w:rsidRPr="00D7043C" w:rsidRDefault="00014ECD" w:rsidP="00F110E8">
            <w:pPr>
              <w:spacing w:after="0" w:line="240" w:lineRule="auto"/>
              <w:rPr>
                <w:rFonts w:ascii="Times New Roman" w:eastAsia="Calibri" w:hAnsi="Times New Roman" w:cs="Times New Roman"/>
                <w:sz w:val="20"/>
                <w:szCs w:val="20"/>
              </w:rPr>
            </w:pPr>
            <w:r w:rsidRPr="00D7043C">
              <w:rPr>
                <w:rFonts w:ascii="Times New Roman" w:eastAsia="Calibri" w:hAnsi="Times New Roman" w:cs="Times New Roman"/>
                <w:sz w:val="20"/>
                <w:szCs w:val="20"/>
              </w:rPr>
              <w:t>1</w:t>
            </w:r>
          </w:p>
        </w:tc>
        <w:tc>
          <w:tcPr>
            <w:tcW w:w="567" w:type="dxa"/>
            <w:tcBorders>
              <w:top w:val="single" w:sz="4" w:space="0" w:color="auto"/>
              <w:left w:val="single" w:sz="4" w:space="0" w:color="auto"/>
              <w:bottom w:val="single" w:sz="4" w:space="0" w:color="auto"/>
              <w:right w:val="single" w:sz="4" w:space="0" w:color="auto"/>
            </w:tcBorders>
          </w:tcPr>
          <w:p w:rsidR="00014ECD" w:rsidRPr="00D7043C" w:rsidRDefault="00014ECD" w:rsidP="00F110E8">
            <w:pPr>
              <w:spacing w:after="0" w:line="240" w:lineRule="auto"/>
              <w:rPr>
                <w:rFonts w:ascii="Times New Roman" w:eastAsia="Calibri" w:hAnsi="Times New Roman" w:cs="Times New Roman"/>
                <w:sz w:val="20"/>
                <w:szCs w:val="20"/>
              </w:rPr>
            </w:pPr>
          </w:p>
          <w:p w:rsidR="00014ECD" w:rsidRPr="00D7043C" w:rsidRDefault="00014ECD" w:rsidP="00F110E8">
            <w:pPr>
              <w:spacing w:after="0" w:line="240" w:lineRule="auto"/>
              <w:rPr>
                <w:rFonts w:ascii="Times New Roman" w:eastAsia="Calibri"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014ECD" w:rsidRPr="00D7043C" w:rsidRDefault="00014ECD" w:rsidP="00F110E8">
            <w:pPr>
              <w:spacing w:after="0" w:line="240" w:lineRule="auto"/>
              <w:rPr>
                <w:rFonts w:ascii="Times New Roman" w:eastAsia="Calibri" w:hAnsi="Times New Roman" w:cs="Times New Roman"/>
                <w:sz w:val="20"/>
                <w:szCs w:val="20"/>
              </w:rPr>
            </w:pPr>
          </w:p>
        </w:tc>
      </w:tr>
      <w:tr w:rsidR="005C6B9A" w:rsidRPr="006019BF" w:rsidTr="00D339C7">
        <w:tc>
          <w:tcPr>
            <w:tcW w:w="764" w:type="dxa"/>
            <w:tcBorders>
              <w:top w:val="single" w:sz="4" w:space="0" w:color="auto"/>
              <w:left w:val="single" w:sz="4" w:space="0" w:color="auto"/>
              <w:bottom w:val="single" w:sz="4" w:space="0" w:color="auto"/>
              <w:right w:val="single" w:sz="4" w:space="0" w:color="auto"/>
            </w:tcBorders>
            <w:hideMark/>
          </w:tcPr>
          <w:p w:rsidR="005C6B9A" w:rsidRPr="00D7043C" w:rsidRDefault="005C6B9A" w:rsidP="00F110E8">
            <w:pPr>
              <w:spacing w:after="0" w:line="240" w:lineRule="auto"/>
              <w:rPr>
                <w:rFonts w:ascii="Times New Roman" w:eastAsia="Calibri" w:hAnsi="Times New Roman" w:cs="Times New Roman"/>
                <w:sz w:val="20"/>
                <w:szCs w:val="20"/>
              </w:rPr>
            </w:pPr>
            <w:r w:rsidRPr="00D7043C">
              <w:rPr>
                <w:rFonts w:ascii="Times New Roman" w:hAnsi="Times New Roman" w:cs="Times New Roman"/>
                <w:sz w:val="20"/>
                <w:szCs w:val="20"/>
              </w:rPr>
              <w:t>12</w:t>
            </w:r>
          </w:p>
        </w:tc>
        <w:tc>
          <w:tcPr>
            <w:tcW w:w="936" w:type="dxa"/>
            <w:vMerge w:val="restart"/>
            <w:tcBorders>
              <w:top w:val="single" w:sz="4" w:space="0" w:color="auto"/>
              <w:left w:val="single" w:sz="4" w:space="0" w:color="auto"/>
              <w:right w:val="single" w:sz="4" w:space="0" w:color="auto"/>
            </w:tcBorders>
            <w:hideMark/>
          </w:tcPr>
          <w:p w:rsidR="005C6B9A" w:rsidRPr="00E50C05" w:rsidRDefault="005C6B9A" w:rsidP="00F110E8">
            <w:pPr>
              <w:spacing w:after="0" w:line="240" w:lineRule="auto"/>
              <w:rPr>
                <w:rFonts w:ascii="Times New Roman" w:eastAsia="Calibri" w:hAnsi="Times New Roman" w:cs="Times New Roman"/>
                <w:sz w:val="20"/>
                <w:szCs w:val="20"/>
              </w:rPr>
            </w:pPr>
          </w:p>
          <w:p w:rsidR="005C6B9A" w:rsidRPr="00E50C05" w:rsidRDefault="005C6B9A" w:rsidP="005B0292">
            <w:pPr>
              <w:jc w:val="center"/>
              <w:rPr>
                <w:rFonts w:ascii="Times New Roman" w:eastAsia="Calibri" w:hAnsi="Times New Roman" w:cs="Times New Roman"/>
                <w:sz w:val="20"/>
                <w:szCs w:val="20"/>
              </w:rPr>
            </w:pPr>
            <w:r w:rsidRPr="00E50C05">
              <w:rPr>
                <w:rFonts w:ascii="Times New Roman" w:hAnsi="Times New Roman" w:cs="Times New Roman"/>
                <w:bCs/>
                <w:sz w:val="20"/>
                <w:szCs w:val="20"/>
              </w:rPr>
              <w:t>Тема 1. Металлы- 14 ч</w:t>
            </w:r>
          </w:p>
          <w:p w:rsidR="005C6B9A" w:rsidRPr="00E50C05" w:rsidRDefault="005C6B9A" w:rsidP="00F110E8">
            <w:pPr>
              <w:spacing w:after="0" w:line="240" w:lineRule="auto"/>
              <w:rPr>
                <w:rFonts w:ascii="Times New Roman" w:eastAsia="Calibri" w:hAnsi="Times New Roman" w:cs="Times New Roman"/>
                <w:sz w:val="20"/>
                <w:szCs w:val="20"/>
              </w:rPr>
            </w:pPr>
          </w:p>
          <w:p w:rsidR="00346307" w:rsidRPr="00E50C05" w:rsidRDefault="00346307" w:rsidP="00F110E8">
            <w:pPr>
              <w:spacing w:after="0" w:line="240" w:lineRule="auto"/>
              <w:rPr>
                <w:rFonts w:ascii="Times New Roman" w:eastAsia="Calibri" w:hAnsi="Times New Roman" w:cs="Times New Roman"/>
                <w:sz w:val="20"/>
                <w:szCs w:val="20"/>
              </w:rPr>
            </w:pPr>
          </w:p>
          <w:p w:rsidR="00346307" w:rsidRPr="00E50C05" w:rsidRDefault="00346307" w:rsidP="00F110E8">
            <w:pPr>
              <w:spacing w:after="0" w:line="240" w:lineRule="auto"/>
              <w:rPr>
                <w:rFonts w:ascii="Times New Roman" w:eastAsia="Calibri" w:hAnsi="Times New Roman" w:cs="Times New Roman"/>
                <w:sz w:val="20"/>
                <w:szCs w:val="20"/>
              </w:rPr>
            </w:pPr>
          </w:p>
          <w:p w:rsidR="00346307" w:rsidRPr="00E50C05" w:rsidRDefault="00346307" w:rsidP="00F110E8">
            <w:pPr>
              <w:spacing w:after="0" w:line="240" w:lineRule="auto"/>
              <w:rPr>
                <w:rFonts w:ascii="Times New Roman" w:eastAsia="Calibri" w:hAnsi="Times New Roman" w:cs="Times New Roman"/>
                <w:sz w:val="20"/>
                <w:szCs w:val="20"/>
              </w:rPr>
            </w:pPr>
          </w:p>
          <w:p w:rsidR="00346307" w:rsidRPr="00E50C05" w:rsidRDefault="00346307" w:rsidP="00F110E8">
            <w:pPr>
              <w:spacing w:after="0" w:line="240" w:lineRule="auto"/>
              <w:rPr>
                <w:rFonts w:ascii="Times New Roman" w:eastAsia="Calibri" w:hAnsi="Times New Roman" w:cs="Times New Roman"/>
                <w:sz w:val="20"/>
                <w:szCs w:val="20"/>
              </w:rPr>
            </w:pPr>
          </w:p>
          <w:p w:rsidR="00346307" w:rsidRPr="00E50C05" w:rsidRDefault="00346307" w:rsidP="00F110E8">
            <w:pPr>
              <w:spacing w:after="0" w:line="240" w:lineRule="auto"/>
              <w:rPr>
                <w:rFonts w:ascii="Times New Roman" w:eastAsia="Calibri" w:hAnsi="Times New Roman" w:cs="Times New Roman"/>
                <w:sz w:val="20"/>
                <w:szCs w:val="20"/>
              </w:rPr>
            </w:pPr>
          </w:p>
          <w:p w:rsidR="00346307" w:rsidRPr="00E50C05" w:rsidRDefault="00346307" w:rsidP="00F110E8">
            <w:pPr>
              <w:spacing w:after="0" w:line="240" w:lineRule="auto"/>
              <w:rPr>
                <w:rFonts w:ascii="Times New Roman" w:eastAsia="Calibri" w:hAnsi="Times New Roman" w:cs="Times New Roman"/>
                <w:sz w:val="20"/>
                <w:szCs w:val="20"/>
              </w:rPr>
            </w:pPr>
          </w:p>
          <w:p w:rsidR="00346307" w:rsidRPr="00E50C05" w:rsidRDefault="00346307" w:rsidP="00F110E8">
            <w:pPr>
              <w:spacing w:after="0" w:line="240" w:lineRule="auto"/>
              <w:rPr>
                <w:rFonts w:ascii="Times New Roman" w:eastAsia="Calibri" w:hAnsi="Times New Roman" w:cs="Times New Roman"/>
                <w:sz w:val="20"/>
                <w:szCs w:val="20"/>
              </w:rPr>
            </w:pPr>
          </w:p>
          <w:p w:rsidR="00346307" w:rsidRPr="00E50C05" w:rsidRDefault="00346307" w:rsidP="00F110E8">
            <w:pPr>
              <w:spacing w:after="0" w:line="240" w:lineRule="auto"/>
              <w:rPr>
                <w:rFonts w:ascii="Times New Roman" w:eastAsia="Calibri" w:hAnsi="Times New Roman" w:cs="Times New Roman"/>
                <w:sz w:val="20"/>
                <w:szCs w:val="20"/>
              </w:rPr>
            </w:pPr>
          </w:p>
          <w:p w:rsidR="00346307" w:rsidRPr="00E50C05" w:rsidRDefault="00346307" w:rsidP="00F110E8">
            <w:pPr>
              <w:spacing w:after="0" w:line="240" w:lineRule="auto"/>
              <w:rPr>
                <w:rFonts w:ascii="Times New Roman" w:eastAsia="Calibri" w:hAnsi="Times New Roman" w:cs="Times New Roman"/>
                <w:sz w:val="20"/>
                <w:szCs w:val="20"/>
              </w:rPr>
            </w:pPr>
          </w:p>
          <w:p w:rsidR="00346307" w:rsidRPr="00E50C05" w:rsidRDefault="00346307" w:rsidP="00F110E8">
            <w:pPr>
              <w:spacing w:after="0" w:line="240" w:lineRule="auto"/>
              <w:rPr>
                <w:rFonts w:ascii="Times New Roman" w:eastAsia="Calibri" w:hAnsi="Times New Roman" w:cs="Times New Roman"/>
                <w:sz w:val="20"/>
                <w:szCs w:val="20"/>
              </w:rPr>
            </w:pPr>
          </w:p>
          <w:p w:rsidR="00346307" w:rsidRPr="00E50C05" w:rsidRDefault="00346307" w:rsidP="00F110E8">
            <w:pPr>
              <w:spacing w:after="0" w:line="240" w:lineRule="auto"/>
              <w:rPr>
                <w:rFonts w:ascii="Times New Roman" w:eastAsia="Calibri" w:hAnsi="Times New Roman" w:cs="Times New Roman"/>
                <w:sz w:val="20"/>
                <w:szCs w:val="20"/>
              </w:rPr>
            </w:pPr>
          </w:p>
          <w:p w:rsidR="00346307" w:rsidRPr="00E50C05" w:rsidRDefault="00346307" w:rsidP="00F110E8">
            <w:pPr>
              <w:spacing w:after="0" w:line="240" w:lineRule="auto"/>
              <w:rPr>
                <w:rFonts w:ascii="Times New Roman" w:eastAsia="Calibri" w:hAnsi="Times New Roman" w:cs="Times New Roman"/>
                <w:sz w:val="20"/>
                <w:szCs w:val="20"/>
              </w:rPr>
            </w:pPr>
          </w:p>
          <w:p w:rsidR="00346307" w:rsidRPr="00E50C05" w:rsidRDefault="00346307" w:rsidP="00F110E8">
            <w:pPr>
              <w:spacing w:after="0" w:line="240" w:lineRule="auto"/>
              <w:rPr>
                <w:rFonts w:ascii="Times New Roman" w:eastAsia="Calibri" w:hAnsi="Times New Roman" w:cs="Times New Roman"/>
                <w:sz w:val="20"/>
                <w:szCs w:val="20"/>
              </w:rPr>
            </w:pPr>
          </w:p>
          <w:p w:rsidR="00346307" w:rsidRPr="00E50C05" w:rsidRDefault="00346307" w:rsidP="00F110E8">
            <w:pPr>
              <w:spacing w:after="0" w:line="240" w:lineRule="auto"/>
              <w:rPr>
                <w:rFonts w:ascii="Times New Roman" w:eastAsia="Calibri" w:hAnsi="Times New Roman" w:cs="Times New Roman"/>
                <w:sz w:val="20"/>
                <w:szCs w:val="20"/>
              </w:rPr>
            </w:pPr>
          </w:p>
          <w:p w:rsidR="00346307" w:rsidRPr="00E50C05" w:rsidRDefault="00346307" w:rsidP="00F110E8">
            <w:pPr>
              <w:spacing w:after="0" w:line="240" w:lineRule="auto"/>
              <w:rPr>
                <w:rFonts w:ascii="Times New Roman" w:eastAsia="Calibri" w:hAnsi="Times New Roman" w:cs="Times New Roman"/>
                <w:sz w:val="20"/>
                <w:szCs w:val="20"/>
              </w:rPr>
            </w:pPr>
          </w:p>
          <w:p w:rsidR="00346307" w:rsidRPr="00E50C05" w:rsidRDefault="00346307" w:rsidP="00F110E8">
            <w:pPr>
              <w:spacing w:after="0" w:line="240" w:lineRule="auto"/>
              <w:rPr>
                <w:rFonts w:ascii="Times New Roman" w:eastAsia="Calibri" w:hAnsi="Times New Roman" w:cs="Times New Roman"/>
                <w:sz w:val="20"/>
                <w:szCs w:val="20"/>
              </w:rPr>
            </w:pPr>
          </w:p>
          <w:p w:rsidR="00346307" w:rsidRPr="00E50C05" w:rsidRDefault="00346307" w:rsidP="00F110E8">
            <w:pPr>
              <w:spacing w:after="0" w:line="240" w:lineRule="auto"/>
              <w:rPr>
                <w:rFonts w:ascii="Times New Roman" w:eastAsia="Calibri" w:hAnsi="Times New Roman" w:cs="Times New Roman"/>
                <w:sz w:val="20"/>
                <w:szCs w:val="20"/>
              </w:rPr>
            </w:pPr>
          </w:p>
          <w:p w:rsidR="00346307" w:rsidRPr="00E50C05" w:rsidRDefault="00346307" w:rsidP="00F110E8">
            <w:pPr>
              <w:spacing w:after="0" w:line="240" w:lineRule="auto"/>
              <w:rPr>
                <w:rFonts w:ascii="Times New Roman" w:eastAsia="Calibri" w:hAnsi="Times New Roman" w:cs="Times New Roman"/>
                <w:sz w:val="20"/>
                <w:szCs w:val="20"/>
              </w:rPr>
            </w:pPr>
          </w:p>
          <w:p w:rsidR="00346307" w:rsidRPr="00E50C05" w:rsidRDefault="00346307" w:rsidP="00F110E8">
            <w:pPr>
              <w:spacing w:after="0" w:line="240" w:lineRule="auto"/>
              <w:rPr>
                <w:rFonts w:ascii="Times New Roman" w:eastAsia="Calibri" w:hAnsi="Times New Roman" w:cs="Times New Roman"/>
                <w:sz w:val="20"/>
                <w:szCs w:val="20"/>
              </w:rPr>
            </w:pPr>
          </w:p>
          <w:p w:rsidR="00346307" w:rsidRPr="00E50C05" w:rsidRDefault="00346307" w:rsidP="00F110E8">
            <w:pPr>
              <w:spacing w:after="0" w:line="240" w:lineRule="auto"/>
              <w:rPr>
                <w:rFonts w:ascii="Times New Roman" w:eastAsia="Calibri" w:hAnsi="Times New Roman" w:cs="Times New Roman"/>
                <w:sz w:val="20"/>
                <w:szCs w:val="20"/>
              </w:rPr>
            </w:pPr>
          </w:p>
          <w:p w:rsidR="00346307" w:rsidRPr="00E50C05" w:rsidRDefault="00346307" w:rsidP="00F110E8">
            <w:pPr>
              <w:spacing w:after="0" w:line="240" w:lineRule="auto"/>
              <w:rPr>
                <w:rFonts w:ascii="Times New Roman" w:eastAsia="Calibri" w:hAnsi="Times New Roman" w:cs="Times New Roman"/>
                <w:sz w:val="20"/>
                <w:szCs w:val="20"/>
              </w:rPr>
            </w:pPr>
          </w:p>
          <w:p w:rsidR="00346307" w:rsidRPr="00E50C05" w:rsidRDefault="00346307" w:rsidP="00F110E8">
            <w:pPr>
              <w:spacing w:after="0" w:line="240" w:lineRule="auto"/>
              <w:rPr>
                <w:rFonts w:ascii="Times New Roman" w:eastAsia="Calibri" w:hAnsi="Times New Roman" w:cs="Times New Roman"/>
                <w:sz w:val="20"/>
                <w:szCs w:val="20"/>
              </w:rPr>
            </w:pPr>
          </w:p>
          <w:p w:rsidR="00346307" w:rsidRPr="00E50C05" w:rsidRDefault="00346307" w:rsidP="00F110E8">
            <w:pPr>
              <w:spacing w:after="0" w:line="240" w:lineRule="auto"/>
              <w:rPr>
                <w:rFonts w:ascii="Times New Roman" w:eastAsia="Calibri" w:hAnsi="Times New Roman" w:cs="Times New Roman"/>
                <w:sz w:val="20"/>
                <w:szCs w:val="20"/>
              </w:rPr>
            </w:pPr>
          </w:p>
          <w:p w:rsidR="00346307" w:rsidRPr="00E50C05" w:rsidRDefault="00346307" w:rsidP="00F110E8">
            <w:pPr>
              <w:spacing w:after="0" w:line="240" w:lineRule="auto"/>
              <w:rPr>
                <w:rFonts w:ascii="Times New Roman" w:eastAsia="Calibri" w:hAnsi="Times New Roman" w:cs="Times New Roman"/>
                <w:sz w:val="20"/>
                <w:szCs w:val="20"/>
              </w:rPr>
            </w:pPr>
          </w:p>
          <w:p w:rsidR="00346307" w:rsidRPr="00E50C05" w:rsidRDefault="00346307" w:rsidP="00F110E8">
            <w:pPr>
              <w:spacing w:after="0" w:line="240" w:lineRule="auto"/>
              <w:rPr>
                <w:rFonts w:ascii="Times New Roman" w:eastAsia="Calibri" w:hAnsi="Times New Roman" w:cs="Times New Roman"/>
                <w:sz w:val="20"/>
                <w:szCs w:val="20"/>
              </w:rPr>
            </w:pPr>
          </w:p>
          <w:p w:rsidR="00346307" w:rsidRPr="00E50C05" w:rsidRDefault="00346307" w:rsidP="00F110E8">
            <w:pPr>
              <w:spacing w:after="0" w:line="240" w:lineRule="auto"/>
              <w:rPr>
                <w:rFonts w:ascii="Times New Roman" w:eastAsia="Calibri" w:hAnsi="Times New Roman" w:cs="Times New Roman"/>
                <w:sz w:val="20"/>
                <w:szCs w:val="20"/>
              </w:rPr>
            </w:pPr>
          </w:p>
          <w:p w:rsidR="00346307" w:rsidRPr="00E50C05" w:rsidRDefault="00346307" w:rsidP="00F110E8">
            <w:pPr>
              <w:spacing w:after="0" w:line="240" w:lineRule="auto"/>
              <w:rPr>
                <w:rFonts w:ascii="Times New Roman" w:eastAsia="Calibri" w:hAnsi="Times New Roman" w:cs="Times New Roman"/>
                <w:sz w:val="20"/>
                <w:szCs w:val="20"/>
              </w:rPr>
            </w:pPr>
          </w:p>
          <w:p w:rsidR="00346307" w:rsidRPr="00E50C05" w:rsidRDefault="00346307" w:rsidP="00F110E8">
            <w:pPr>
              <w:spacing w:after="0" w:line="240" w:lineRule="auto"/>
              <w:rPr>
                <w:rFonts w:ascii="Times New Roman" w:eastAsia="Calibri" w:hAnsi="Times New Roman" w:cs="Times New Roman"/>
                <w:sz w:val="20"/>
                <w:szCs w:val="20"/>
              </w:rPr>
            </w:pPr>
          </w:p>
          <w:p w:rsidR="00346307" w:rsidRPr="00E50C05" w:rsidRDefault="00346307" w:rsidP="00F110E8">
            <w:pPr>
              <w:spacing w:after="0" w:line="240" w:lineRule="auto"/>
              <w:rPr>
                <w:rFonts w:ascii="Times New Roman" w:eastAsia="Calibri" w:hAnsi="Times New Roman" w:cs="Times New Roman"/>
                <w:sz w:val="20"/>
                <w:szCs w:val="20"/>
              </w:rPr>
            </w:pPr>
          </w:p>
          <w:p w:rsidR="00346307" w:rsidRPr="00E50C05" w:rsidRDefault="00346307" w:rsidP="00F110E8">
            <w:pPr>
              <w:spacing w:after="0" w:line="240" w:lineRule="auto"/>
              <w:rPr>
                <w:rFonts w:ascii="Times New Roman" w:eastAsia="Calibri" w:hAnsi="Times New Roman" w:cs="Times New Roman"/>
                <w:sz w:val="20"/>
                <w:szCs w:val="20"/>
              </w:rPr>
            </w:pPr>
          </w:p>
          <w:p w:rsidR="00346307" w:rsidRPr="00E50C05" w:rsidRDefault="00346307" w:rsidP="00F110E8">
            <w:pPr>
              <w:spacing w:after="0" w:line="240" w:lineRule="auto"/>
              <w:rPr>
                <w:rFonts w:ascii="Times New Roman" w:eastAsia="Calibri" w:hAnsi="Times New Roman" w:cs="Times New Roman"/>
                <w:sz w:val="20"/>
                <w:szCs w:val="20"/>
              </w:rPr>
            </w:pPr>
          </w:p>
          <w:p w:rsidR="00346307" w:rsidRPr="00E50C05" w:rsidRDefault="00346307" w:rsidP="00F110E8">
            <w:pPr>
              <w:spacing w:after="0" w:line="240" w:lineRule="auto"/>
              <w:rPr>
                <w:rFonts w:ascii="Times New Roman" w:eastAsia="Calibri" w:hAnsi="Times New Roman" w:cs="Times New Roman"/>
                <w:sz w:val="20"/>
                <w:szCs w:val="20"/>
              </w:rPr>
            </w:pPr>
          </w:p>
          <w:p w:rsidR="00346307" w:rsidRPr="00E50C05" w:rsidRDefault="00346307" w:rsidP="00F110E8">
            <w:pPr>
              <w:spacing w:after="0" w:line="240" w:lineRule="auto"/>
              <w:rPr>
                <w:rFonts w:ascii="Times New Roman" w:eastAsia="Calibri" w:hAnsi="Times New Roman" w:cs="Times New Roman"/>
                <w:sz w:val="20"/>
                <w:szCs w:val="20"/>
              </w:rPr>
            </w:pPr>
          </w:p>
          <w:p w:rsidR="00346307" w:rsidRPr="00E50C05" w:rsidRDefault="00346307" w:rsidP="00F110E8">
            <w:pPr>
              <w:spacing w:after="0" w:line="240" w:lineRule="auto"/>
              <w:rPr>
                <w:rFonts w:ascii="Times New Roman" w:eastAsia="Calibri" w:hAnsi="Times New Roman" w:cs="Times New Roman"/>
                <w:sz w:val="20"/>
                <w:szCs w:val="20"/>
              </w:rPr>
            </w:pPr>
          </w:p>
          <w:p w:rsidR="00346307" w:rsidRPr="00E50C05" w:rsidRDefault="00346307" w:rsidP="00F110E8">
            <w:pPr>
              <w:spacing w:after="0" w:line="240" w:lineRule="auto"/>
              <w:rPr>
                <w:rFonts w:ascii="Times New Roman" w:eastAsia="Calibri" w:hAnsi="Times New Roman" w:cs="Times New Roman"/>
                <w:sz w:val="20"/>
                <w:szCs w:val="20"/>
              </w:rPr>
            </w:pPr>
          </w:p>
          <w:p w:rsidR="00346307" w:rsidRPr="00E50C05" w:rsidRDefault="00346307" w:rsidP="00F110E8">
            <w:pPr>
              <w:spacing w:after="0" w:line="240" w:lineRule="auto"/>
              <w:rPr>
                <w:rFonts w:ascii="Times New Roman" w:eastAsia="Calibri" w:hAnsi="Times New Roman" w:cs="Times New Roman"/>
                <w:sz w:val="20"/>
                <w:szCs w:val="20"/>
              </w:rPr>
            </w:pPr>
          </w:p>
          <w:p w:rsidR="00346307" w:rsidRPr="00E50C05" w:rsidRDefault="00346307" w:rsidP="00F110E8">
            <w:pPr>
              <w:spacing w:after="0" w:line="240" w:lineRule="auto"/>
              <w:rPr>
                <w:rFonts w:ascii="Times New Roman" w:eastAsia="Calibri" w:hAnsi="Times New Roman" w:cs="Times New Roman"/>
                <w:sz w:val="20"/>
                <w:szCs w:val="20"/>
              </w:rPr>
            </w:pPr>
          </w:p>
          <w:p w:rsidR="00346307" w:rsidRPr="00E50C05" w:rsidRDefault="00346307" w:rsidP="00F110E8">
            <w:pPr>
              <w:spacing w:after="0" w:line="240" w:lineRule="auto"/>
              <w:rPr>
                <w:rFonts w:ascii="Times New Roman" w:eastAsia="Calibri" w:hAnsi="Times New Roman" w:cs="Times New Roman"/>
                <w:sz w:val="20"/>
                <w:szCs w:val="20"/>
              </w:rPr>
            </w:pPr>
          </w:p>
          <w:p w:rsidR="00346307" w:rsidRPr="00E50C05" w:rsidRDefault="00346307" w:rsidP="00F110E8">
            <w:pPr>
              <w:spacing w:after="0" w:line="240" w:lineRule="auto"/>
              <w:rPr>
                <w:rFonts w:ascii="Times New Roman" w:eastAsia="Calibri" w:hAnsi="Times New Roman" w:cs="Times New Roman"/>
                <w:sz w:val="20"/>
                <w:szCs w:val="20"/>
              </w:rPr>
            </w:pPr>
          </w:p>
          <w:p w:rsidR="00346307" w:rsidRPr="00E50C05" w:rsidRDefault="00346307" w:rsidP="00F110E8">
            <w:pPr>
              <w:spacing w:after="0" w:line="240" w:lineRule="auto"/>
              <w:rPr>
                <w:rFonts w:ascii="Times New Roman" w:eastAsia="Calibri" w:hAnsi="Times New Roman" w:cs="Times New Roman"/>
                <w:sz w:val="20"/>
                <w:szCs w:val="20"/>
              </w:rPr>
            </w:pPr>
          </w:p>
          <w:p w:rsidR="00346307" w:rsidRPr="00E50C05" w:rsidRDefault="00346307" w:rsidP="00F110E8">
            <w:pPr>
              <w:spacing w:after="0" w:line="240" w:lineRule="auto"/>
              <w:rPr>
                <w:rFonts w:ascii="Times New Roman" w:eastAsia="Calibri" w:hAnsi="Times New Roman" w:cs="Times New Roman"/>
                <w:sz w:val="20"/>
                <w:szCs w:val="20"/>
              </w:rPr>
            </w:pPr>
          </w:p>
          <w:p w:rsidR="00346307" w:rsidRPr="00E50C05" w:rsidRDefault="00346307" w:rsidP="00F110E8">
            <w:pPr>
              <w:spacing w:after="0" w:line="240" w:lineRule="auto"/>
              <w:rPr>
                <w:rFonts w:ascii="Times New Roman" w:eastAsia="Calibri" w:hAnsi="Times New Roman" w:cs="Times New Roman"/>
                <w:sz w:val="20"/>
                <w:szCs w:val="20"/>
              </w:rPr>
            </w:pPr>
          </w:p>
          <w:p w:rsidR="00346307" w:rsidRPr="00E50C05" w:rsidRDefault="00346307" w:rsidP="00F110E8">
            <w:pPr>
              <w:spacing w:after="0" w:line="240" w:lineRule="auto"/>
              <w:rPr>
                <w:rFonts w:ascii="Times New Roman" w:eastAsia="Calibri" w:hAnsi="Times New Roman" w:cs="Times New Roman"/>
                <w:sz w:val="20"/>
                <w:szCs w:val="20"/>
              </w:rPr>
            </w:pPr>
          </w:p>
          <w:p w:rsidR="00346307" w:rsidRPr="00E50C05" w:rsidRDefault="00346307" w:rsidP="00F110E8">
            <w:pPr>
              <w:spacing w:after="0" w:line="240" w:lineRule="auto"/>
              <w:rPr>
                <w:rFonts w:ascii="Times New Roman" w:eastAsia="Calibri" w:hAnsi="Times New Roman" w:cs="Times New Roman"/>
                <w:sz w:val="20"/>
                <w:szCs w:val="20"/>
              </w:rPr>
            </w:pPr>
          </w:p>
          <w:p w:rsidR="00346307" w:rsidRPr="00E50C05" w:rsidRDefault="00346307" w:rsidP="00346307">
            <w:pPr>
              <w:spacing w:after="0" w:line="240" w:lineRule="auto"/>
              <w:rPr>
                <w:rFonts w:ascii="Times New Roman" w:eastAsia="Calibri" w:hAnsi="Times New Roman" w:cs="Times New Roman"/>
                <w:sz w:val="20"/>
                <w:szCs w:val="20"/>
              </w:rPr>
            </w:pPr>
          </w:p>
        </w:tc>
        <w:tc>
          <w:tcPr>
            <w:tcW w:w="2692" w:type="dxa"/>
            <w:tcBorders>
              <w:top w:val="single" w:sz="4" w:space="0" w:color="auto"/>
              <w:left w:val="single" w:sz="4" w:space="0" w:color="auto"/>
              <w:bottom w:val="single" w:sz="4" w:space="0" w:color="auto"/>
              <w:right w:val="single" w:sz="4" w:space="0" w:color="auto"/>
            </w:tcBorders>
            <w:hideMark/>
          </w:tcPr>
          <w:p w:rsidR="005C6B9A" w:rsidRPr="00D7043C" w:rsidRDefault="005C6B9A" w:rsidP="005B0292">
            <w:pPr>
              <w:autoSpaceDE w:val="0"/>
              <w:autoSpaceDN w:val="0"/>
              <w:adjustRightInd w:val="0"/>
              <w:spacing w:after="0" w:line="240" w:lineRule="auto"/>
              <w:rPr>
                <w:rFonts w:ascii="Times New Roman" w:hAnsi="Times New Roman" w:cs="Times New Roman"/>
                <w:sz w:val="19"/>
                <w:szCs w:val="19"/>
              </w:rPr>
            </w:pPr>
            <w:r w:rsidRPr="00D7043C">
              <w:rPr>
                <w:rFonts w:ascii="Times New Roman" w:hAnsi="Times New Roman" w:cs="Times New Roman"/>
                <w:sz w:val="19"/>
                <w:szCs w:val="19"/>
              </w:rPr>
              <w:lastRenderedPageBreak/>
              <w:t>Положение элементов-</w:t>
            </w:r>
            <w:r w:rsidR="00D7043C">
              <w:rPr>
                <w:rFonts w:ascii="Times New Roman" w:hAnsi="Times New Roman" w:cs="Times New Roman"/>
                <w:sz w:val="19"/>
                <w:szCs w:val="19"/>
              </w:rPr>
              <w:t xml:space="preserve"> </w:t>
            </w:r>
            <w:r w:rsidRPr="00D7043C">
              <w:rPr>
                <w:rFonts w:ascii="Times New Roman" w:hAnsi="Times New Roman" w:cs="Times New Roman"/>
                <w:sz w:val="19"/>
                <w:szCs w:val="19"/>
              </w:rPr>
              <w:t>металлов в Периодической</w:t>
            </w:r>
          </w:p>
          <w:p w:rsidR="005C6B9A" w:rsidRPr="00D7043C" w:rsidRDefault="005C6B9A" w:rsidP="005B0292">
            <w:pPr>
              <w:autoSpaceDE w:val="0"/>
              <w:autoSpaceDN w:val="0"/>
              <w:adjustRightInd w:val="0"/>
              <w:spacing w:after="0" w:line="240" w:lineRule="auto"/>
              <w:rPr>
                <w:rFonts w:ascii="Times New Roman" w:hAnsi="Times New Roman" w:cs="Times New Roman"/>
                <w:sz w:val="19"/>
                <w:szCs w:val="19"/>
              </w:rPr>
            </w:pPr>
            <w:r w:rsidRPr="00D7043C">
              <w:rPr>
                <w:rFonts w:ascii="Times New Roman" w:hAnsi="Times New Roman" w:cs="Times New Roman"/>
                <w:sz w:val="19"/>
                <w:szCs w:val="19"/>
              </w:rPr>
              <w:t>системе Д. И. Менделеева и особенности строения их</w:t>
            </w:r>
          </w:p>
          <w:p w:rsidR="005C6B9A" w:rsidRPr="00D7043C" w:rsidRDefault="005C6B9A" w:rsidP="005B0292">
            <w:pPr>
              <w:spacing w:after="0" w:line="240" w:lineRule="auto"/>
              <w:rPr>
                <w:rFonts w:ascii="Times New Roman" w:hAnsi="Times New Roman" w:cs="Times New Roman"/>
                <w:sz w:val="20"/>
                <w:szCs w:val="20"/>
              </w:rPr>
            </w:pPr>
            <w:r w:rsidRPr="00D7043C">
              <w:rPr>
                <w:rFonts w:ascii="Times New Roman" w:hAnsi="Times New Roman" w:cs="Times New Roman"/>
                <w:sz w:val="19"/>
                <w:szCs w:val="19"/>
              </w:rPr>
              <w:t>атомов. Физические свойства.</w:t>
            </w:r>
          </w:p>
        </w:tc>
        <w:tc>
          <w:tcPr>
            <w:tcW w:w="850" w:type="dxa"/>
            <w:tcBorders>
              <w:top w:val="single" w:sz="4" w:space="0" w:color="auto"/>
              <w:left w:val="single" w:sz="4" w:space="0" w:color="auto"/>
              <w:bottom w:val="single" w:sz="4" w:space="0" w:color="auto"/>
              <w:right w:val="single" w:sz="4" w:space="0" w:color="auto"/>
            </w:tcBorders>
          </w:tcPr>
          <w:p w:rsidR="005C6B9A" w:rsidRPr="00D7043C" w:rsidRDefault="005C6B9A" w:rsidP="00F110E8">
            <w:pPr>
              <w:spacing w:after="0" w:line="240" w:lineRule="auto"/>
              <w:rPr>
                <w:rFonts w:ascii="Times New Roman" w:hAnsi="Times New Roman" w:cs="Times New Roman"/>
                <w:sz w:val="20"/>
                <w:szCs w:val="20"/>
              </w:rPr>
            </w:pPr>
            <w:r w:rsidRPr="00D7043C">
              <w:rPr>
                <w:rFonts w:ascii="Times New Roman" w:hAnsi="Times New Roman" w:cs="Times New Roman"/>
                <w:sz w:val="20"/>
                <w:szCs w:val="20"/>
              </w:rPr>
              <w:t>П 8,9</w:t>
            </w:r>
          </w:p>
        </w:tc>
        <w:tc>
          <w:tcPr>
            <w:tcW w:w="8934" w:type="dxa"/>
            <w:tcBorders>
              <w:top w:val="single" w:sz="4" w:space="0" w:color="auto"/>
              <w:left w:val="single" w:sz="4" w:space="0" w:color="auto"/>
              <w:right w:val="single" w:sz="4" w:space="0" w:color="auto"/>
            </w:tcBorders>
          </w:tcPr>
          <w:p w:rsidR="005C6B9A" w:rsidRPr="00D7043C" w:rsidRDefault="005C6B9A" w:rsidP="00E50C05">
            <w:pPr>
              <w:autoSpaceDE w:val="0"/>
              <w:autoSpaceDN w:val="0"/>
              <w:adjustRightInd w:val="0"/>
              <w:spacing w:after="0" w:line="240" w:lineRule="auto"/>
              <w:jc w:val="both"/>
              <w:rPr>
                <w:rFonts w:ascii="Times New Roman" w:hAnsi="Times New Roman" w:cs="Times New Roman"/>
                <w:sz w:val="19"/>
                <w:szCs w:val="19"/>
              </w:rPr>
            </w:pPr>
            <w:r w:rsidRPr="00D7043C">
              <w:rPr>
                <w:rFonts w:ascii="Times New Roman" w:hAnsi="Times New Roman" w:cs="Times New Roman"/>
                <w:i/>
                <w:iCs/>
                <w:sz w:val="19"/>
                <w:szCs w:val="19"/>
              </w:rPr>
              <w:t>Объяснять</w:t>
            </w:r>
            <w:r w:rsidRPr="00D7043C">
              <w:rPr>
                <w:rFonts w:ascii="Times New Roman" w:hAnsi="Times New Roman" w:cs="Times New Roman"/>
                <w:sz w:val="19"/>
                <w:szCs w:val="19"/>
              </w:rPr>
              <w:t xml:space="preserve">, что такое металлы. </w:t>
            </w:r>
            <w:r w:rsidRPr="00D7043C">
              <w:rPr>
                <w:rFonts w:ascii="Times New Roman" w:hAnsi="Times New Roman" w:cs="Times New Roman"/>
                <w:i/>
                <w:iCs/>
                <w:sz w:val="19"/>
                <w:szCs w:val="19"/>
              </w:rPr>
              <w:t xml:space="preserve">Различать </w:t>
            </w:r>
            <w:r w:rsidRPr="00D7043C">
              <w:rPr>
                <w:rFonts w:ascii="Times New Roman" w:hAnsi="Times New Roman" w:cs="Times New Roman"/>
                <w:sz w:val="19"/>
                <w:szCs w:val="19"/>
              </w:rPr>
              <w:t>формы существования металлов: элементы и простые веществам</w:t>
            </w:r>
            <w:proofErr w:type="gramStart"/>
            <w:r w:rsidRPr="00D7043C">
              <w:rPr>
                <w:rFonts w:ascii="Times New Roman" w:hAnsi="Times New Roman" w:cs="Times New Roman"/>
                <w:sz w:val="19"/>
                <w:szCs w:val="19"/>
              </w:rPr>
              <w:t xml:space="preserve"> </w:t>
            </w:r>
            <w:r w:rsidRPr="00D7043C">
              <w:rPr>
                <w:rFonts w:ascii="Times New Roman" w:hAnsi="Times New Roman" w:cs="Times New Roman"/>
                <w:i/>
                <w:iCs/>
                <w:sz w:val="19"/>
                <w:szCs w:val="19"/>
              </w:rPr>
              <w:t>Х</w:t>
            </w:r>
            <w:proofErr w:type="gramEnd"/>
            <w:r w:rsidRPr="00D7043C">
              <w:rPr>
                <w:rFonts w:ascii="Times New Roman" w:hAnsi="Times New Roman" w:cs="Times New Roman"/>
                <w:i/>
                <w:iCs/>
                <w:sz w:val="19"/>
                <w:szCs w:val="19"/>
              </w:rPr>
              <w:t xml:space="preserve">арактеризовать </w:t>
            </w:r>
            <w:r w:rsidRPr="00D7043C">
              <w:rPr>
                <w:rFonts w:ascii="Times New Roman" w:hAnsi="Times New Roman" w:cs="Times New Roman"/>
                <w:sz w:val="19"/>
                <w:szCs w:val="19"/>
              </w:rPr>
              <w:t>химические элементы-металлы по их положению</w:t>
            </w:r>
          </w:p>
          <w:p w:rsidR="005C6B9A" w:rsidRPr="00D7043C" w:rsidRDefault="005C6B9A" w:rsidP="00E50C05">
            <w:pPr>
              <w:autoSpaceDE w:val="0"/>
              <w:autoSpaceDN w:val="0"/>
              <w:adjustRightInd w:val="0"/>
              <w:spacing w:after="0" w:line="240" w:lineRule="auto"/>
              <w:jc w:val="both"/>
              <w:rPr>
                <w:rFonts w:ascii="Times New Roman" w:hAnsi="Times New Roman" w:cs="Times New Roman"/>
                <w:sz w:val="19"/>
                <w:szCs w:val="19"/>
              </w:rPr>
            </w:pPr>
            <w:r w:rsidRPr="00D7043C">
              <w:rPr>
                <w:rFonts w:ascii="Times New Roman" w:hAnsi="Times New Roman" w:cs="Times New Roman"/>
                <w:sz w:val="19"/>
                <w:szCs w:val="19"/>
              </w:rPr>
              <w:t xml:space="preserve">в Периодической системе Д. И. Менделеева. </w:t>
            </w:r>
            <w:r w:rsidRPr="00D7043C">
              <w:rPr>
                <w:rFonts w:ascii="Times New Roman" w:hAnsi="Times New Roman" w:cs="Times New Roman"/>
                <w:i/>
                <w:iCs/>
                <w:sz w:val="19"/>
                <w:szCs w:val="19"/>
              </w:rPr>
              <w:t xml:space="preserve">Прогнозировать </w:t>
            </w:r>
            <w:r w:rsidRPr="00D7043C">
              <w:rPr>
                <w:rFonts w:ascii="Times New Roman" w:hAnsi="Times New Roman" w:cs="Times New Roman"/>
                <w:sz w:val="19"/>
                <w:szCs w:val="19"/>
              </w:rPr>
              <w:t>свойства незнакомых</w:t>
            </w:r>
            <w:r w:rsidR="00E50C05">
              <w:rPr>
                <w:rFonts w:ascii="Times New Roman" w:hAnsi="Times New Roman" w:cs="Times New Roman"/>
                <w:sz w:val="19"/>
                <w:szCs w:val="19"/>
              </w:rPr>
              <w:t xml:space="preserve"> </w:t>
            </w:r>
            <w:r w:rsidRPr="00D7043C">
              <w:rPr>
                <w:rFonts w:ascii="Times New Roman" w:hAnsi="Times New Roman" w:cs="Times New Roman"/>
                <w:sz w:val="19"/>
                <w:szCs w:val="19"/>
              </w:rPr>
              <w:t>металлов по положению в Периодической системе химических элементов Д. И. Менделеева.</w:t>
            </w:r>
          </w:p>
          <w:p w:rsidR="005C6B9A" w:rsidRPr="00D7043C" w:rsidRDefault="005C6B9A" w:rsidP="00E50C05">
            <w:pPr>
              <w:autoSpaceDE w:val="0"/>
              <w:autoSpaceDN w:val="0"/>
              <w:adjustRightInd w:val="0"/>
              <w:spacing w:after="0" w:line="240" w:lineRule="auto"/>
              <w:jc w:val="both"/>
              <w:rPr>
                <w:rFonts w:ascii="Times New Roman" w:hAnsi="Times New Roman" w:cs="Times New Roman"/>
                <w:sz w:val="19"/>
                <w:szCs w:val="19"/>
              </w:rPr>
            </w:pPr>
            <w:r w:rsidRPr="00D7043C">
              <w:rPr>
                <w:rFonts w:ascii="Times New Roman" w:hAnsi="Times New Roman" w:cs="Times New Roman"/>
                <w:i/>
                <w:iCs/>
                <w:sz w:val="19"/>
                <w:szCs w:val="19"/>
              </w:rPr>
              <w:t xml:space="preserve">Устанавливать </w:t>
            </w:r>
            <w:r w:rsidRPr="00D7043C">
              <w:rPr>
                <w:rFonts w:ascii="Times New Roman" w:hAnsi="Times New Roman" w:cs="Times New Roman"/>
                <w:sz w:val="19"/>
                <w:szCs w:val="19"/>
              </w:rPr>
              <w:t>причинно-следственные связи между строением атома, видом химической связи, типом кристаллической решетки металлов —</w:t>
            </w:r>
            <w:r w:rsidR="00E50C05">
              <w:rPr>
                <w:rFonts w:ascii="Times New Roman" w:hAnsi="Times New Roman" w:cs="Times New Roman"/>
                <w:sz w:val="19"/>
                <w:szCs w:val="19"/>
              </w:rPr>
              <w:t xml:space="preserve"> </w:t>
            </w:r>
            <w:r w:rsidRPr="00D7043C">
              <w:rPr>
                <w:rFonts w:ascii="Times New Roman" w:hAnsi="Times New Roman" w:cs="Times New Roman"/>
                <w:sz w:val="19"/>
                <w:szCs w:val="19"/>
              </w:rPr>
              <w:t>простых веществ и их соединений</w:t>
            </w:r>
            <w:r w:rsidR="00E50C05">
              <w:rPr>
                <w:rFonts w:ascii="Times New Roman" w:hAnsi="Times New Roman" w:cs="Times New Roman"/>
                <w:sz w:val="19"/>
                <w:szCs w:val="19"/>
              </w:rPr>
              <w:t>.</w:t>
            </w:r>
          </w:p>
        </w:tc>
        <w:tc>
          <w:tcPr>
            <w:tcW w:w="567" w:type="dxa"/>
            <w:tcBorders>
              <w:top w:val="single" w:sz="4" w:space="0" w:color="auto"/>
              <w:left w:val="single" w:sz="4" w:space="0" w:color="auto"/>
              <w:bottom w:val="single" w:sz="4" w:space="0" w:color="auto"/>
              <w:right w:val="single" w:sz="4" w:space="0" w:color="auto"/>
            </w:tcBorders>
          </w:tcPr>
          <w:p w:rsidR="005C6B9A" w:rsidRPr="00D7043C" w:rsidRDefault="005C6B9A" w:rsidP="00F110E8">
            <w:pPr>
              <w:spacing w:after="0" w:line="240" w:lineRule="auto"/>
              <w:rPr>
                <w:rFonts w:ascii="Times New Roman" w:hAnsi="Times New Roman" w:cs="Times New Roman"/>
                <w:sz w:val="20"/>
                <w:szCs w:val="20"/>
              </w:rPr>
            </w:pPr>
            <w:r w:rsidRPr="00D7043C">
              <w:rPr>
                <w:rFonts w:ascii="Times New Roman" w:hAnsi="Times New Roman" w:cs="Times New Roman"/>
                <w:sz w:val="20"/>
                <w:szCs w:val="20"/>
              </w:rPr>
              <w:t>1</w:t>
            </w:r>
          </w:p>
        </w:tc>
        <w:tc>
          <w:tcPr>
            <w:tcW w:w="567" w:type="dxa"/>
            <w:tcBorders>
              <w:top w:val="single" w:sz="4" w:space="0" w:color="auto"/>
              <w:left w:val="single" w:sz="4" w:space="0" w:color="auto"/>
              <w:bottom w:val="single" w:sz="4" w:space="0" w:color="auto"/>
              <w:right w:val="single" w:sz="4" w:space="0" w:color="auto"/>
            </w:tcBorders>
          </w:tcPr>
          <w:p w:rsidR="005C6B9A" w:rsidRPr="00D7043C" w:rsidRDefault="005C6B9A" w:rsidP="00F110E8">
            <w:pPr>
              <w:spacing w:after="0" w:line="240" w:lineRule="auto"/>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5C6B9A" w:rsidRPr="00D7043C" w:rsidRDefault="005C6B9A" w:rsidP="00F110E8">
            <w:pPr>
              <w:spacing w:after="0" w:line="240" w:lineRule="auto"/>
              <w:rPr>
                <w:rFonts w:ascii="Times New Roman" w:hAnsi="Times New Roman" w:cs="Times New Roman"/>
                <w:sz w:val="20"/>
                <w:szCs w:val="20"/>
              </w:rPr>
            </w:pPr>
          </w:p>
        </w:tc>
      </w:tr>
      <w:tr w:rsidR="005C6B9A" w:rsidRPr="006019BF" w:rsidTr="00D339C7">
        <w:tc>
          <w:tcPr>
            <w:tcW w:w="764" w:type="dxa"/>
            <w:tcBorders>
              <w:top w:val="single" w:sz="4" w:space="0" w:color="auto"/>
              <w:left w:val="single" w:sz="4" w:space="0" w:color="auto"/>
              <w:bottom w:val="single" w:sz="4" w:space="0" w:color="auto"/>
              <w:right w:val="single" w:sz="4" w:space="0" w:color="auto"/>
            </w:tcBorders>
            <w:hideMark/>
          </w:tcPr>
          <w:p w:rsidR="005C6B9A" w:rsidRPr="00D7043C" w:rsidRDefault="005C6B9A" w:rsidP="005C6B9A">
            <w:pPr>
              <w:spacing w:after="0" w:line="240" w:lineRule="auto"/>
              <w:rPr>
                <w:rFonts w:ascii="Times New Roman" w:eastAsia="Calibri" w:hAnsi="Times New Roman" w:cs="Times New Roman"/>
                <w:sz w:val="20"/>
                <w:szCs w:val="20"/>
              </w:rPr>
            </w:pPr>
            <w:r w:rsidRPr="00D7043C">
              <w:rPr>
                <w:rFonts w:ascii="Times New Roman" w:hAnsi="Times New Roman" w:cs="Times New Roman"/>
                <w:sz w:val="20"/>
                <w:szCs w:val="20"/>
              </w:rPr>
              <w:t>13.</w:t>
            </w:r>
          </w:p>
        </w:tc>
        <w:tc>
          <w:tcPr>
            <w:tcW w:w="936" w:type="dxa"/>
            <w:vMerge/>
            <w:tcBorders>
              <w:left w:val="single" w:sz="4" w:space="0" w:color="auto"/>
              <w:right w:val="single" w:sz="4" w:space="0" w:color="auto"/>
            </w:tcBorders>
            <w:hideMark/>
          </w:tcPr>
          <w:p w:rsidR="005C6B9A" w:rsidRPr="00E50C05" w:rsidRDefault="005C6B9A" w:rsidP="00F110E8">
            <w:pPr>
              <w:spacing w:after="0" w:line="240" w:lineRule="auto"/>
              <w:rPr>
                <w:rFonts w:ascii="Times New Roman" w:eastAsia="Calibri" w:hAnsi="Times New Roman" w:cs="Times New Roman"/>
                <w:sz w:val="20"/>
                <w:szCs w:val="20"/>
              </w:rPr>
            </w:pPr>
          </w:p>
        </w:tc>
        <w:tc>
          <w:tcPr>
            <w:tcW w:w="2692" w:type="dxa"/>
            <w:tcBorders>
              <w:top w:val="single" w:sz="4" w:space="0" w:color="auto"/>
              <w:left w:val="single" w:sz="4" w:space="0" w:color="auto"/>
              <w:bottom w:val="single" w:sz="4" w:space="0" w:color="auto"/>
              <w:right w:val="single" w:sz="4" w:space="0" w:color="auto"/>
            </w:tcBorders>
            <w:hideMark/>
          </w:tcPr>
          <w:p w:rsidR="005C6B9A" w:rsidRPr="00D7043C" w:rsidRDefault="005C6B9A" w:rsidP="005C6B9A">
            <w:pPr>
              <w:autoSpaceDE w:val="0"/>
              <w:autoSpaceDN w:val="0"/>
              <w:adjustRightInd w:val="0"/>
              <w:spacing w:after="0" w:line="240" w:lineRule="auto"/>
              <w:rPr>
                <w:rFonts w:ascii="Times New Roman" w:hAnsi="Times New Roman" w:cs="Times New Roman"/>
                <w:sz w:val="19"/>
                <w:szCs w:val="19"/>
              </w:rPr>
            </w:pPr>
            <w:r w:rsidRPr="00D7043C">
              <w:rPr>
                <w:rFonts w:ascii="Times New Roman" w:hAnsi="Times New Roman" w:cs="Times New Roman"/>
                <w:sz w:val="19"/>
                <w:szCs w:val="19"/>
              </w:rPr>
              <w:t>Химические свойства</w:t>
            </w:r>
          </w:p>
          <w:p w:rsidR="005C6B9A" w:rsidRPr="00D7043C" w:rsidRDefault="005C6B9A" w:rsidP="005C6B9A">
            <w:pPr>
              <w:spacing w:after="0" w:line="240" w:lineRule="auto"/>
              <w:rPr>
                <w:rFonts w:ascii="Times New Roman" w:eastAsia="Times New Roman" w:hAnsi="Times New Roman" w:cs="Times New Roman"/>
                <w:sz w:val="20"/>
                <w:szCs w:val="20"/>
              </w:rPr>
            </w:pPr>
            <w:r w:rsidRPr="00D7043C">
              <w:rPr>
                <w:rFonts w:ascii="Times New Roman" w:hAnsi="Times New Roman" w:cs="Times New Roman"/>
                <w:sz w:val="19"/>
                <w:szCs w:val="19"/>
              </w:rPr>
              <w:t>металлов</w:t>
            </w:r>
          </w:p>
        </w:tc>
        <w:tc>
          <w:tcPr>
            <w:tcW w:w="850" w:type="dxa"/>
            <w:tcBorders>
              <w:top w:val="single" w:sz="4" w:space="0" w:color="auto"/>
              <w:left w:val="single" w:sz="4" w:space="0" w:color="auto"/>
              <w:bottom w:val="single" w:sz="4" w:space="0" w:color="auto"/>
              <w:right w:val="single" w:sz="4" w:space="0" w:color="auto"/>
            </w:tcBorders>
          </w:tcPr>
          <w:p w:rsidR="005C6B9A" w:rsidRPr="00D7043C" w:rsidRDefault="005C6B9A" w:rsidP="00F110E8">
            <w:pPr>
              <w:spacing w:after="0" w:line="240" w:lineRule="auto"/>
              <w:rPr>
                <w:rFonts w:ascii="Times New Roman" w:hAnsi="Times New Roman" w:cs="Times New Roman"/>
                <w:sz w:val="20"/>
                <w:szCs w:val="20"/>
              </w:rPr>
            </w:pPr>
            <w:r w:rsidRPr="00D7043C">
              <w:rPr>
                <w:rFonts w:ascii="Times New Roman" w:hAnsi="Times New Roman" w:cs="Times New Roman"/>
                <w:sz w:val="20"/>
                <w:szCs w:val="20"/>
              </w:rPr>
              <w:t>П 11</w:t>
            </w:r>
          </w:p>
        </w:tc>
        <w:tc>
          <w:tcPr>
            <w:tcW w:w="8934" w:type="dxa"/>
            <w:tcBorders>
              <w:top w:val="single" w:sz="4" w:space="0" w:color="auto"/>
              <w:left w:val="single" w:sz="4" w:space="0" w:color="auto"/>
              <w:right w:val="single" w:sz="4" w:space="0" w:color="auto"/>
            </w:tcBorders>
          </w:tcPr>
          <w:p w:rsidR="005C6B9A" w:rsidRPr="00D7043C" w:rsidRDefault="005C6B9A" w:rsidP="00E50C05">
            <w:pPr>
              <w:autoSpaceDE w:val="0"/>
              <w:autoSpaceDN w:val="0"/>
              <w:adjustRightInd w:val="0"/>
              <w:spacing w:after="0" w:line="240" w:lineRule="auto"/>
              <w:jc w:val="both"/>
              <w:rPr>
                <w:rFonts w:ascii="Times New Roman" w:hAnsi="Times New Roman" w:cs="Times New Roman"/>
                <w:sz w:val="19"/>
                <w:szCs w:val="19"/>
              </w:rPr>
            </w:pPr>
            <w:r w:rsidRPr="00D7043C">
              <w:rPr>
                <w:rFonts w:ascii="Times New Roman" w:hAnsi="Times New Roman" w:cs="Times New Roman"/>
                <w:i/>
                <w:iCs/>
                <w:sz w:val="19"/>
                <w:szCs w:val="19"/>
              </w:rPr>
              <w:t>Объяснять</w:t>
            </w:r>
            <w:r w:rsidRPr="00D7043C">
              <w:rPr>
                <w:rFonts w:ascii="Times New Roman" w:hAnsi="Times New Roman" w:cs="Times New Roman"/>
                <w:sz w:val="19"/>
                <w:szCs w:val="19"/>
              </w:rPr>
              <w:t xml:space="preserve">, что такое ряд активности металлов. </w:t>
            </w:r>
            <w:r w:rsidRPr="00D7043C">
              <w:rPr>
                <w:rFonts w:ascii="Times New Roman" w:hAnsi="Times New Roman" w:cs="Times New Roman"/>
                <w:i/>
                <w:iCs/>
                <w:sz w:val="19"/>
                <w:szCs w:val="19"/>
              </w:rPr>
              <w:t xml:space="preserve">Применять </w:t>
            </w:r>
            <w:r w:rsidRPr="00D7043C">
              <w:rPr>
                <w:rFonts w:ascii="Times New Roman" w:hAnsi="Times New Roman" w:cs="Times New Roman"/>
                <w:sz w:val="19"/>
                <w:szCs w:val="19"/>
              </w:rPr>
              <w:t xml:space="preserve">его для характеристики химических свойств простых веществ-металлов. </w:t>
            </w:r>
            <w:r w:rsidRPr="00D7043C">
              <w:rPr>
                <w:rFonts w:ascii="Times New Roman" w:hAnsi="Times New Roman" w:cs="Times New Roman"/>
                <w:i/>
                <w:iCs/>
                <w:sz w:val="19"/>
                <w:szCs w:val="19"/>
              </w:rPr>
              <w:t xml:space="preserve">Обобщать </w:t>
            </w:r>
            <w:r w:rsidRPr="00D7043C">
              <w:rPr>
                <w:rFonts w:ascii="Times New Roman" w:hAnsi="Times New Roman" w:cs="Times New Roman"/>
                <w:sz w:val="19"/>
                <w:szCs w:val="19"/>
              </w:rPr>
              <w:t>систему химических</w:t>
            </w:r>
            <w:r w:rsidR="00E50C05">
              <w:rPr>
                <w:rFonts w:ascii="Times New Roman" w:hAnsi="Times New Roman" w:cs="Times New Roman"/>
                <w:sz w:val="19"/>
                <w:szCs w:val="19"/>
              </w:rPr>
              <w:t xml:space="preserve"> </w:t>
            </w:r>
            <w:r w:rsidRPr="00D7043C">
              <w:rPr>
                <w:rFonts w:ascii="Times New Roman" w:hAnsi="Times New Roman" w:cs="Times New Roman"/>
                <w:sz w:val="19"/>
                <w:szCs w:val="19"/>
              </w:rPr>
              <w:t xml:space="preserve">свойств металлов как «восстановительные свойства». </w:t>
            </w:r>
            <w:r w:rsidRPr="00D7043C">
              <w:rPr>
                <w:rFonts w:ascii="Times New Roman" w:hAnsi="Times New Roman" w:cs="Times New Roman"/>
                <w:i/>
                <w:iCs/>
                <w:sz w:val="19"/>
                <w:szCs w:val="19"/>
              </w:rPr>
              <w:t xml:space="preserve">Составлять </w:t>
            </w:r>
            <w:r w:rsidRPr="00D7043C">
              <w:rPr>
                <w:rFonts w:ascii="Times New Roman" w:hAnsi="Times New Roman" w:cs="Times New Roman"/>
                <w:sz w:val="19"/>
                <w:szCs w:val="19"/>
              </w:rPr>
              <w:t>молекулярные уравнения</w:t>
            </w:r>
            <w:r w:rsidR="00E50C05">
              <w:rPr>
                <w:rFonts w:ascii="Times New Roman" w:hAnsi="Times New Roman" w:cs="Times New Roman"/>
                <w:sz w:val="19"/>
                <w:szCs w:val="19"/>
              </w:rPr>
              <w:t xml:space="preserve"> </w:t>
            </w:r>
            <w:r w:rsidRPr="00D7043C">
              <w:rPr>
                <w:rFonts w:ascii="Times New Roman" w:hAnsi="Times New Roman" w:cs="Times New Roman"/>
                <w:sz w:val="19"/>
                <w:szCs w:val="19"/>
              </w:rPr>
              <w:t xml:space="preserve">реакций, характеризующих химические свойства металлов в свете учения об окислительно-восстановительных процессах, а реакции с участием электролитов </w:t>
            </w:r>
            <w:r w:rsidRPr="00D7043C">
              <w:rPr>
                <w:rFonts w:ascii="Times New Roman" w:hAnsi="Times New Roman" w:cs="Times New Roman"/>
                <w:i/>
                <w:iCs/>
                <w:sz w:val="19"/>
                <w:szCs w:val="19"/>
              </w:rPr>
              <w:t xml:space="preserve">представлять </w:t>
            </w:r>
            <w:r w:rsidRPr="00D7043C">
              <w:rPr>
                <w:rFonts w:ascii="Times New Roman" w:hAnsi="Times New Roman" w:cs="Times New Roman"/>
                <w:sz w:val="19"/>
                <w:szCs w:val="19"/>
              </w:rPr>
              <w:t>также</w:t>
            </w:r>
            <w:r w:rsidR="00E50C05">
              <w:rPr>
                <w:rFonts w:ascii="Times New Roman" w:hAnsi="Times New Roman" w:cs="Times New Roman"/>
                <w:sz w:val="19"/>
                <w:szCs w:val="19"/>
              </w:rPr>
              <w:t xml:space="preserve"> </w:t>
            </w:r>
            <w:r w:rsidRPr="00D7043C">
              <w:rPr>
                <w:rFonts w:ascii="Times New Roman" w:hAnsi="Times New Roman" w:cs="Times New Roman"/>
                <w:sz w:val="19"/>
                <w:szCs w:val="19"/>
              </w:rPr>
              <w:t xml:space="preserve">и в ионном виде. </w:t>
            </w:r>
            <w:r w:rsidRPr="00D7043C">
              <w:rPr>
                <w:rFonts w:ascii="Times New Roman" w:hAnsi="Times New Roman" w:cs="Times New Roman"/>
                <w:i/>
                <w:iCs/>
                <w:sz w:val="19"/>
                <w:szCs w:val="19"/>
              </w:rPr>
              <w:t xml:space="preserve">Наблюдать </w:t>
            </w:r>
            <w:r w:rsidRPr="00D7043C">
              <w:rPr>
                <w:rFonts w:ascii="Times New Roman" w:hAnsi="Times New Roman" w:cs="Times New Roman"/>
                <w:sz w:val="19"/>
                <w:szCs w:val="19"/>
              </w:rPr>
              <w:t xml:space="preserve">и </w:t>
            </w:r>
            <w:r w:rsidRPr="00D7043C">
              <w:rPr>
                <w:rFonts w:ascii="Times New Roman" w:hAnsi="Times New Roman" w:cs="Times New Roman"/>
                <w:i/>
                <w:iCs/>
                <w:sz w:val="19"/>
                <w:szCs w:val="19"/>
              </w:rPr>
              <w:t xml:space="preserve">описывать </w:t>
            </w:r>
            <w:r w:rsidRPr="00D7043C">
              <w:rPr>
                <w:rFonts w:ascii="Times New Roman" w:hAnsi="Times New Roman" w:cs="Times New Roman"/>
                <w:sz w:val="19"/>
                <w:szCs w:val="19"/>
              </w:rPr>
              <w:t>реакции между веществами с помощью русского</w:t>
            </w:r>
          </w:p>
          <w:p w:rsidR="005C6B9A" w:rsidRPr="00D7043C" w:rsidRDefault="005C6B9A" w:rsidP="00E50C05">
            <w:pPr>
              <w:autoSpaceDE w:val="0"/>
              <w:autoSpaceDN w:val="0"/>
              <w:adjustRightInd w:val="0"/>
              <w:spacing w:after="0" w:line="240" w:lineRule="auto"/>
              <w:jc w:val="both"/>
              <w:rPr>
                <w:rFonts w:ascii="Times New Roman" w:hAnsi="Times New Roman" w:cs="Times New Roman"/>
                <w:sz w:val="19"/>
                <w:szCs w:val="19"/>
              </w:rPr>
            </w:pPr>
            <w:r w:rsidRPr="00D7043C">
              <w:rPr>
                <w:rFonts w:ascii="Times New Roman" w:hAnsi="Times New Roman" w:cs="Times New Roman"/>
                <w:sz w:val="19"/>
                <w:szCs w:val="19"/>
              </w:rPr>
              <w:t xml:space="preserve">(родного) языка и языка химии. Самостоятельно </w:t>
            </w:r>
            <w:r w:rsidRPr="00D7043C">
              <w:rPr>
                <w:rFonts w:ascii="Times New Roman" w:hAnsi="Times New Roman" w:cs="Times New Roman"/>
                <w:i/>
                <w:iCs/>
                <w:sz w:val="19"/>
                <w:szCs w:val="19"/>
              </w:rPr>
              <w:t xml:space="preserve">проводить </w:t>
            </w:r>
            <w:r w:rsidRPr="00D7043C">
              <w:rPr>
                <w:rFonts w:ascii="Times New Roman" w:hAnsi="Times New Roman" w:cs="Times New Roman"/>
                <w:sz w:val="19"/>
                <w:szCs w:val="19"/>
              </w:rPr>
              <w:t>опыты, подтверждающие химические свойства металлов, с соблюдением правил техники безопасности</w:t>
            </w:r>
            <w:r w:rsidR="00E50C05">
              <w:rPr>
                <w:rFonts w:ascii="Times New Roman" w:hAnsi="Times New Roman" w:cs="Times New Roman"/>
                <w:sz w:val="19"/>
                <w:szCs w:val="19"/>
              </w:rPr>
              <w:t>.</w:t>
            </w:r>
          </w:p>
        </w:tc>
        <w:tc>
          <w:tcPr>
            <w:tcW w:w="567" w:type="dxa"/>
            <w:tcBorders>
              <w:top w:val="single" w:sz="4" w:space="0" w:color="auto"/>
              <w:left w:val="single" w:sz="4" w:space="0" w:color="auto"/>
              <w:bottom w:val="single" w:sz="4" w:space="0" w:color="auto"/>
              <w:right w:val="single" w:sz="4" w:space="0" w:color="auto"/>
            </w:tcBorders>
          </w:tcPr>
          <w:p w:rsidR="005C6B9A" w:rsidRPr="00D7043C" w:rsidRDefault="005C6B9A" w:rsidP="00F110E8">
            <w:pPr>
              <w:spacing w:after="0" w:line="240" w:lineRule="auto"/>
              <w:rPr>
                <w:rFonts w:ascii="Times New Roman" w:hAnsi="Times New Roman" w:cs="Times New Roman"/>
                <w:sz w:val="20"/>
                <w:szCs w:val="20"/>
              </w:rPr>
            </w:pPr>
            <w:r w:rsidRPr="00D7043C">
              <w:rPr>
                <w:rFonts w:ascii="Times New Roman" w:hAnsi="Times New Roman" w:cs="Times New Roman"/>
                <w:sz w:val="20"/>
                <w:szCs w:val="20"/>
              </w:rPr>
              <w:t>1</w:t>
            </w:r>
          </w:p>
        </w:tc>
        <w:tc>
          <w:tcPr>
            <w:tcW w:w="567" w:type="dxa"/>
            <w:tcBorders>
              <w:top w:val="single" w:sz="4" w:space="0" w:color="auto"/>
              <w:left w:val="single" w:sz="4" w:space="0" w:color="auto"/>
              <w:bottom w:val="single" w:sz="4" w:space="0" w:color="auto"/>
              <w:right w:val="single" w:sz="4" w:space="0" w:color="auto"/>
            </w:tcBorders>
          </w:tcPr>
          <w:p w:rsidR="005C6B9A" w:rsidRPr="00D7043C" w:rsidRDefault="005C6B9A" w:rsidP="00F110E8">
            <w:pPr>
              <w:spacing w:after="0" w:line="240" w:lineRule="auto"/>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5C6B9A" w:rsidRPr="00D7043C" w:rsidRDefault="005C6B9A" w:rsidP="00F110E8">
            <w:pPr>
              <w:spacing w:after="0" w:line="240" w:lineRule="auto"/>
              <w:rPr>
                <w:rFonts w:ascii="Times New Roman" w:hAnsi="Times New Roman" w:cs="Times New Roman"/>
                <w:sz w:val="20"/>
                <w:szCs w:val="20"/>
              </w:rPr>
            </w:pPr>
          </w:p>
        </w:tc>
      </w:tr>
      <w:tr w:rsidR="005C6B9A" w:rsidRPr="006019BF" w:rsidTr="00D339C7">
        <w:tc>
          <w:tcPr>
            <w:tcW w:w="764" w:type="dxa"/>
            <w:tcBorders>
              <w:top w:val="single" w:sz="4" w:space="0" w:color="auto"/>
              <w:left w:val="single" w:sz="4" w:space="0" w:color="auto"/>
              <w:bottom w:val="single" w:sz="4" w:space="0" w:color="auto"/>
              <w:right w:val="single" w:sz="4" w:space="0" w:color="auto"/>
            </w:tcBorders>
            <w:hideMark/>
          </w:tcPr>
          <w:p w:rsidR="005C6B9A" w:rsidRPr="00D7043C" w:rsidRDefault="005C6B9A" w:rsidP="00F110E8">
            <w:pPr>
              <w:spacing w:after="0" w:line="240" w:lineRule="auto"/>
              <w:rPr>
                <w:rFonts w:ascii="Times New Roman" w:eastAsia="Calibri" w:hAnsi="Times New Roman" w:cs="Times New Roman"/>
                <w:sz w:val="20"/>
                <w:szCs w:val="20"/>
              </w:rPr>
            </w:pPr>
            <w:r w:rsidRPr="00D7043C">
              <w:rPr>
                <w:rFonts w:ascii="Times New Roman" w:hAnsi="Times New Roman" w:cs="Times New Roman"/>
                <w:sz w:val="20"/>
                <w:szCs w:val="20"/>
              </w:rPr>
              <w:t>14.</w:t>
            </w:r>
          </w:p>
        </w:tc>
        <w:tc>
          <w:tcPr>
            <w:tcW w:w="936" w:type="dxa"/>
            <w:vMerge/>
            <w:tcBorders>
              <w:left w:val="single" w:sz="4" w:space="0" w:color="auto"/>
              <w:right w:val="single" w:sz="4" w:space="0" w:color="auto"/>
            </w:tcBorders>
            <w:hideMark/>
          </w:tcPr>
          <w:p w:rsidR="005C6B9A" w:rsidRPr="00E50C05" w:rsidRDefault="005C6B9A" w:rsidP="00F110E8">
            <w:pPr>
              <w:spacing w:after="0" w:line="240" w:lineRule="auto"/>
              <w:rPr>
                <w:rFonts w:ascii="Times New Roman" w:eastAsia="Calibri" w:hAnsi="Times New Roman" w:cs="Times New Roman"/>
                <w:sz w:val="20"/>
                <w:szCs w:val="20"/>
              </w:rPr>
            </w:pPr>
          </w:p>
        </w:tc>
        <w:tc>
          <w:tcPr>
            <w:tcW w:w="2692" w:type="dxa"/>
            <w:tcBorders>
              <w:top w:val="single" w:sz="4" w:space="0" w:color="auto"/>
              <w:left w:val="single" w:sz="4" w:space="0" w:color="auto"/>
              <w:bottom w:val="single" w:sz="4" w:space="0" w:color="auto"/>
              <w:right w:val="single" w:sz="4" w:space="0" w:color="auto"/>
            </w:tcBorders>
            <w:hideMark/>
          </w:tcPr>
          <w:p w:rsidR="005C6B9A" w:rsidRPr="00D7043C" w:rsidRDefault="005C6B9A" w:rsidP="008D2475">
            <w:pPr>
              <w:autoSpaceDE w:val="0"/>
              <w:autoSpaceDN w:val="0"/>
              <w:adjustRightInd w:val="0"/>
              <w:spacing w:after="0" w:line="240" w:lineRule="auto"/>
              <w:rPr>
                <w:rFonts w:ascii="Times New Roman" w:hAnsi="Times New Roman" w:cs="Times New Roman"/>
                <w:sz w:val="19"/>
                <w:szCs w:val="19"/>
              </w:rPr>
            </w:pPr>
            <w:r w:rsidRPr="00D7043C">
              <w:rPr>
                <w:rFonts w:ascii="Times New Roman" w:hAnsi="Times New Roman" w:cs="Times New Roman"/>
                <w:sz w:val="19"/>
                <w:szCs w:val="19"/>
              </w:rPr>
              <w:t>Металлы</w:t>
            </w:r>
            <w:r w:rsidR="00D7043C">
              <w:rPr>
                <w:rFonts w:ascii="Times New Roman" w:hAnsi="Times New Roman" w:cs="Times New Roman"/>
                <w:sz w:val="19"/>
                <w:szCs w:val="19"/>
              </w:rPr>
              <w:t xml:space="preserve"> </w:t>
            </w:r>
            <w:r w:rsidRPr="00D7043C">
              <w:rPr>
                <w:rFonts w:ascii="Times New Roman" w:hAnsi="Times New Roman" w:cs="Times New Roman"/>
                <w:sz w:val="19"/>
                <w:szCs w:val="19"/>
              </w:rPr>
              <w:t>в природе.</w:t>
            </w:r>
          </w:p>
          <w:p w:rsidR="005C6B9A" w:rsidRPr="00D7043C" w:rsidRDefault="005C6B9A" w:rsidP="00D7043C">
            <w:pPr>
              <w:autoSpaceDE w:val="0"/>
              <w:autoSpaceDN w:val="0"/>
              <w:adjustRightInd w:val="0"/>
              <w:spacing w:after="0" w:line="240" w:lineRule="auto"/>
              <w:rPr>
                <w:rFonts w:ascii="Times New Roman" w:hAnsi="Times New Roman" w:cs="Times New Roman"/>
                <w:sz w:val="19"/>
                <w:szCs w:val="19"/>
              </w:rPr>
            </w:pPr>
            <w:r w:rsidRPr="00D7043C">
              <w:rPr>
                <w:rFonts w:ascii="Times New Roman" w:hAnsi="Times New Roman" w:cs="Times New Roman"/>
                <w:sz w:val="19"/>
                <w:szCs w:val="19"/>
              </w:rPr>
              <w:t>Общие способы</w:t>
            </w:r>
            <w:r w:rsidR="00D7043C">
              <w:rPr>
                <w:rFonts w:ascii="Times New Roman" w:hAnsi="Times New Roman" w:cs="Times New Roman"/>
                <w:sz w:val="19"/>
                <w:szCs w:val="19"/>
              </w:rPr>
              <w:t xml:space="preserve"> </w:t>
            </w:r>
            <w:r w:rsidRPr="00D7043C">
              <w:rPr>
                <w:rFonts w:ascii="Times New Roman" w:hAnsi="Times New Roman" w:cs="Times New Roman"/>
                <w:sz w:val="19"/>
                <w:szCs w:val="19"/>
              </w:rPr>
              <w:t>их получения</w:t>
            </w:r>
          </w:p>
        </w:tc>
        <w:tc>
          <w:tcPr>
            <w:tcW w:w="850" w:type="dxa"/>
            <w:tcBorders>
              <w:top w:val="single" w:sz="4" w:space="0" w:color="auto"/>
              <w:left w:val="single" w:sz="4" w:space="0" w:color="auto"/>
              <w:bottom w:val="single" w:sz="4" w:space="0" w:color="auto"/>
              <w:right w:val="single" w:sz="4" w:space="0" w:color="auto"/>
            </w:tcBorders>
          </w:tcPr>
          <w:p w:rsidR="005C6B9A" w:rsidRPr="00D7043C" w:rsidRDefault="005C6B9A" w:rsidP="008D2475">
            <w:pPr>
              <w:spacing w:after="0" w:line="240" w:lineRule="auto"/>
              <w:rPr>
                <w:rFonts w:ascii="Times New Roman" w:hAnsi="Times New Roman" w:cs="Times New Roman"/>
                <w:sz w:val="20"/>
                <w:szCs w:val="20"/>
              </w:rPr>
            </w:pPr>
            <w:r w:rsidRPr="00D7043C">
              <w:rPr>
                <w:rFonts w:ascii="Times New Roman" w:hAnsi="Times New Roman" w:cs="Times New Roman"/>
                <w:sz w:val="20"/>
                <w:szCs w:val="20"/>
              </w:rPr>
              <w:t>П 12</w:t>
            </w:r>
          </w:p>
        </w:tc>
        <w:tc>
          <w:tcPr>
            <w:tcW w:w="8934" w:type="dxa"/>
            <w:tcBorders>
              <w:top w:val="single" w:sz="4" w:space="0" w:color="auto"/>
              <w:left w:val="single" w:sz="4" w:space="0" w:color="auto"/>
              <w:bottom w:val="single" w:sz="4" w:space="0" w:color="auto"/>
              <w:right w:val="single" w:sz="4" w:space="0" w:color="auto"/>
            </w:tcBorders>
          </w:tcPr>
          <w:p w:rsidR="005C6B9A" w:rsidRPr="00D7043C" w:rsidRDefault="005C6B9A" w:rsidP="00E50C05">
            <w:pPr>
              <w:autoSpaceDE w:val="0"/>
              <w:autoSpaceDN w:val="0"/>
              <w:adjustRightInd w:val="0"/>
              <w:spacing w:after="0" w:line="240" w:lineRule="auto"/>
              <w:jc w:val="both"/>
              <w:rPr>
                <w:rFonts w:ascii="Times New Roman" w:hAnsi="Times New Roman" w:cs="Times New Roman"/>
                <w:sz w:val="19"/>
                <w:szCs w:val="19"/>
              </w:rPr>
            </w:pPr>
            <w:r w:rsidRPr="00D7043C">
              <w:rPr>
                <w:rFonts w:ascii="Times New Roman" w:hAnsi="Times New Roman" w:cs="Times New Roman"/>
                <w:i/>
                <w:iCs/>
                <w:sz w:val="19"/>
                <w:szCs w:val="19"/>
              </w:rPr>
              <w:t xml:space="preserve">Классифицировать </w:t>
            </w:r>
            <w:r w:rsidRPr="00D7043C">
              <w:rPr>
                <w:rFonts w:ascii="Times New Roman" w:hAnsi="Times New Roman" w:cs="Times New Roman"/>
                <w:sz w:val="19"/>
                <w:szCs w:val="19"/>
              </w:rPr>
              <w:t xml:space="preserve">формы природных соединений металлов. </w:t>
            </w:r>
            <w:r w:rsidRPr="00D7043C">
              <w:rPr>
                <w:rFonts w:ascii="Times New Roman" w:hAnsi="Times New Roman" w:cs="Times New Roman"/>
                <w:i/>
                <w:iCs/>
                <w:sz w:val="19"/>
                <w:szCs w:val="19"/>
              </w:rPr>
              <w:t xml:space="preserve">Характеризовать </w:t>
            </w:r>
            <w:r w:rsidRPr="00D7043C">
              <w:rPr>
                <w:rFonts w:ascii="Times New Roman" w:hAnsi="Times New Roman" w:cs="Times New Roman"/>
                <w:sz w:val="19"/>
                <w:szCs w:val="19"/>
              </w:rPr>
              <w:t xml:space="preserve">общие способы получения металлов: </w:t>
            </w:r>
            <w:proofErr w:type="spellStart"/>
            <w:r w:rsidRPr="00D7043C">
              <w:rPr>
                <w:rFonts w:ascii="Times New Roman" w:hAnsi="Times New Roman" w:cs="Times New Roman"/>
                <w:sz w:val="19"/>
                <w:szCs w:val="19"/>
              </w:rPr>
              <w:t>пиро</w:t>
            </w:r>
            <w:proofErr w:type="spellEnd"/>
            <w:r w:rsidRPr="00D7043C">
              <w:rPr>
                <w:rFonts w:ascii="Times New Roman" w:hAnsi="Times New Roman" w:cs="Times New Roman"/>
                <w:sz w:val="19"/>
                <w:szCs w:val="19"/>
              </w:rPr>
              <w:t xml:space="preserve">-, </w:t>
            </w:r>
            <w:proofErr w:type="spellStart"/>
            <w:r w:rsidRPr="00D7043C">
              <w:rPr>
                <w:rFonts w:ascii="Times New Roman" w:hAnsi="Times New Roman" w:cs="Times New Roman"/>
                <w:sz w:val="19"/>
                <w:szCs w:val="19"/>
              </w:rPr>
              <w:t>гидро</w:t>
            </w:r>
            <w:proofErr w:type="spellEnd"/>
            <w:r w:rsidRPr="00D7043C">
              <w:rPr>
                <w:rFonts w:ascii="Times New Roman" w:hAnsi="Times New Roman" w:cs="Times New Roman"/>
                <w:sz w:val="19"/>
                <w:szCs w:val="19"/>
              </w:rPr>
              <w:t xml:space="preserve"> и электрометаллургии.</w:t>
            </w:r>
            <w:r w:rsidR="00E50C05">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Конкретизировать </w:t>
            </w:r>
            <w:r w:rsidRPr="00D7043C">
              <w:rPr>
                <w:rFonts w:ascii="Times New Roman" w:hAnsi="Times New Roman" w:cs="Times New Roman"/>
                <w:sz w:val="19"/>
                <w:szCs w:val="19"/>
              </w:rPr>
              <w:t>эти способы примерами и уравнениями реакций с составлением электронного баланса</w:t>
            </w:r>
          </w:p>
        </w:tc>
        <w:tc>
          <w:tcPr>
            <w:tcW w:w="567" w:type="dxa"/>
            <w:tcBorders>
              <w:top w:val="single" w:sz="4" w:space="0" w:color="auto"/>
              <w:left w:val="single" w:sz="4" w:space="0" w:color="auto"/>
              <w:bottom w:val="single" w:sz="4" w:space="0" w:color="auto"/>
              <w:right w:val="single" w:sz="4" w:space="0" w:color="auto"/>
            </w:tcBorders>
          </w:tcPr>
          <w:p w:rsidR="005C6B9A" w:rsidRPr="00D7043C" w:rsidRDefault="005C6B9A" w:rsidP="00F110E8">
            <w:pPr>
              <w:spacing w:after="0" w:line="240" w:lineRule="auto"/>
              <w:rPr>
                <w:rFonts w:ascii="Times New Roman" w:hAnsi="Times New Roman" w:cs="Times New Roman"/>
                <w:sz w:val="20"/>
                <w:szCs w:val="20"/>
              </w:rPr>
            </w:pPr>
            <w:r w:rsidRPr="00D7043C">
              <w:rPr>
                <w:rFonts w:ascii="Times New Roman" w:hAnsi="Times New Roman" w:cs="Times New Roman"/>
                <w:sz w:val="20"/>
                <w:szCs w:val="20"/>
              </w:rPr>
              <w:t>1</w:t>
            </w:r>
          </w:p>
        </w:tc>
        <w:tc>
          <w:tcPr>
            <w:tcW w:w="567" w:type="dxa"/>
            <w:tcBorders>
              <w:top w:val="single" w:sz="4" w:space="0" w:color="auto"/>
              <w:left w:val="single" w:sz="4" w:space="0" w:color="auto"/>
              <w:bottom w:val="single" w:sz="4" w:space="0" w:color="auto"/>
              <w:right w:val="single" w:sz="4" w:space="0" w:color="auto"/>
            </w:tcBorders>
          </w:tcPr>
          <w:p w:rsidR="005C6B9A" w:rsidRPr="00D7043C" w:rsidRDefault="005C6B9A" w:rsidP="00F110E8">
            <w:pPr>
              <w:spacing w:after="0" w:line="240" w:lineRule="auto"/>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5C6B9A" w:rsidRPr="00D7043C" w:rsidRDefault="005C6B9A" w:rsidP="00F110E8">
            <w:pPr>
              <w:spacing w:after="0" w:line="240" w:lineRule="auto"/>
              <w:rPr>
                <w:rFonts w:ascii="Times New Roman" w:hAnsi="Times New Roman" w:cs="Times New Roman"/>
                <w:sz w:val="20"/>
                <w:szCs w:val="20"/>
              </w:rPr>
            </w:pPr>
          </w:p>
        </w:tc>
      </w:tr>
      <w:tr w:rsidR="005C6B9A" w:rsidRPr="006019BF" w:rsidTr="00D339C7">
        <w:tc>
          <w:tcPr>
            <w:tcW w:w="764" w:type="dxa"/>
            <w:tcBorders>
              <w:top w:val="single" w:sz="4" w:space="0" w:color="auto"/>
              <w:left w:val="single" w:sz="4" w:space="0" w:color="auto"/>
              <w:bottom w:val="single" w:sz="4" w:space="0" w:color="auto"/>
              <w:right w:val="single" w:sz="4" w:space="0" w:color="auto"/>
            </w:tcBorders>
            <w:hideMark/>
          </w:tcPr>
          <w:p w:rsidR="005C6B9A" w:rsidRPr="00D7043C" w:rsidRDefault="005C6B9A" w:rsidP="005C6B9A">
            <w:pPr>
              <w:spacing w:after="0" w:line="240" w:lineRule="auto"/>
              <w:rPr>
                <w:rFonts w:ascii="Times New Roman" w:eastAsia="Calibri" w:hAnsi="Times New Roman" w:cs="Times New Roman"/>
                <w:sz w:val="20"/>
                <w:szCs w:val="20"/>
              </w:rPr>
            </w:pPr>
            <w:r w:rsidRPr="00D7043C">
              <w:rPr>
                <w:rFonts w:ascii="Times New Roman" w:hAnsi="Times New Roman" w:cs="Times New Roman"/>
                <w:sz w:val="20"/>
                <w:szCs w:val="20"/>
              </w:rPr>
              <w:t>15</w:t>
            </w:r>
          </w:p>
        </w:tc>
        <w:tc>
          <w:tcPr>
            <w:tcW w:w="936" w:type="dxa"/>
            <w:vMerge/>
            <w:tcBorders>
              <w:left w:val="single" w:sz="4" w:space="0" w:color="auto"/>
              <w:right w:val="single" w:sz="4" w:space="0" w:color="auto"/>
            </w:tcBorders>
            <w:hideMark/>
          </w:tcPr>
          <w:p w:rsidR="005C6B9A" w:rsidRPr="00E50C05" w:rsidRDefault="005C6B9A" w:rsidP="00F110E8">
            <w:pPr>
              <w:spacing w:after="0" w:line="240" w:lineRule="auto"/>
              <w:rPr>
                <w:rFonts w:ascii="Times New Roman" w:eastAsia="Calibri" w:hAnsi="Times New Roman" w:cs="Times New Roman"/>
                <w:sz w:val="20"/>
                <w:szCs w:val="20"/>
              </w:rPr>
            </w:pPr>
          </w:p>
        </w:tc>
        <w:tc>
          <w:tcPr>
            <w:tcW w:w="2692" w:type="dxa"/>
            <w:tcBorders>
              <w:top w:val="single" w:sz="4" w:space="0" w:color="auto"/>
              <w:left w:val="single" w:sz="4" w:space="0" w:color="auto"/>
              <w:bottom w:val="single" w:sz="4" w:space="0" w:color="auto"/>
              <w:right w:val="single" w:sz="4" w:space="0" w:color="auto"/>
            </w:tcBorders>
            <w:hideMark/>
          </w:tcPr>
          <w:p w:rsidR="005C6B9A" w:rsidRPr="00D7043C" w:rsidRDefault="005C6B9A" w:rsidP="00D7043C">
            <w:pPr>
              <w:autoSpaceDE w:val="0"/>
              <w:autoSpaceDN w:val="0"/>
              <w:adjustRightInd w:val="0"/>
              <w:spacing w:after="0" w:line="240" w:lineRule="auto"/>
              <w:rPr>
                <w:rFonts w:ascii="Times New Roman" w:hAnsi="Times New Roman" w:cs="Times New Roman"/>
                <w:sz w:val="19"/>
                <w:szCs w:val="19"/>
              </w:rPr>
            </w:pPr>
            <w:r w:rsidRPr="00D7043C">
              <w:rPr>
                <w:rFonts w:ascii="Times New Roman" w:hAnsi="Times New Roman" w:cs="Times New Roman"/>
                <w:sz w:val="19"/>
                <w:szCs w:val="19"/>
              </w:rPr>
              <w:t>Понятие о коррозии</w:t>
            </w:r>
            <w:r w:rsidR="00D7043C">
              <w:rPr>
                <w:rFonts w:ascii="Times New Roman" w:hAnsi="Times New Roman" w:cs="Times New Roman"/>
                <w:sz w:val="19"/>
                <w:szCs w:val="19"/>
              </w:rPr>
              <w:t xml:space="preserve"> </w:t>
            </w:r>
            <w:r w:rsidRPr="00D7043C">
              <w:rPr>
                <w:rFonts w:ascii="Times New Roman" w:hAnsi="Times New Roman" w:cs="Times New Roman"/>
                <w:sz w:val="19"/>
                <w:szCs w:val="19"/>
              </w:rPr>
              <w:t>металлов</w:t>
            </w:r>
          </w:p>
        </w:tc>
        <w:tc>
          <w:tcPr>
            <w:tcW w:w="850" w:type="dxa"/>
            <w:tcBorders>
              <w:top w:val="single" w:sz="4" w:space="0" w:color="auto"/>
              <w:left w:val="single" w:sz="4" w:space="0" w:color="auto"/>
              <w:bottom w:val="single" w:sz="4" w:space="0" w:color="auto"/>
              <w:right w:val="single" w:sz="4" w:space="0" w:color="auto"/>
            </w:tcBorders>
          </w:tcPr>
          <w:p w:rsidR="005C6B9A" w:rsidRPr="00D7043C" w:rsidRDefault="005C6B9A" w:rsidP="00F110E8">
            <w:pPr>
              <w:spacing w:after="0" w:line="240" w:lineRule="auto"/>
              <w:rPr>
                <w:rFonts w:ascii="Times New Roman" w:eastAsia="Calibri" w:hAnsi="Times New Roman" w:cs="Times New Roman"/>
                <w:sz w:val="20"/>
                <w:szCs w:val="20"/>
              </w:rPr>
            </w:pPr>
            <w:r w:rsidRPr="00D7043C">
              <w:rPr>
                <w:rFonts w:ascii="Times New Roman" w:eastAsia="Calibri" w:hAnsi="Times New Roman" w:cs="Times New Roman"/>
                <w:sz w:val="20"/>
                <w:szCs w:val="20"/>
              </w:rPr>
              <w:t>П 13</w:t>
            </w:r>
          </w:p>
        </w:tc>
        <w:tc>
          <w:tcPr>
            <w:tcW w:w="8934" w:type="dxa"/>
            <w:tcBorders>
              <w:top w:val="single" w:sz="4" w:space="0" w:color="auto"/>
              <w:left w:val="single" w:sz="4" w:space="0" w:color="auto"/>
              <w:bottom w:val="single" w:sz="4" w:space="0" w:color="auto"/>
              <w:right w:val="single" w:sz="4" w:space="0" w:color="auto"/>
            </w:tcBorders>
          </w:tcPr>
          <w:p w:rsidR="005C6B9A" w:rsidRPr="00D7043C" w:rsidRDefault="005C6B9A" w:rsidP="00E50C05">
            <w:pPr>
              <w:autoSpaceDE w:val="0"/>
              <w:autoSpaceDN w:val="0"/>
              <w:adjustRightInd w:val="0"/>
              <w:spacing w:after="0" w:line="240" w:lineRule="auto"/>
              <w:jc w:val="both"/>
              <w:rPr>
                <w:rFonts w:ascii="Times New Roman" w:hAnsi="Times New Roman" w:cs="Times New Roman"/>
                <w:sz w:val="19"/>
                <w:szCs w:val="19"/>
              </w:rPr>
            </w:pPr>
            <w:r w:rsidRPr="00D7043C">
              <w:rPr>
                <w:rFonts w:ascii="Times New Roman" w:hAnsi="Times New Roman" w:cs="Times New Roman"/>
                <w:i/>
                <w:iCs/>
                <w:sz w:val="19"/>
                <w:szCs w:val="19"/>
              </w:rPr>
              <w:t>Объяснять</w:t>
            </w:r>
            <w:r w:rsidRPr="00D7043C">
              <w:rPr>
                <w:rFonts w:ascii="Times New Roman" w:hAnsi="Times New Roman" w:cs="Times New Roman"/>
                <w:sz w:val="19"/>
                <w:szCs w:val="19"/>
              </w:rPr>
              <w:t xml:space="preserve">, что такое коррозия. </w:t>
            </w:r>
            <w:r w:rsidRPr="00D7043C">
              <w:rPr>
                <w:rFonts w:ascii="Times New Roman" w:hAnsi="Times New Roman" w:cs="Times New Roman"/>
                <w:i/>
                <w:iCs/>
                <w:sz w:val="19"/>
                <w:szCs w:val="19"/>
              </w:rPr>
              <w:t xml:space="preserve">Различать </w:t>
            </w:r>
            <w:r w:rsidRPr="00D7043C">
              <w:rPr>
                <w:rFonts w:ascii="Times New Roman" w:hAnsi="Times New Roman" w:cs="Times New Roman"/>
                <w:sz w:val="19"/>
                <w:szCs w:val="19"/>
              </w:rPr>
              <w:t>химическую и электрохимическую коррозию.</w:t>
            </w:r>
          </w:p>
          <w:p w:rsidR="005C6B9A" w:rsidRPr="00D7043C" w:rsidRDefault="005C6B9A" w:rsidP="00E50C05">
            <w:pPr>
              <w:autoSpaceDE w:val="0"/>
              <w:autoSpaceDN w:val="0"/>
              <w:adjustRightInd w:val="0"/>
              <w:spacing w:after="0" w:line="240" w:lineRule="auto"/>
              <w:jc w:val="both"/>
              <w:rPr>
                <w:rFonts w:ascii="Times New Roman" w:hAnsi="Times New Roman" w:cs="Times New Roman"/>
                <w:sz w:val="20"/>
                <w:szCs w:val="20"/>
              </w:rPr>
            </w:pPr>
            <w:r w:rsidRPr="00D7043C">
              <w:rPr>
                <w:rFonts w:ascii="Times New Roman" w:hAnsi="Times New Roman" w:cs="Times New Roman"/>
                <w:i/>
                <w:iCs/>
                <w:sz w:val="19"/>
                <w:szCs w:val="19"/>
              </w:rPr>
              <w:t xml:space="preserve">Иллюстрировать </w:t>
            </w:r>
            <w:r w:rsidRPr="00D7043C">
              <w:rPr>
                <w:rFonts w:ascii="Times New Roman" w:hAnsi="Times New Roman" w:cs="Times New Roman"/>
                <w:sz w:val="19"/>
                <w:szCs w:val="19"/>
              </w:rPr>
              <w:t xml:space="preserve">понятия «коррозия», «химическая коррозия», «электрохимическая коррозия» примерами. </w:t>
            </w:r>
            <w:r w:rsidRPr="00D7043C">
              <w:rPr>
                <w:rFonts w:ascii="Times New Roman" w:hAnsi="Times New Roman" w:cs="Times New Roman"/>
                <w:i/>
                <w:iCs/>
                <w:sz w:val="19"/>
                <w:szCs w:val="19"/>
              </w:rPr>
              <w:t xml:space="preserve">Характеризовать </w:t>
            </w:r>
            <w:r w:rsidRPr="00D7043C">
              <w:rPr>
                <w:rFonts w:ascii="Times New Roman" w:hAnsi="Times New Roman" w:cs="Times New Roman"/>
                <w:sz w:val="19"/>
                <w:szCs w:val="19"/>
              </w:rPr>
              <w:t>способы защиты металлов от коррозии</w:t>
            </w:r>
          </w:p>
        </w:tc>
        <w:tc>
          <w:tcPr>
            <w:tcW w:w="567" w:type="dxa"/>
            <w:tcBorders>
              <w:top w:val="single" w:sz="4" w:space="0" w:color="auto"/>
              <w:left w:val="single" w:sz="4" w:space="0" w:color="auto"/>
              <w:bottom w:val="single" w:sz="4" w:space="0" w:color="auto"/>
              <w:right w:val="single" w:sz="4" w:space="0" w:color="auto"/>
            </w:tcBorders>
          </w:tcPr>
          <w:p w:rsidR="005C6B9A" w:rsidRPr="00D7043C" w:rsidRDefault="008D2475" w:rsidP="00F110E8">
            <w:pPr>
              <w:spacing w:after="0" w:line="240" w:lineRule="auto"/>
              <w:rPr>
                <w:rFonts w:ascii="Times New Roman" w:eastAsia="Calibri" w:hAnsi="Times New Roman" w:cs="Times New Roman"/>
                <w:sz w:val="20"/>
                <w:szCs w:val="20"/>
              </w:rPr>
            </w:pPr>
            <w:r w:rsidRPr="00D7043C">
              <w:rPr>
                <w:rFonts w:ascii="Times New Roman" w:eastAsia="Calibri" w:hAnsi="Times New Roman" w:cs="Times New Roman"/>
                <w:sz w:val="20"/>
                <w:szCs w:val="20"/>
              </w:rPr>
              <w:t>1</w:t>
            </w:r>
          </w:p>
        </w:tc>
        <w:tc>
          <w:tcPr>
            <w:tcW w:w="567" w:type="dxa"/>
            <w:tcBorders>
              <w:top w:val="single" w:sz="4" w:space="0" w:color="auto"/>
              <w:left w:val="single" w:sz="4" w:space="0" w:color="auto"/>
              <w:bottom w:val="single" w:sz="4" w:space="0" w:color="auto"/>
              <w:right w:val="single" w:sz="4" w:space="0" w:color="auto"/>
            </w:tcBorders>
          </w:tcPr>
          <w:p w:rsidR="005C6B9A" w:rsidRPr="00D7043C" w:rsidRDefault="005C6B9A" w:rsidP="00F110E8">
            <w:pPr>
              <w:spacing w:after="0" w:line="240" w:lineRule="auto"/>
              <w:rPr>
                <w:rFonts w:ascii="Times New Roman" w:eastAsia="Calibri"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5C6B9A" w:rsidRPr="00D7043C" w:rsidRDefault="005C6B9A" w:rsidP="00F110E8">
            <w:pPr>
              <w:spacing w:after="0" w:line="240" w:lineRule="auto"/>
              <w:rPr>
                <w:rFonts w:ascii="Times New Roman" w:eastAsia="Calibri" w:hAnsi="Times New Roman" w:cs="Times New Roman"/>
                <w:sz w:val="20"/>
                <w:szCs w:val="20"/>
              </w:rPr>
            </w:pPr>
          </w:p>
        </w:tc>
      </w:tr>
      <w:tr w:rsidR="005C6B9A" w:rsidRPr="006019BF" w:rsidTr="00D339C7">
        <w:tc>
          <w:tcPr>
            <w:tcW w:w="764" w:type="dxa"/>
            <w:tcBorders>
              <w:top w:val="single" w:sz="4" w:space="0" w:color="auto"/>
              <w:left w:val="single" w:sz="4" w:space="0" w:color="auto"/>
              <w:bottom w:val="single" w:sz="4" w:space="0" w:color="auto"/>
              <w:right w:val="single" w:sz="4" w:space="0" w:color="auto"/>
            </w:tcBorders>
            <w:hideMark/>
          </w:tcPr>
          <w:p w:rsidR="005C6B9A" w:rsidRPr="00D7043C" w:rsidRDefault="005C6B9A" w:rsidP="00F110E8">
            <w:pPr>
              <w:spacing w:after="0" w:line="240" w:lineRule="auto"/>
              <w:rPr>
                <w:rFonts w:ascii="Times New Roman" w:eastAsia="Calibri" w:hAnsi="Times New Roman" w:cs="Times New Roman"/>
                <w:sz w:val="20"/>
                <w:szCs w:val="20"/>
              </w:rPr>
            </w:pPr>
            <w:r w:rsidRPr="00D7043C">
              <w:rPr>
                <w:rFonts w:ascii="Times New Roman" w:hAnsi="Times New Roman" w:cs="Times New Roman"/>
                <w:sz w:val="20"/>
                <w:szCs w:val="20"/>
              </w:rPr>
              <w:t>16-17.</w:t>
            </w:r>
          </w:p>
        </w:tc>
        <w:tc>
          <w:tcPr>
            <w:tcW w:w="936" w:type="dxa"/>
            <w:vMerge/>
            <w:tcBorders>
              <w:left w:val="single" w:sz="4" w:space="0" w:color="auto"/>
              <w:right w:val="single" w:sz="4" w:space="0" w:color="auto"/>
            </w:tcBorders>
            <w:hideMark/>
          </w:tcPr>
          <w:p w:rsidR="005C6B9A" w:rsidRPr="00E50C05" w:rsidRDefault="005C6B9A" w:rsidP="00F110E8">
            <w:pPr>
              <w:spacing w:after="0" w:line="240" w:lineRule="auto"/>
              <w:rPr>
                <w:rFonts w:ascii="Times New Roman" w:eastAsia="Calibri" w:hAnsi="Times New Roman" w:cs="Times New Roman"/>
                <w:sz w:val="20"/>
                <w:szCs w:val="20"/>
              </w:rPr>
            </w:pPr>
          </w:p>
        </w:tc>
        <w:tc>
          <w:tcPr>
            <w:tcW w:w="2692" w:type="dxa"/>
            <w:tcBorders>
              <w:top w:val="single" w:sz="4" w:space="0" w:color="auto"/>
              <w:left w:val="single" w:sz="4" w:space="0" w:color="auto"/>
              <w:bottom w:val="single" w:sz="4" w:space="0" w:color="auto"/>
              <w:right w:val="single" w:sz="4" w:space="0" w:color="auto"/>
            </w:tcBorders>
            <w:hideMark/>
          </w:tcPr>
          <w:p w:rsidR="00D7043C" w:rsidRDefault="008D2475" w:rsidP="008D2475">
            <w:pPr>
              <w:autoSpaceDE w:val="0"/>
              <w:autoSpaceDN w:val="0"/>
              <w:adjustRightInd w:val="0"/>
              <w:spacing w:after="0" w:line="240" w:lineRule="auto"/>
              <w:rPr>
                <w:rFonts w:ascii="Times New Roman" w:hAnsi="Times New Roman" w:cs="Times New Roman"/>
                <w:sz w:val="19"/>
                <w:szCs w:val="19"/>
              </w:rPr>
            </w:pPr>
            <w:r w:rsidRPr="00D7043C">
              <w:rPr>
                <w:rFonts w:ascii="Times New Roman" w:hAnsi="Times New Roman" w:cs="Times New Roman"/>
                <w:sz w:val="19"/>
                <w:szCs w:val="19"/>
              </w:rPr>
              <w:t>Общая характеристика элементов IA группы.</w:t>
            </w:r>
            <w:r w:rsidR="00D7043C">
              <w:rPr>
                <w:rFonts w:ascii="Times New Roman" w:hAnsi="Times New Roman" w:cs="Times New Roman"/>
                <w:sz w:val="19"/>
                <w:szCs w:val="19"/>
              </w:rPr>
              <w:t xml:space="preserve"> </w:t>
            </w:r>
          </w:p>
          <w:p w:rsidR="008D2475" w:rsidRPr="00D7043C" w:rsidRDefault="008D2475" w:rsidP="008D2475">
            <w:pPr>
              <w:autoSpaceDE w:val="0"/>
              <w:autoSpaceDN w:val="0"/>
              <w:adjustRightInd w:val="0"/>
              <w:spacing w:after="0" w:line="240" w:lineRule="auto"/>
              <w:rPr>
                <w:rFonts w:ascii="Times New Roman" w:hAnsi="Times New Roman" w:cs="Times New Roman"/>
                <w:sz w:val="19"/>
                <w:szCs w:val="19"/>
              </w:rPr>
            </w:pPr>
            <w:r w:rsidRPr="00D7043C">
              <w:rPr>
                <w:rFonts w:ascii="Times New Roman" w:hAnsi="Times New Roman" w:cs="Times New Roman"/>
                <w:sz w:val="19"/>
                <w:szCs w:val="19"/>
              </w:rPr>
              <w:t>Соединения щелочных</w:t>
            </w:r>
          </w:p>
          <w:p w:rsidR="005C6B9A" w:rsidRPr="00D7043C" w:rsidRDefault="008D2475" w:rsidP="008D2475">
            <w:pPr>
              <w:spacing w:after="0" w:line="240" w:lineRule="auto"/>
              <w:rPr>
                <w:rFonts w:ascii="Times New Roman" w:eastAsia="Times New Roman" w:hAnsi="Times New Roman" w:cs="Times New Roman"/>
                <w:sz w:val="20"/>
                <w:szCs w:val="20"/>
              </w:rPr>
            </w:pPr>
            <w:r w:rsidRPr="00D7043C">
              <w:rPr>
                <w:rFonts w:ascii="Times New Roman" w:hAnsi="Times New Roman" w:cs="Times New Roman"/>
                <w:sz w:val="19"/>
                <w:szCs w:val="19"/>
              </w:rPr>
              <w:t>металлов</w:t>
            </w:r>
          </w:p>
        </w:tc>
        <w:tc>
          <w:tcPr>
            <w:tcW w:w="850" w:type="dxa"/>
            <w:tcBorders>
              <w:top w:val="single" w:sz="4" w:space="0" w:color="auto"/>
              <w:left w:val="single" w:sz="4" w:space="0" w:color="auto"/>
              <w:bottom w:val="single" w:sz="4" w:space="0" w:color="auto"/>
              <w:right w:val="single" w:sz="4" w:space="0" w:color="auto"/>
            </w:tcBorders>
          </w:tcPr>
          <w:p w:rsidR="005C6B9A" w:rsidRPr="00D7043C" w:rsidRDefault="008D2475" w:rsidP="00F110E8">
            <w:pPr>
              <w:spacing w:after="0" w:line="240" w:lineRule="auto"/>
              <w:rPr>
                <w:rFonts w:ascii="Times New Roman" w:hAnsi="Times New Roman" w:cs="Times New Roman"/>
                <w:sz w:val="20"/>
                <w:szCs w:val="20"/>
              </w:rPr>
            </w:pPr>
            <w:r w:rsidRPr="00D7043C">
              <w:rPr>
                <w:rFonts w:ascii="Times New Roman" w:hAnsi="Times New Roman" w:cs="Times New Roman"/>
                <w:sz w:val="20"/>
                <w:szCs w:val="20"/>
              </w:rPr>
              <w:t xml:space="preserve">С 86-89, </w:t>
            </w:r>
          </w:p>
          <w:p w:rsidR="008D2475" w:rsidRPr="00D7043C" w:rsidRDefault="008D2475" w:rsidP="00F110E8">
            <w:pPr>
              <w:spacing w:after="0" w:line="240" w:lineRule="auto"/>
              <w:rPr>
                <w:rFonts w:ascii="Times New Roman" w:hAnsi="Times New Roman" w:cs="Times New Roman"/>
                <w:sz w:val="20"/>
                <w:szCs w:val="20"/>
              </w:rPr>
            </w:pPr>
            <w:r w:rsidRPr="00D7043C">
              <w:rPr>
                <w:rFonts w:ascii="Times New Roman" w:hAnsi="Times New Roman" w:cs="Times New Roman"/>
                <w:sz w:val="20"/>
                <w:szCs w:val="20"/>
              </w:rPr>
              <w:t>С 90-94.</w:t>
            </w:r>
          </w:p>
        </w:tc>
        <w:tc>
          <w:tcPr>
            <w:tcW w:w="8934" w:type="dxa"/>
            <w:tcBorders>
              <w:top w:val="single" w:sz="4" w:space="0" w:color="auto"/>
              <w:left w:val="single" w:sz="4" w:space="0" w:color="auto"/>
              <w:bottom w:val="single" w:sz="4" w:space="0" w:color="auto"/>
              <w:right w:val="single" w:sz="4" w:space="0" w:color="auto"/>
            </w:tcBorders>
          </w:tcPr>
          <w:p w:rsidR="005C6B9A" w:rsidRPr="00D7043C" w:rsidRDefault="008D2475" w:rsidP="00E50C05">
            <w:pPr>
              <w:autoSpaceDE w:val="0"/>
              <w:autoSpaceDN w:val="0"/>
              <w:adjustRightInd w:val="0"/>
              <w:spacing w:after="0" w:line="240" w:lineRule="auto"/>
              <w:jc w:val="both"/>
              <w:rPr>
                <w:rFonts w:ascii="Times New Roman" w:hAnsi="Times New Roman" w:cs="Times New Roman"/>
                <w:sz w:val="19"/>
                <w:szCs w:val="19"/>
              </w:rPr>
            </w:pPr>
            <w:r w:rsidRPr="00D7043C">
              <w:rPr>
                <w:rFonts w:ascii="Times New Roman" w:hAnsi="Times New Roman" w:cs="Times New Roman"/>
                <w:i/>
                <w:iCs/>
                <w:sz w:val="19"/>
                <w:szCs w:val="19"/>
              </w:rPr>
              <w:t xml:space="preserve">Объяснять </w:t>
            </w:r>
            <w:r w:rsidRPr="00D7043C">
              <w:rPr>
                <w:rFonts w:ascii="Times New Roman" w:hAnsi="Times New Roman" w:cs="Times New Roman"/>
                <w:sz w:val="19"/>
                <w:szCs w:val="19"/>
              </w:rPr>
              <w:t>этимологию названия группы «щелочные металлы».</w:t>
            </w:r>
            <w:r w:rsidR="00E50C05">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Давать </w:t>
            </w:r>
            <w:r w:rsidRPr="00D7043C">
              <w:rPr>
                <w:rFonts w:ascii="Times New Roman" w:hAnsi="Times New Roman" w:cs="Times New Roman"/>
                <w:sz w:val="19"/>
                <w:szCs w:val="19"/>
              </w:rPr>
              <w:t xml:space="preserve">общую характеристику щелочных металлов по их положению в Периодической системе химических элементов Д. И. Менделеева. </w:t>
            </w:r>
            <w:r w:rsidRPr="00D7043C">
              <w:rPr>
                <w:rFonts w:ascii="Times New Roman" w:hAnsi="Times New Roman" w:cs="Times New Roman"/>
                <w:i/>
                <w:iCs/>
                <w:sz w:val="19"/>
                <w:szCs w:val="19"/>
              </w:rPr>
              <w:t xml:space="preserve">Характеризовать </w:t>
            </w:r>
            <w:r w:rsidRPr="00D7043C">
              <w:rPr>
                <w:rFonts w:ascii="Times New Roman" w:hAnsi="Times New Roman" w:cs="Times New Roman"/>
                <w:sz w:val="19"/>
                <w:szCs w:val="19"/>
              </w:rPr>
              <w:t>строение, физические и химические свойства щелочных металлов в свете общего, особенного и единичного.</w:t>
            </w:r>
            <w:r w:rsidR="00E50C05">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Предсказывать </w:t>
            </w:r>
            <w:r w:rsidRPr="00D7043C">
              <w:rPr>
                <w:rFonts w:ascii="Times New Roman" w:hAnsi="Times New Roman" w:cs="Times New Roman"/>
                <w:sz w:val="19"/>
                <w:szCs w:val="19"/>
              </w:rPr>
              <w:t>физические и химические свойства оксидов и гидроксидов</w:t>
            </w:r>
            <w:r w:rsidR="00E50C05">
              <w:rPr>
                <w:rFonts w:ascii="Times New Roman" w:hAnsi="Times New Roman" w:cs="Times New Roman"/>
                <w:sz w:val="19"/>
                <w:szCs w:val="19"/>
              </w:rPr>
              <w:t xml:space="preserve"> </w:t>
            </w:r>
            <w:r w:rsidRPr="00D7043C">
              <w:rPr>
                <w:rFonts w:ascii="Times New Roman" w:hAnsi="Times New Roman" w:cs="Times New Roman"/>
                <w:sz w:val="19"/>
                <w:szCs w:val="19"/>
              </w:rPr>
              <w:t xml:space="preserve">щелочных металлов на основе их состава и строения и </w:t>
            </w:r>
            <w:r w:rsidRPr="00D7043C">
              <w:rPr>
                <w:rFonts w:ascii="Times New Roman" w:hAnsi="Times New Roman" w:cs="Times New Roman"/>
                <w:i/>
                <w:iCs/>
                <w:sz w:val="19"/>
                <w:szCs w:val="19"/>
              </w:rPr>
              <w:t xml:space="preserve">подтверждать </w:t>
            </w:r>
            <w:r w:rsidRPr="00D7043C">
              <w:rPr>
                <w:rFonts w:ascii="Times New Roman" w:hAnsi="Times New Roman" w:cs="Times New Roman"/>
                <w:sz w:val="19"/>
                <w:szCs w:val="19"/>
              </w:rPr>
              <w:t xml:space="preserve">прогнозы уравнениями соответствующих реакций. </w:t>
            </w:r>
            <w:r w:rsidRPr="00D7043C">
              <w:rPr>
                <w:rFonts w:ascii="Times New Roman" w:hAnsi="Times New Roman" w:cs="Times New Roman"/>
                <w:i/>
                <w:iCs/>
                <w:sz w:val="19"/>
                <w:szCs w:val="19"/>
              </w:rPr>
              <w:t xml:space="preserve">Проводить </w:t>
            </w:r>
            <w:r w:rsidRPr="00D7043C">
              <w:rPr>
                <w:rFonts w:ascii="Times New Roman" w:hAnsi="Times New Roman" w:cs="Times New Roman"/>
                <w:sz w:val="19"/>
                <w:szCs w:val="19"/>
              </w:rPr>
              <w:t>расчеты по химическим формулам и уравнениям реакций, протекающих с участием щелочных металлов и их соединений</w:t>
            </w:r>
          </w:p>
        </w:tc>
        <w:tc>
          <w:tcPr>
            <w:tcW w:w="567" w:type="dxa"/>
            <w:tcBorders>
              <w:top w:val="single" w:sz="4" w:space="0" w:color="auto"/>
              <w:left w:val="single" w:sz="4" w:space="0" w:color="auto"/>
              <w:bottom w:val="single" w:sz="4" w:space="0" w:color="auto"/>
              <w:right w:val="single" w:sz="4" w:space="0" w:color="auto"/>
            </w:tcBorders>
          </w:tcPr>
          <w:p w:rsidR="005C6B9A" w:rsidRPr="00D7043C" w:rsidRDefault="005C6B9A" w:rsidP="00F110E8">
            <w:pPr>
              <w:spacing w:after="0" w:line="240" w:lineRule="auto"/>
              <w:rPr>
                <w:rFonts w:ascii="Times New Roman" w:hAnsi="Times New Roman" w:cs="Times New Roman"/>
                <w:sz w:val="20"/>
                <w:szCs w:val="20"/>
              </w:rPr>
            </w:pPr>
            <w:r w:rsidRPr="00D7043C">
              <w:rPr>
                <w:rFonts w:ascii="Times New Roman" w:hAnsi="Times New Roman" w:cs="Times New Roman"/>
                <w:sz w:val="20"/>
                <w:szCs w:val="20"/>
              </w:rPr>
              <w:t>2</w:t>
            </w:r>
          </w:p>
        </w:tc>
        <w:tc>
          <w:tcPr>
            <w:tcW w:w="567" w:type="dxa"/>
            <w:tcBorders>
              <w:top w:val="single" w:sz="4" w:space="0" w:color="auto"/>
              <w:left w:val="single" w:sz="4" w:space="0" w:color="auto"/>
              <w:bottom w:val="single" w:sz="4" w:space="0" w:color="auto"/>
              <w:right w:val="single" w:sz="4" w:space="0" w:color="auto"/>
            </w:tcBorders>
          </w:tcPr>
          <w:p w:rsidR="005C6B9A" w:rsidRPr="00D7043C" w:rsidRDefault="005C6B9A" w:rsidP="00F110E8">
            <w:pPr>
              <w:spacing w:after="0" w:line="240" w:lineRule="auto"/>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5C6B9A" w:rsidRPr="00D7043C" w:rsidRDefault="005C6B9A" w:rsidP="00F110E8">
            <w:pPr>
              <w:spacing w:after="0" w:line="240" w:lineRule="auto"/>
              <w:rPr>
                <w:rFonts w:ascii="Times New Roman" w:hAnsi="Times New Roman" w:cs="Times New Roman"/>
                <w:sz w:val="20"/>
                <w:szCs w:val="20"/>
              </w:rPr>
            </w:pPr>
          </w:p>
        </w:tc>
      </w:tr>
      <w:tr w:rsidR="005C6B9A" w:rsidRPr="006019BF" w:rsidTr="00D339C7">
        <w:tc>
          <w:tcPr>
            <w:tcW w:w="764" w:type="dxa"/>
            <w:tcBorders>
              <w:top w:val="single" w:sz="4" w:space="0" w:color="auto"/>
              <w:left w:val="single" w:sz="4" w:space="0" w:color="auto"/>
              <w:bottom w:val="single" w:sz="4" w:space="0" w:color="auto"/>
              <w:right w:val="single" w:sz="4" w:space="0" w:color="auto"/>
            </w:tcBorders>
            <w:hideMark/>
          </w:tcPr>
          <w:p w:rsidR="005C6B9A" w:rsidRPr="00D7043C" w:rsidRDefault="008D2475" w:rsidP="008D2475">
            <w:pPr>
              <w:spacing w:after="0" w:line="240" w:lineRule="auto"/>
              <w:rPr>
                <w:rFonts w:ascii="Times New Roman" w:eastAsia="Calibri" w:hAnsi="Times New Roman" w:cs="Times New Roman"/>
                <w:sz w:val="20"/>
                <w:szCs w:val="20"/>
              </w:rPr>
            </w:pPr>
            <w:r w:rsidRPr="00D7043C">
              <w:rPr>
                <w:rFonts w:ascii="Times New Roman" w:hAnsi="Times New Roman" w:cs="Times New Roman"/>
                <w:sz w:val="20"/>
                <w:szCs w:val="20"/>
              </w:rPr>
              <w:t>18-19.</w:t>
            </w:r>
          </w:p>
        </w:tc>
        <w:tc>
          <w:tcPr>
            <w:tcW w:w="936" w:type="dxa"/>
            <w:vMerge/>
            <w:tcBorders>
              <w:left w:val="single" w:sz="4" w:space="0" w:color="auto"/>
              <w:right w:val="single" w:sz="4" w:space="0" w:color="auto"/>
            </w:tcBorders>
            <w:hideMark/>
          </w:tcPr>
          <w:p w:rsidR="005C6B9A" w:rsidRPr="00E50C05" w:rsidRDefault="005C6B9A" w:rsidP="00F110E8">
            <w:pPr>
              <w:spacing w:after="0" w:line="240" w:lineRule="auto"/>
              <w:rPr>
                <w:rFonts w:ascii="Times New Roman" w:eastAsia="Calibri" w:hAnsi="Times New Roman" w:cs="Times New Roman"/>
                <w:sz w:val="20"/>
                <w:szCs w:val="20"/>
              </w:rPr>
            </w:pPr>
          </w:p>
        </w:tc>
        <w:tc>
          <w:tcPr>
            <w:tcW w:w="2692" w:type="dxa"/>
            <w:tcBorders>
              <w:top w:val="single" w:sz="4" w:space="0" w:color="auto"/>
              <w:left w:val="single" w:sz="4" w:space="0" w:color="auto"/>
              <w:bottom w:val="single" w:sz="4" w:space="0" w:color="auto"/>
              <w:right w:val="single" w:sz="4" w:space="0" w:color="auto"/>
            </w:tcBorders>
            <w:hideMark/>
          </w:tcPr>
          <w:p w:rsidR="008D2475" w:rsidRPr="00D7043C" w:rsidRDefault="008D2475" w:rsidP="008D2475">
            <w:pPr>
              <w:autoSpaceDE w:val="0"/>
              <w:autoSpaceDN w:val="0"/>
              <w:adjustRightInd w:val="0"/>
              <w:spacing w:after="0" w:line="240" w:lineRule="auto"/>
              <w:rPr>
                <w:rFonts w:ascii="Times New Roman" w:hAnsi="Times New Roman" w:cs="Times New Roman"/>
                <w:sz w:val="19"/>
                <w:szCs w:val="19"/>
              </w:rPr>
            </w:pPr>
            <w:r w:rsidRPr="00D7043C">
              <w:rPr>
                <w:rFonts w:ascii="Times New Roman" w:hAnsi="Times New Roman" w:cs="Times New Roman"/>
                <w:sz w:val="19"/>
                <w:szCs w:val="19"/>
              </w:rPr>
              <w:t>Щелочноземельные</w:t>
            </w:r>
            <w:r w:rsidR="00D7043C">
              <w:rPr>
                <w:rFonts w:ascii="Times New Roman" w:hAnsi="Times New Roman" w:cs="Times New Roman"/>
                <w:sz w:val="19"/>
                <w:szCs w:val="19"/>
              </w:rPr>
              <w:t xml:space="preserve"> </w:t>
            </w:r>
            <w:r w:rsidRPr="00D7043C">
              <w:rPr>
                <w:rFonts w:ascii="Times New Roman" w:hAnsi="Times New Roman" w:cs="Times New Roman"/>
                <w:sz w:val="19"/>
                <w:szCs w:val="19"/>
              </w:rPr>
              <w:t>металлы.</w:t>
            </w:r>
          </w:p>
          <w:p w:rsidR="008D2475" w:rsidRPr="00D7043C" w:rsidRDefault="008D2475" w:rsidP="008D2475">
            <w:pPr>
              <w:autoSpaceDE w:val="0"/>
              <w:autoSpaceDN w:val="0"/>
              <w:adjustRightInd w:val="0"/>
              <w:spacing w:after="0" w:line="240" w:lineRule="auto"/>
              <w:rPr>
                <w:rFonts w:ascii="Times New Roman" w:hAnsi="Times New Roman" w:cs="Times New Roman"/>
                <w:sz w:val="19"/>
                <w:szCs w:val="19"/>
              </w:rPr>
            </w:pPr>
            <w:r w:rsidRPr="00D7043C">
              <w:rPr>
                <w:rFonts w:ascii="Times New Roman" w:hAnsi="Times New Roman" w:cs="Times New Roman"/>
                <w:sz w:val="19"/>
                <w:szCs w:val="19"/>
              </w:rPr>
              <w:t>Соединения</w:t>
            </w:r>
          </w:p>
          <w:p w:rsidR="005C6B9A" w:rsidRPr="00D7043C" w:rsidRDefault="008D2475" w:rsidP="008D2475">
            <w:pPr>
              <w:autoSpaceDE w:val="0"/>
              <w:autoSpaceDN w:val="0"/>
              <w:adjustRightInd w:val="0"/>
              <w:spacing w:after="0" w:line="240" w:lineRule="auto"/>
              <w:rPr>
                <w:rFonts w:ascii="Times New Roman" w:hAnsi="Times New Roman" w:cs="Times New Roman"/>
                <w:sz w:val="19"/>
                <w:szCs w:val="19"/>
              </w:rPr>
            </w:pPr>
            <w:r w:rsidRPr="00D7043C">
              <w:rPr>
                <w:rFonts w:ascii="Times New Roman" w:hAnsi="Times New Roman" w:cs="Times New Roman"/>
                <w:sz w:val="19"/>
                <w:szCs w:val="19"/>
              </w:rPr>
              <w:t>щелочноземельных металлов</w:t>
            </w:r>
          </w:p>
        </w:tc>
        <w:tc>
          <w:tcPr>
            <w:tcW w:w="850" w:type="dxa"/>
            <w:tcBorders>
              <w:top w:val="single" w:sz="4" w:space="0" w:color="auto"/>
              <w:left w:val="single" w:sz="4" w:space="0" w:color="auto"/>
              <w:bottom w:val="single" w:sz="4" w:space="0" w:color="auto"/>
              <w:right w:val="single" w:sz="4" w:space="0" w:color="auto"/>
            </w:tcBorders>
          </w:tcPr>
          <w:p w:rsidR="005C6B9A" w:rsidRPr="00D7043C" w:rsidRDefault="008D2475" w:rsidP="00F110E8">
            <w:pPr>
              <w:spacing w:after="0" w:line="240" w:lineRule="auto"/>
              <w:rPr>
                <w:rFonts w:ascii="Times New Roman" w:hAnsi="Times New Roman" w:cs="Times New Roman"/>
                <w:sz w:val="20"/>
                <w:szCs w:val="20"/>
              </w:rPr>
            </w:pPr>
            <w:r w:rsidRPr="00D7043C">
              <w:rPr>
                <w:rFonts w:ascii="Times New Roman" w:hAnsi="Times New Roman" w:cs="Times New Roman"/>
                <w:sz w:val="20"/>
                <w:szCs w:val="20"/>
              </w:rPr>
              <w:t>С 96-98.</w:t>
            </w:r>
          </w:p>
          <w:p w:rsidR="008D2475" w:rsidRPr="00D7043C" w:rsidRDefault="008D2475" w:rsidP="00F110E8">
            <w:pPr>
              <w:spacing w:after="0" w:line="240" w:lineRule="auto"/>
              <w:rPr>
                <w:rFonts w:ascii="Times New Roman" w:hAnsi="Times New Roman" w:cs="Times New Roman"/>
                <w:sz w:val="20"/>
                <w:szCs w:val="20"/>
              </w:rPr>
            </w:pPr>
            <w:r w:rsidRPr="00D7043C">
              <w:rPr>
                <w:rFonts w:ascii="Times New Roman" w:hAnsi="Times New Roman" w:cs="Times New Roman"/>
                <w:sz w:val="20"/>
                <w:szCs w:val="20"/>
              </w:rPr>
              <w:t>С 99-105.</w:t>
            </w:r>
          </w:p>
        </w:tc>
        <w:tc>
          <w:tcPr>
            <w:tcW w:w="8934" w:type="dxa"/>
            <w:tcBorders>
              <w:top w:val="single" w:sz="4" w:space="0" w:color="auto"/>
              <w:left w:val="single" w:sz="4" w:space="0" w:color="auto"/>
              <w:bottom w:val="single" w:sz="4" w:space="0" w:color="auto"/>
              <w:right w:val="single" w:sz="4" w:space="0" w:color="auto"/>
            </w:tcBorders>
          </w:tcPr>
          <w:p w:rsidR="008D2475" w:rsidRPr="00D7043C" w:rsidRDefault="008D2475" w:rsidP="00E50C05">
            <w:pPr>
              <w:autoSpaceDE w:val="0"/>
              <w:autoSpaceDN w:val="0"/>
              <w:adjustRightInd w:val="0"/>
              <w:spacing w:after="0" w:line="240" w:lineRule="auto"/>
              <w:jc w:val="both"/>
              <w:rPr>
                <w:rFonts w:ascii="Times New Roman" w:hAnsi="Times New Roman" w:cs="Times New Roman"/>
                <w:sz w:val="19"/>
                <w:szCs w:val="19"/>
              </w:rPr>
            </w:pPr>
            <w:r w:rsidRPr="00D7043C">
              <w:rPr>
                <w:rFonts w:ascii="Times New Roman" w:hAnsi="Times New Roman" w:cs="Times New Roman"/>
                <w:i/>
                <w:iCs/>
                <w:sz w:val="19"/>
                <w:szCs w:val="19"/>
              </w:rPr>
              <w:t xml:space="preserve">Объяснять </w:t>
            </w:r>
            <w:r w:rsidRPr="00D7043C">
              <w:rPr>
                <w:rFonts w:ascii="Times New Roman" w:hAnsi="Times New Roman" w:cs="Times New Roman"/>
                <w:sz w:val="19"/>
                <w:szCs w:val="19"/>
              </w:rPr>
              <w:t>этимологию названия группы «щелочноземельные металлы».</w:t>
            </w:r>
            <w:r w:rsidR="00E50C05">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Давать </w:t>
            </w:r>
            <w:r w:rsidRPr="00D7043C">
              <w:rPr>
                <w:rFonts w:ascii="Times New Roman" w:hAnsi="Times New Roman" w:cs="Times New Roman"/>
                <w:sz w:val="19"/>
                <w:szCs w:val="19"/>
              </w:rPr>
              <w:t xml:space="preserve">общую характеристику </w:t>
            </w:r>
            <w:proofErr w:type="spellStart"/>
            <w:r w:rsidRPr="00D7043C">
              <w:rPr>
                <w:rFonts w:ascii="Times New Roman" w:hAnsi="Times New Roman" w:cs="Times New Roman"/>
                <w:sz w:val="19"/>
                <w:szCs w:val="19"/>
              </w:rPr>
              <w:t>щелочноземельны</w:t>
            </w:r>
            <w:proofErr w:type="spellEnd"/>
            <w:r w:rsidRPr="00D7043C">
              <w:rPr>
                <w:rFonts w:ascii="Times New Roman" w:hAnsi="Times New Roman" w:cs="Times New Roman"/>
                <w:sz w:val="19"/>
                <w:szCs w:val="19"/>
              </w:rPr>
              <w:t xml:space="preserve"> металлов по их положению в Периодической системе химических элементов Д. И. Менделеева. </w:t>
            </w:r>
            <w:r w:rsidRPr="00D7043C">
              <w:rPr>
                <w:rFonts w:ascii="Times New Roman" w:hAnsi="Times New Roman" w:cs="Times New Roman"/>
                <w:i/>
                <w:iCs/>
                <w:sz w:val="19"/>
                <w:szCs w:val="19"/>
              </w:rPr>
              <w:t xml:space="preserve">Характеризовать </w:t>
            </w:r>
            <w:r w:rsidRPr="00D7043C">
              <w:rPr>
                <w:rFonts w:ascii="Times New Roman" w:hAnsi="Times New Roman" w:cs="Times New Roman"/>
                <w:sz w:val="19"/>
                <w:szCs w:val="19"/>
              </w:rPr>
              <w:t>строение, физические и химические свойства щелочноземельных металлов в свете общего, особенного и единичного.</w:t>
            </w:r>
          </w:p>
          <w:p w:rsidR="005C6B9A" w:rsidRPr="00D7043C" w:rsidRDefault="008D2475" w:rsidP="00E50C05">
            <w:pPr>
              <w:autoSpaceDE w:val="0"/>
              <w:autoSpaceDN w:val="0"/>
              <w:adjustRightInd w:val="0"/>
              <w:spacing w:after="0" w:line="240" w:lineRule="auto"/>
              <w:jc w:val="both"/>
              <w:rPr>
                <w:rFonts w:ascii="Times New Roman" w:hAnsi="Times New Roman" w:cs="Times New Roman"/>
                <w:sz w:val="20"/>
                <w:szCs w:val="20"/>
              </w:rPr>
            </w:pPr>
            <w:r w:rsidRPr="00D7043C">
              <w:rPr>
                <w:rFonts w:ascii="Times New Roman" w:hAnsi="Times New Roman" w:cs="Times New Roman"/>
                <w:i/>
                <w:iCs/>
                <w:sz w:val="19"/>
                <w:szCs w:val="19"/>
              </w:rPr>
              <w:t xml:space="preserve">Предсказывать </w:t>
            </w:r>
            <w:r w:rsidRPr="00D7043C">
              <w:rPr>
                <w:rFonts w:ascii="Times New Roman" w:hAnsi="Times New Roman" w:cs="Times New Roman"/>
                <w:sz w:val="19"/>
                <w:szCs w:val="19"/>
              </w:rPr>
              <w:t>физические и химические свойства оксидов и гидроксидов</w:t>
            </w:r>
            <w:r w:rsidR="00E50C05">
              <w:rPr>
                <w:rFonts w:ascii="Times New Roman" w:hAnsi="Times New Roman" w:cs="Times New Roman"/>
                <w:sz w:val="19"/>
                <w:szCs w:val="19"/>
              </w:rPr>
              <w:t xml:space="preserve"> </w:t>
            </w:r>
            <w:r w:rsidRPr="00D7043C">
              <w:rPr>
                <w:rFonts w:ascii="Times New Roman" w:hAnsi="Times New Roman" w:cs="Times New Roman"/>
                <w:sz w:val="19"/>
                <w:szCs w:val="19"/>
              </w:rPr>
              <w:t xml:space="preserve">щелочноземельных металлов на основе их состава и строения и </w:t>
            </w:r>
            <w:r w:rsidRPr="00D7043C">
              <w:rPr>
                <w:rFonts w:ascii="Times New Roman" w:hAnsi="Times New Roman" w:cs="Times New Roman"/>
                <w:i/>
                <w:iCs/>
                <w:sz w:val="19"/>
                <w:szCs w:val="19"/>
              </w:rPr>
              <w:t xml:space="preserve">подтверждать </w:t>
            </w:r>
            <w:r w:rsidRPr="00D7043C">
              <w:rPr>
                <w:rFonts w:ascii="Times New Roman" w:hAnsi="Times New Roman" w:cs="Times New Roman"/>
                <w:sz w:val="19"/>
                <w:szCs w:val="19"/>
              </w:rPr>
              <w:t xml:space="preserve">прогнозы уравнениями соответствующих реакций. </w:t>
            </w:r>
            <w:r w:rsidRPr="00D7043C">
              <w:rPr>
                <w:rFonts w:ascii="Times New Roman" w:hAnsi="Times New Roman" w:cs="Times New Roman"/>
                <w:i/>
                <w:iCs/>
                <w:sz w:val="19"/>
                <w:szCs w:val="19"/>
              </w:rPr>
              <w:t xml:space="preserve">Проводить </w:t>
            </w:r>
            <w:r w:rsidRPr="00D7043C">
              <w:rPr>
                <w:rFonts w:ascii="Times New Roman" w:hAnsi="Times New Roman" w:cs="Times New Roman"/>
                <w:sz w:val="19"/>
                <w:szCs w:val="19"/>
              </w:rPr>
              <w:t>расчеты по химическим формулам и уравнениям реакций, протекающих с участием щелочноземельных металлов и их соединений</w:t>
            </w:r>
          </w:p>
        </w:tc>
        <w:tc>
          <w:tcPr>
            <w:tcW w:w="567" w:type="dxa"/>
            <w:tcBorders>
              <w:top w:val="single" w:sz="4" w:space="0" w:color="auto"/>
              <w:left w:val="single" w:sz="4" w:space="0" w:color="auto"/>
              <w:bottom w:val="single" w:sz="4" w:space="0" w:color="auto"/>
              <w:right w:val="single" w:sz="4" w:space="0" w:color="auto"/>
            </w:tcBorders>
          </w:tcPr>
          <w:p w:rsidR="005C6B9A" w:rsidRPr="00D7043C" w:rsidRDefault="00D339C7" w:rsidP="00F110E8">
            <w:pPr>
              <w:spacing w:after="0" w:line="240" w:lineRule="auto"/>
              <w:rPr>
                <w:rFonts w:ascii="Times New Roman" w:hAnsi="Times New Roman" w:cs="Times New Roman"/>
                <w:sz w:val="20"/>
                <w:szCs w:val="20"/>
              </w:rPr>
            </w:pPr>
            <w:r>
              <w:rPr>
                <w:rFonts w:ascii="Times New Roman" w:hAnsi="Times New Roman" w:cs="Times New Roman"/>
                <w:sz w:val="20"/>
                <w:szCs w:val="20"/>
              </w:rPr>
              <w:t>2</w:t>
            </w:r>
          </w:p>
        </w:tc>
        <w:tc>
          <w:tcPr>
            <w:tcW w:w="567" w:type="dxa"/>
            <w:tcBorders>
              <w:top w:val="single" w:sz="4" w:space="0" w:color="auto"/>
              <w:left w:val="single" w:sz="4" w:space="0" w:color="auto"/>
              <w:bottom w:val="single" w:sz="4" w:space="0" w:color="auto"/>
              <w:right w:val="single" w:sz="4" w:space="0" w:color="auto"/>
            </w:tcBorders>
          </w:tcPr>
          <w:p w:rsidR="005C6B9A" w:rsidRPr="00D7043C" w:rsidRDefault="005C6B9A" w:rsidP="00F110E8">
            <w:pPr>
              <w:spacing w:after="0" w:line="240" w:lineRule="auto"/>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5C6B9A" w:rsidRPr="00D7043C" w:rsidRDefault="005C6B9A" w:rsidP="00F110E8">
            <w:pPr>
              <w:spacing w:after="0" w:line="240" w:lineRule="auto"/>
              <w:rPr>
                <w:rFonts w:ascii="Times New Roman" w:hAnsi="Times New Roman" w:cs="Times New Roman"/>
                <w:sz w:val="20"/>
                <w:szCs w:val="20"/>
              </w:rPr>
            </w:pPr>
          </w:p>
        </w:tc>
      </w:tr>
      <w:tr w:rsidR="005C6B9A" w:rsidRPr="006019BF" w:rsidTr="00D339C7">
        <w:trPr>
          <w:trHeight w:val="128"/>
        </w:trPr>
        <w:tc>
          <w:tcPr>
            <w:tcW w:w="764" w:type="dxa"/>
            <w:tcBorders>
              <w:top w:val="single" w:sz="4" w:space="0" w:color="auto"/>
              <w:left w:val="single" w:sz="4" w:space="0" w:color="auto"/>
              <w:bottom w:val="single" w:sz="4" w:space="0" w:color="auto"/>
              <w:right w:val="single" w:sz="4" w:space="0" w:color="auto"/>
            </w:tcBorders>
            <w:hideMark/>
          </w:tcPr>
          <w:p w:rsidR="005C6B9A" w:rsidRPr="00D7043C" w:rsidRDefault="008D2475" w:rsidP="00F110E8">
            <w:pPr>
              <w:spacing w:after="0" w:line="240" w:lineRule="auto"/>
              <w:rPr>
                <w:rFonts w:ascii="Times New Roman" w:eastAsia="Calibri" w:hAnsi="Times New Roman" w:cs="Times New Roman"/>
                <w:sz w:val="20"/>
                <w:szCs w:val="20"/>
              </w:rPr>
            </w:pPr>
            <w:r w:rsidRPr="00D7043C">
              <w:rPr>
                <w:rFonts w:ascii="Times New Roman" w:hAnsi="Times New Roman" w:cs="Times New Roman"/>
                <w:sz w:val="20"/>
                <w:szCs w:val="20"/>
              </w:rPr>
              <w:t>20-21.</w:t>
            </w:r>
          </w:p>
        </w:tc>
        <w:tc>
          <w:tcPr>
            <w:tcW w:w="936" w:type="dxa"/>
            <w:vMerge/>
            <w:tcBorders>
              <w:left w:val="single" w:sz="4" w:space="0" w:color="auto"/>
              <w:right w:val="single" w:sz="4" w:space="0" w:color="auto"/>
            </w:tcBorders>
            <w:hideMark/>
          </w:tcPr>
          <w:p w:rsidR="005C6B9A" w:rsidRPr="00E50C05" w:rsidRDefault="005C6B9A" w:rsidP="00F110E8">
            <w:pPr>
              <w:spacing w:after="0" w:line="240" w:lineRule="auto"/>
              <w:rPr>
                <w:rFonts w:ascii="Times New Roman" w:eastAsia="Calibri" w:hAnsi="Times New Roman" w:cs="Times New Roman"/>
                <w:sz w:val="20"/>
                <w:szCs w:val="20"/>
              </w:rPr>
            </w:pPr>
          </w:p>
        </w:tc>
        <w:tc>
          <w:tcPr>
            <w:tcW w:w="2692" w:type="dxa"/>
            <w:tcBorders>
              <w:top w:val="single" w:sz="4" w:space="0" w:color="auto"/>
              <w:left w:val="single" w:sz="4" w:space="0" w:color="auto"/>
              <w:bottom w:val="single" w:sz="4" w:space="0" w:color="auto"/>
              <w:right w:val="single" w:sz="4" w:space="0" w:color="auto"/>
            </w:tcBorders>
            <w:hideMark/>
          </w:tcPr>
          <w:p w:rsidR="005C6B9A" w:rsidRPr="00D7043C" w:rsidRDefault="008D2475" w:rsidP="00F110E8">
            <w:pPr>
              <w:spacing w:after="0" w:line="240" w:lineRule="auto"/>
              <w:rPr>
                <w:rFonts w:ascii="Times New Roman" w:eastAsia="Times New Roman" w:hAnsi="Times New Roman" w:cs="Times New Roman"/>
                <w:sz w:val="20"/>
                <w:szCs w:val="20"/>
              </w:rPr>
            </w:pPr>
            <w:r w:rsidRPr="00D7043C">
              <w:rPr>
                <w:rFonts w:ascii="Times New Roman" w:eastAsia="Times New Roman" w:hAnsi="Times New Roman" w:cs="Times New Roman"/>
                <w:sz w:val="20"/>
                <w:szCs w:val="20"/>
              </w:rPr>
              <w:t>Алюминий и его соединения</w:t>
            </w:r>
          </w:p>
        </w:tc>
        <w:tc>
          <w:tcPr>
            <w:tcW w:w="850" w:type="dxa"/>
            <w:tcBorders>
              <w:top w:val="single" w:sz="4" w:space="0" w:color="auto"/>
              <w:left w:val="single" w:sz="4" w:space="0" w:color="auto"/>
              <w:bottom w:val="single" w:sz="4" w:space="0" w:color="auto"/>
              <w:right w:val="single" w:sz="4" w:space="0" w:color="auto"/>
            </w:tcBorders>
          </w:tcPr>
          <w:p w:rsidR="005C6B9A" w:rsidRPr="00D7043C" w:rsidRDefault="008D2475" w:rsidP="00F110E8">
            <w:pPr>
              <w:spacing w:after="0" w:line="240" w:lineRule="auto"/>
              <w:rPr>
                <w:rFonts w:ascii="Times New Roman" w:hAnsi="Times New Roman" w:cs="Times New Roman"/>
                <w:sz w:val="20"/>
                <w:szCs w:val="20"/>
              </w:rPr>
            </w:pPr>
            <w:r w:rsidRPr="00D7043C">
              <w:rPr>
                <w:rFonts w:ascii="Times New Roman" w:hAnsi="Times New Roman" w:cs="Times New Roman"/>
                <w:sz w:val="20"/>
                <w:szCs w:val="20"/>
              </w:rPr>
              <w:t>С 107-111.</w:t>
            </w:r>
          </w:p>
          <w:p w:rsidR="008D2475" w:rsidRPr="00D7043C" w:rsidRDefault="008D2475" w:rsidP="00F110E8">
            <w:pPr>
              <w:spacing w:after="0" w:line="240" w:lineRule="auto"/>
              <w:rPr>
                <w:rFonts w:ascii="Times New Roman" w:hAnsi="Times New Roman" w:cs="Times New Roman"/>
                <w:sz w:val="20"/>
                <w:szCs w:val="20"/>
              </w:rPr>
            </w:pPr>
            <w:r w:rsidRPr="00D7043C">
              <w:rPr>
                <w:rFonts w:ascii="Times New Roman" w:hAnsi="Times New Roman" w:cs="Times New Roman"/>
                <w:sz w:val="20"/>
                <w:szCs w:val="20"/>
              </w:rPr>
              <w:t>С 111-</w:t>
            </w:r>
            <w:r w:rsidRPr="00D7043C">
              <w:rPr>
                <w:rFonts w:ascii="Times New Roman" w:hAnsi="Times New Roman" w:cs="Times New Roman"/>
                <w:sz w:val="20"/>
                <w:szCs w:val="20"/>
              </w:rPr>
              <w:lastRenderedPageBreak/>
              <w:t>114.</w:t>
            </w:r>
          </w:p>
        </w:tc>
        <w:tc>
          <w:tcPr>
            <w:tcW w:w="8934" w:type="dxa"/>
            <w:tcBorders>
              <w:top w:val="single" w:sz="4" w:space="0" w:color="auto"/>
              <w:left w:val="single" w:sz="4" w:space="0" w:color="auto"/>
              <w:bottom w:val="single" w:sz="4" w:space="0" w:color="auto"/>
              <w:right w:val="single" w:sz="4" w:space="0" w:color="auto"/>
            </w:tcBorders>
          </w:tcPr>
          <w:p w:rsidR="005C6B9A" w:rsidRPr="00D7043C" w:rsidRDefault="008D2475" w:rsidP="000F09B4">
            <w:pPr>
              <w:autoSpaceDE w:val="0"/>
              <w:autoSpaceDN w:val="0"/>
              <w:adjustRightInd w:val="0"/>
              <w:spacing w:after="0" w:line="240" w:lineRule="auto"/>
              <w:jc w:val="both"/>
              <w:rPr>
                <w:rFonts w:ascii="Times New Roman" w:hAnsi="Times New Roman" w:cs="Times New Roman"/>
                <w:sz w:val="20"/>
                <w:szCs w:val="20"/>
              </w:rPr>
            </w:pPr>
            <w:r w:rsidRPr="00D7043C">
              <w:rPr>
                <w:rFonts w:ascii="Times New Roman" w:hAnsi="Times New Roman" w:cs="Times New Roman"/>
                <w:i/>
                <w:iCs/>
                <w:sz w:val="19"/>
                <w:szCs w:val="19"/>
              </w:rPr>
              <w:lastRenderedPageBreak/>
              <w:t xml:space="preserve">Характеризовать </w:t>
            </w:r>
            <w:r w:rsidRPr="00D7043C">
              <w:rPr>
                <w:rFonts w:ascii="Times New Roman" w:hAnsi="Times New Roman" w:cs="Times New Roman"/>
                <w:sz w:val="19"/>
                <w:szCs w:val="19"/>
              </w:rPr>
              <w:t>алюминий по его положению в Периодической системе</w:t>
            </w:r>
            <w:r w:rsidR="00E50C05">
              <w:rPr>
                <w:rFonts w:ascii="Times New Roman" w:hAnsi="Times New Roman" w:cs="Times New Roman"/>
                <w:sz w:val="19"/>
                <w:szCs w:val="19"/>
              </w:rPr>
              <w:t xml:space="preserve"> </w:t>
            </w:r>
            <w:r w:rsidRPr="00D7043C">
              <w:rPr>
                <w:rFonts w:ascii="Times New Roman" w:hAnsi="Times New Roman" w:cs="Times New Roman"/>
                <w:sz w:val="19"/>
                <w:szCs w:val="19"/>
              </w:rPr>
              <w:t>химических элементов Д. И. Менделеева.</w:t>
            </w:r>
            <w:r w:rsidR="001878F0" w:rsidRPr="00D7043C">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Описывать </w:t>
            </w:r>
            <w:r w:rsidRPr="00D7043C">
              <w:rPr>
                <w:rFonts w:ascii="Times New Roman" w:hAnsi="Times New Roman" w:cs="Times New Roman"/>
                <w:sz w:val="19"/>
                <w:szCs w:val="19"/>
              </w:rPr>
              <w:t>строение, физические и</w:t>
            </w:r>
            <w:r w:rsidR="00E50C05">
              <w:rPr>
                <w:rFonts w:ascii="Times New Roman" w:hAnsi="Times New Roman" w:cs="Times New Roman"/>
                <w:sz w:val="19"/>
                <w:szCs w:val="19"/>
              </w:rPr>
              <w:t xml:space="preserve"> </w:t>
            </w:r>
            <w:r w:rsidRPr="00D7043C">
              <w:rPr>
                <w:rFonts w:ascii="Times New Roman" w:hAnsi="Times New Roman" w:cs="Times New Roman"/>
                <w:sz w:val="19"/>
                <w:szCs w:val="19"/>
              </w:rPr>
              <w:t>химические свойства алюминия,</w:t>
            </w:r>
            <w:r w:rsidR="001878F0" w:rsidRPr="00D7043C">
              <w:rPr>
                <w:rFonts w:ascii="Times New Roman" w:hAnsi="Times New Roman" w:cs="Times New Roman"/>
                <w:sz w:val="19"/>
                <w:szCs w:val="19"/>
              </w:rPr>
              <w:t xml:space="preserve"> </w:t>
            </w:r>
            <w:r w:rsidRPr="00D7043C">
              <w:rPr>
                <w:rFonts w:ascii="Times New Roman" w:hAnsi="Times New Roman" w:cs="Times New Roman"/>
                <w:sz w:val="19"/>
                <w:szCs w:val="19"/>
              </w:rPr>
              <w:t>подтверждая их соответствующими</w:t>
            </w:r>
            <w:r w:rsidR="001878F0" w:rsidRPr="00D7043C">
              <w:rPr>
                <w:rFonts w:ascii="Times New Roman" w:hAnsi="Times New Roman" w:cs="Times New Roman"/>
                <w:sz w:val="19"/>
                <w:szCs w:val="19"/>
              </w:rPr>
              <w:t xml:space="preserve"> </w:t>
            </w:r>
            <w:r w:rsidRPr="00D7043C">
              <w:rPr>
                <w:rFonts w:ascii="Times New Roman" w:hAnsi="Times New Roman" w:cs="Times New Roman"/>
                <w:sz w:val="19"/>
                <w:szCs w:val="19"/>
              </w:rPr>
              <w:t>уравнениями реакций.</w:t>
            </w:r>
            <w:r w:rsidR="00E50C05">
              <w:rPr>
                <w:rFonts w:ascii="Times New Roman" w:hAnsi="Times New Roman" w:cs="Times New Roman"/>
                <w:sz w:val="19"/>
                <w:szCs w:val="19"/>
              </w:rPr>
              <w:t xml:space="preserve"> </w:t>
            </w:r>
            <w:r w:rsidRPr="00D7043C">
              <w:rPr>
                <w:rFonts w:ascii="Times New Roman" w:hAnsi="Times New Roman" w:cs="Times New Roman"/>
                <w:i/>
                <w:iCs/>
                <w:sz w:val="19"/>
                <w:szCs w:val="19"/>
              </w:rPr>
              <w:t>Объяснят</w:t>
            </w:r>
            <w:r w:rsidRPr="00D7043C">
              <w:rPr>
                <w:rFonts w:ascii="Times New Roman" w:hAnsi="Times New Roman" w:cs="Times New Roman"/>
                <w:sz w:val="19"/>
                <w:szCs w:val="19"/>
              </w:rPr>
              <w:t>ь двойственный характер</w:t>
            </w:r>
            <w:r w:rsidR="001878F0" w:rsidRPr="00D7043C">
              <w:rPr>
                <w:rFonts w:ascii="Times New Roman" w:hAnsi="Times New Roman" w:cs="Times New Roman"/>
                <w:sz w:val="19"/>
                <w:szCs w:val="19"/>
              </w:rPr>
              <w:t xml:space="preserve"> </w:t>
            </w:r>
            <w:r w:rsidRPr="00D7043C">
              <w:rPr>
                <w:rFonts w:ascii="Times New Roman" w:hAnsi="Times New Roman" w:cs="Times New Roman"/>
                <w:sz w:val="19"/>
                <w:szCs w:val="19"/>
              </w:rPr>
              <w:t>хим</w:t>
            </w:r>
            <w:r w:rsidR="001878F0" w:rsidRPr="00D7043C">
              <w:rPr>
                <w:rFonts w:ascii="Times New Roman" w:hAnsi="Times New Roman" w:cs="Times New Roman"/>
                <w:sz w:val="19"/>
                <w:szCs w:val="19"/>
              </w:rPr>
              <w:t>ических свойств оксида и гидрок</w:t>
            </w:r>
            <w:r w:rsidRPr="00D7043C">
              <w:rPr>
                <w:rFonts w:ascii="Times New Roman" w:hAnsi="Times New Roman" w:cs="Times New Roman"/>
                <w:sz w:val="19"/>
                <w:szCs w:val="19"/>
              </w:rPr>
              <w:t>сида алюминия.</w:t>
            </w:r>
            <w:r w:rsidR="00E50C05">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Конкретизировать </w:t>
            </w:r>
            <w:r w:rsidR="001878F0" w:rsidRPr="00D7043C">
              <w:rPr>
                <w:rFonts w:ascii="Times New Roman" w:hAnsi="Times New Roman" w:cs="Times New Roman"/>
                <w:sz w:val="19"/>
                <w:szCs w:val="19"/>
              </w:rPr>
              <w:t>электролитиче</w:t>
            </w:r>
            <w:r w:rsidRPr="00D7043C">
              <w:rPr>
                <w:rFonts w:ascii="Times New Roman" w:hAnsi="Times New Roman" w:cs="Times New Roman"/>
                <w:sz w:val="19"/>
                <w:szCs w:val="19"/>
              </w:rPr>
              <w:t>ское получение металлов описанием</w:t>
            </w:r>
            <w:r w:rsidR="00E50C05">
              <w:rPr>
                <w:rFonts w:ascii="Times New Roman" w:hAnsi="Times New Roman" w:cs="Times New Roman"/>
                <w:sz w:val="19"/>
                <w:szCs w:val="19"/>
              </w:rPr>
              <w:t xml:space="preserve"> </w:t>
            </w:r>
            <w:r w:rsidRPr="00D7043C">
              <w:rPr>
                <w:rFonts w:ascii="Times New Roman" w:hAnsi="Times New Roman" w:cs="Times New Roman"/>
                <w:sz w:val="19"/>
                <w:szCs w:val="19"/>
              </w:rPr>
              <w:lastRenderedPageBreak/>
              <w:t>производства алюминия.</w:t>
            </w:r>
            <w:r w:rsidR="001878F0" w:rsidRPr="00D7043C">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Устанавливать </w:t>
            </w:r>
            <w:r w:rsidRPr="00D7043C">
              <w:rPr>
                <w:rFonts w:ascii="Times New Roman" w:hAnsi="Times New Roman" w:cs="Times New Roman"/>
                <w:sz w:val="19"/>
                <w:szCs w:val="19"/>
              </w:rPr>
              <w:t>зависимость областей</w:t>
            </w:r>
            <w:r w:rsidR="001878F0" w:rsidRPr="00D7043C">
              <w:rPr>
                <w:rFonts w:ascii="Times New Roman" w:hAnsi="Times New Roman" w:cs="Times New Roman"/>
                <w:sz w:val="19"/>
                <w:szCs w:val="19"/>
              </w:rPr>
              <w:t xml:space="preserve"> </w:t>
            </w:r>
            <w:r w:rsidRPr="00D7043C">
              <w:rPr>
                <w:rFonts w:ascii="Times New Roman" w:hAnsi="Times New Roman" w:cs="Times New Roman"/>
                <w:sz w:val="19"/>
                <w:szCs w:val="19"/>
              </w:rPr>
              <w:t>применения алюминия и его сплавов</w:t>
            </w:r>
            <w:r w:rsidR="001878F0" w:rsidRPr="00D7043C">
              <w:rPr>
                <w:rFonts w:ascii="Times New Roman" w:hAnsi="Times New Roman" w:cs="Times New Roman"/>
                <w:sz w:val="19"/>
                <w:szCs w:val="19"/>
              </w:rPr>
              <w:t xml:space="preserve"> </w:t>
            </w:r>
            <w:r w:rsidRPr="00D7043C">
              <w:rPr>
                <w:rFonts w:ascii="Times New Roman" w:hAnsi="Times New Roman" w:cs="Times New Roman"/>
                <w:sz w:val="19"/>
                <w:szCs w:val="19"/>
              </w:rPr>
              <w:t>от свойств.</w:t>
            </w:r>
            <w:r w:rsidR="00E50C05">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Проводить </w:t>
            </w:r>
            <w:r w:rsidRPr="00D7043C">
              <w:rPr>
                <w:rFonts w:ascii="Times New Roman" w:hAnsi="Times New Roman" w:cs="Times New Roman"/>
                <w:sz w:val="19"/>
                <w:szCs w:val="19"/>
              </w:rPr>
              <w:t>расчеты по химическим</w:t>
            </w:r>
            <w:r w:rsidR="001878F0" w:rsidRPr="00D7043C">
              <w:rPr>
                <w:rFonts w:ascii="Times New Roman" w:hAnsi="Times New Roman" w:cs="Times New Roman"/>
                <w:sz w:val="19"/>
                <w:szCs w:val="19"/>
              </w:rPr>
              <w:t xml:space="preserve"> </w:t>
            </w:r>
            <w:r w:rsidRPr="00D7043C">
              <w:rPr>
                <w:rFonts w:ascii="Times New Roman" w:hAnsi="Times New Roman" w:cs="Times New Roman"/>
                <w:sz w:val="19"/>
                <w:szCs w:val="19"/>
              </w:rPr>
              <w:t>формулам и уравнениям реакций,</w:t>
            </w:r>
            <w:r w:rsidR="000F09B4">
              <w:rPr>
                <w:rFonts w:ascii="Times New Roman" w:hAnsi="Times New Roman" w:cs="Times New Roman"/>
                <w:sz w:val="19"/>
                <w:szCs w:val="19"/>
              </w:rPr>
              <w:t xml:space="preserve"> </w:t>
            </w:r>
            <w:r w:rsidRPr="00D7043C">
              <w:rPr>
                <w:rFonts w:ascii="Times New Roman" w:hAnsi="Times New Roman" w:cs="Times New Roman"/>
                <w:sz w:val="19"/>
                <w:szCs w:val="19"/>
              </w:rPr>
              <w:t>протекающих с участием алюминия и</w:t>
            </w:r>
            <w:r w:rsidR="001878F0" w:rsidRPr="00D7043C">
              <w:rPr>
                <w:rFonts w:ascii="Times New Roman" w:hAnsi="Times New Roman" w:cs="Times New Roman"/>
                <w:sz w:val="19"/>
                <w:szCs w:val="19"/>
              </w:rPr>
              <w:t xml:space="preserve"> </w:t>
            </w:r>
            <w:r w:rsidRPr="00D7043C">
              <w:rPr>
                <w:rFonts w:ascii="Times New Roman" w:hAnsi="Times New Roman" w:cs="Times New Roman"/>
                <w:sz w:val="19"/>
                <w:szCs w:val="19"/>
              </w:rPr>
              <w:t>его соединений</w:t>
            </w:r>
          </w:p>
        </w:tc>
        <w:tc>
          <w:tcPr>
            <w:tcW w:w="567" w:type="dxa"/>
            <w:tcBorders>
              <w:top w:val="single" w:sz="4" w:space="0" w:color="auto"/>
              <w:left w:val="single" w:sz="4" w:space="0" w:color="auto"/>
              <w:bottom w:val="single" w:sz="4" w:space="0" w:color="auto"/>
              <w:right w:val="single" w:sz="4" w:space="0" w:color="auto"/>
            </w:tcBorders>
          </w:tcPr>
          <w:p w:rsidR="005C6B9A" w:rsidRPr="00D7043C" w:rsidRDefault="00D339C7" w:rsidP="00F110E8">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2</w:t>
            </w:r>
          </w:p>
        </w:tc>
        <w:tc>
          <w:tcPr>
            <w:tcW w:w="567" w:type="dxa"/>
            <w:tcBorders>
              <w:top w:val="single" w:sz="4" w:space="0" w:color="auto"/>
              <w:left w:val="single" w:sz="4" w:space="0" w:color="auto"/>
              <w:bottom w:val="single" w:sz="4" w:space="0" w:color="auto"/>
              <w:right w:val="single" w:sz="4" w:space="0" w:color="auto"/>
            </w:tcBorders>
          </w:tcPr>
          <w:p w:rsidR="005C6B9A" w:rsidRPr="00D7043C" w:rsidRDefault="005C6B9A" w:rsidP="00F110E8">
            <w:pPr>
              <w:spacing w:after="0" w:line="240" w:lineRule="auto"/>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5C6B9A" w:rsidRPr="00D7043C" w:rsidRDefault="005C6B9A" w:rsidP="00F110E8">
            <w:pPr>
              <w:spacing w:after="0" w:line="240" w:lineRule="auto"/>
              <w:rPr>
                <w:rFonts w:ascii="Times New Roman" w:hAnsi="Times New Roman" w:cs="Times New Roman"/>
                <w:sz w:val="20"/>
                <w:szCs w:val="20"/>
              </w:rPr>
            </w:pPr>
          </w:p>
        </w:tc>
      </w:tr>
      <w:tr w:rsidR="005C6B9A" w:rsidRPr="006019BF" w:rsidTr="00D339C7">
        <w:tc>
          <w:tcPr>
            <w:tcW w:w="764" w:type="dxa"/>
            <w:tcBorders>
              <w:top w:val="single" w:sz="4" w:space="0" w:color="auto"/>
              <w:left w:val="single" w:sz="4" w:space="0" w:color="auto"/>
              <w:bottom w:val="single" w:sz="4" w:space="0" w:color="auto"/>
              <w:right w:val="single" w:sz="4" w:space="0" w:color="auto"/>
            </w:tcBorders>
            <w:hideMark/>
          </w:tcPr>
          <w:p w:rsidR="005C6B9A" w:rsidRPr="00D7043C" w:rsidRDefault="008D2475" w:rsidP="00F110E8">
            <w:pPr>
              <w:spacing w:after="0" w:line="240" w:lineRule="auto"/>
              <w:rPr>
                <w:rFonts w:ascii="Times New Roman" w:eastAsia="Calibri" w:hAnsi="Times New Roman" w:cs="Times New Roman"/>
                <w:sz w:val="20"/>
                <w:szCs w:val="20"/>
              </w:rPr>
            </w:pPr>
            <w:r w:rsidRPr="00D7043C">
              <w:rPr>
                <w:rFonts w:ascii="Times New Roman" w:hAnsi="Times New Roman" w:cs="Times New Roman"/>
                <w:sz w:val="20"/>
                <w:szCs w:val="20"/>
              </w:rPr>
              <w:lastRenderedPageBreak/>
              <w:t>22-23.</w:t>
            </w:r>
          </w:p>
        </w:tc>
        <w:tc>
          <w:tcPr>
            <w:tcW w:w="936" w:type="dxa"/>
            <w:vMerge/>
            <w:tcBorders>
              <w:left w:val="single" w:sz="4" w:space="0" w:color="auto"/>
              <w:right w:val="single" w:sz="4" w:space="0" w:color="auto"/>
            </w:tcBorders>
            <w:hideMark/>
          </w:tcPr>
          <w:p w:rsidR="005C6B9A" w:rsidRPr="00E50C05" w:rsidRDefault="005C6B9A" w:rsidP="00F110E8">
            <w:pPr>
              <w:spacing w:after="0" w:line="240" w:lineRule="auto"/>
              <w:rPr>
                <w:rFonts w:ascii="Times New Roman" w:eastAsia="Calibri" w:hAnsi="Times New Roman" w:cs="Times New Roman"/>
                <w:sz w:val="20"/>
                <w:szCs w:val="20"/>
              </w:rPr>
            </w:pPr>
          </w:p>
        </w:tc>
        <w:tc>
          <w:tcPr>
            <w:tcW w:w="2692" w:type="dxa"/>
            <w:tcBorders>
              <w:top w:val="single" w:sz="4" w:space="0" w:color="auto"/>
              <w:left w:val="single" w:sz="4" w:space="0" w:color="auto"/>
              <w:bottom w:val="single" w:sz="4" w:space="0" w:color="auto"/>
              <w:right w:val="single" w:sz="4" w:space="0" w:color="auto"/>
            </w:tcBorders>
            <w:hideMark/>
          </w:tcPr>
          <w:p w:rsidR="005C6B9A" w:rsidRPr="00D7043C" w:rsidRDefault="008D2475" w:rsidP="008D2475">
            <w:pPr>
              <w:spacing w:after="0" w:line="240" w:lineRule="auto"/>
              <w:rPr>
                <w:rFonts w:ascii="Times New Roman" w:eastAsia="Times New Roman" w:hAnsi="Times New Roman" w:cs="Times New Roman"/>
                <w:sz w:val="20"/>
                <w:szCs w:val="20"/>
              </w:rPr>
            </w:pPr>
            <w:r w:rsidRPr="00D7043C">
              <w:rPr>
                <w:rFonts w:ascii="Times New Roman" w:eastAsia="Times New Roman" w:hAnsi="Times New Roman" w:cs="Times New Roman"/>
                <w:sz w:val="20"/>
                <w:szCs w:val="20"/>
              </w:rPr>
              <w:t>Железо и его соединения</w:t>
            </w:r>
          </w:p>
        </w:tc>
        <w:tc>
          <w:tcPr>
            <w:tcW w:w="850" w:type="dxa"/>
            <w:tcBorders>
              <w:top w:val="single" w:sz="4" w:space="0" w:color="auto"/>
              <w:left w:val="single" w:sz="4" w:space="0" w:color="auto"/>
              <w:bottom w:val="single" w:sz="4" w:space="0" w:color="auto"/>
              <w:right w:val="single" w:sz="4" w:space="0" w:color="auto"/>
            </w:tcBorders>
          </w:tcPr>
          <w:p w:rsidR="005C6B9A" w:rsidRPr="00D7043C" w:rsidRDefault="008D2475" w:rsidP="00F110E8">
            <w:pPr>
              <w:spacing w:after="0" w:line="240" w:lineRule="auto"/>
              <w:rPr>
                <w:rFonts w:ascii="Times New Roman" w:hAnsi="Times New Roman" w:cs="Times New Roman"/>
                <w:sz w:val="20"/>
                <w:szCs w:val="20"/>
              </w:rPr>
            </w:pPr>
            <w:r w:rsidRPr="00D7043C">
              <w:rPr>
                <w:rFonts w:ascii="Times New Roman" w:hAnsi="Times New Roman" w:cs="Times New Roman"/>
                <w:sz w:val="20"/>
                <w:szCs w:val="20"/>
              </w:rPr>
              <w:t>С 116-119.</w:t>
            </w:r>
          </w:p>
          <w:p w:rsidR="008D2475" w:rsidRPr="00D7043C" w:rsidRDefault="008D2475" w:rsidP="00F110E8">
            <w:pPr>
              <w:spacing w:after="0" w:line="240" w:lineRule="auto"/>
              <w:rPr>
                <w:rFonts w:ascii="Times New Roman" w:hAnsi="Times New Roman" w:cs="Times New Roman"/>
                <w:sz w:val="20"/>
                <w:szCs w:val="20"/>
              </w:rPr>
            </w:pPr>
            <w:r w:rsidRPr="00D7043C">
              <w:rPr>
                <w:rFonts w:ascii="Times New Roman" w:hAnsi="Times New Roman" w:cs="Times New Roman"/>
                <w:sz w:val="20"/>
                <w:szCs w:val="20"/>
              </w:rPr>
              <w:t>С 119-123.</w:t>
            </w:r>
          </w:p>
        </w:tc>
        <w:tc>
          <w:tcPr>
            <w:tcW w:w="8934" w:type="dxa"/>
            <w:tcBorders>
              <w:top w:val="single" w:sz="4" w:space="0" w:color="auto"/>
              <w:left w:val="single" w:sz="4" w:space="0" w:color="auto"/>
              <w:bottom w:val="single" w:sz="4" w:space="0" w:color="auto"/>
              <w:right w:val="single" w:sz="4" w:space="0" w:color="auto"/>
            </w:tcBorders>
          </w:tcPr>
          <w:p w:rsidR="005C6B9A" w:rsidRPr="00D7043C" w:rsidRDefault="001878F0" w:rsidP="00E50C05">
            <w:pPr>
              <w:autoSpaceDE w:val="0"/>
              <w:autoSpaceDN w:val="0"/>
              <w:adjustRightInd w:val="0"/>
              <w:spacing w:after="0" w:line="240" w:lineRule="auto"/>
              <w:jc w:val="both"/>
              <w:rPr>
                <w:rFonts w:ascii="Times New Roman" w:hAnsi="Times New Roman" w:cs="Times New Roman"/>
                <w:sz w:val="20"/>
                <w:szCs w:val="20"/>
              </w:rPr>
            </w:pPr>
            <w:r w:rsidRPr="00D7043C">
              <w:rPr>
                <w:rFonts w:ascii="Times New Roman" w:hAnsi="Times New Roman" w:cs="Times New Roman"/>
                <w:i/>
                <w:iCs/>
                <w:sz w:val="19"/>
                <w:szCs w:val="19"/>
              </w:rPr>
              <w:t xml:space="preserve">Характеризовать </w:t>
            </w:r>
            <w:r w:rsidRPr="00D7043C">
              <w:rPr>
                <w:rFonts w:ascii="Times New Roman" w:hAnsi="Times New Roman" w:cs="Times New Roman"/>
                <w:sz w:val="19"/>
                <w:szCs w:val="19"/>
              </w:rPr>
              <w:t>железо по его положению в Периодической системе</w:t>
            </w:r>
            <w:r w:rsidR="00E50C05">
              <w:rPr>
                <w:rFonts w:ascii="Times New Roman" w:hAnsi="Times New Roman" w:cs="Times New Roman"/>
                <w:sz w:val="19"/>
                <w:szCs w:val="19"/>
              </w:rPr>
              <w:t xml:space="preserve"> </w:t>
            </w:r>
            <w:r w:rsidRPr="00D7043C">
              <w:rPr>
                <w:rFonts w:ascii="Times New Roman" w:hAnsi="Times New Roman" w:cs="Times New Roman"/>
                <w:sz w:val="19"/>
                <w:szCs w:val="19"/>
              </w:rPr>
              <w:t xml:space="preserve">химических элементов Д. И. Менделеева. </w:t>
            </w:r>
            <w:r w:rsidRPr="00D7043C">
              <w:rPr>
                <w:rFonts w:ascii="Times New Roman" w:hAnsi="Times New Roman" w:cs="Times New Roman"/>
                <w:i/>
                <w:iCs/>
                <w:sz w:val="19"/>
                <w:szCs w:val="19"/>
              </w:rPr>
              <w:t xml:space="preserve">Описывать </w:t>
            </w:r>
            <w:r w:rsidRPr="00D7043C">
              <w:rPr>
                <w:rFonts w:ascii="Times New Roman" w:hAnsi="Times New Roman" w:cs="Times New Roman"/>
                <w:sz w:val="19"/>
                <w:szCs w:val="19"/>
              </w:rPr>
              <w:t>строение, физические и</w:t>
            </w:r>
            <w:r w:rsidR="00E50C05">
              <w:rPr>
                <w:rFonts w:ascii="Times New Roman" w:hAnsi="Times New Roman" w:cs="Times New Roman"/>
                <w:sz w:val="19"/>
                <w:szCs w:val="19"/>
              </w:rPr>
              <w:t xml:space="preserve"> </w:t>
            </w:r>
            <w:r w:rsidRPr="00D7043C">
              <w:rPr>
                <w:rFonts w:ascii="Times New Roman" w:hAnsi="Times New Roman" w:cs="Times New Roman"/>
                <w:sz w:val="19"/>
                <w:szCs w:val="19"/>
              </w:rPr>
              <w:t>химические свойства железа, подтверждая их соответствующими уравнениями реакций.</w:t>
            </w:r>
            <w:r w:rsidR="00E50C05">
              <w:rPr>
                <w:rFonts w:ascii="Times New Roman" w:hAnsi="Times New Roman" w:cs="Times New Roman"/>
                <w:sz w:val="19"/>
                <w:szCs w:val="19"/>
              </w:rPr>
              <w:t xml:space="preserve"> </w:t>
            </w:r>
            <w:r w:rsidRPr="00D7043C">
              <w:rPr>
                <w:rFonts w:ascii="Times New Roman" w:hAnsi="Times New Roman" w:cs="Times New Roman"/>
                <w:i/>
                <w:iCs/>
                <w:sz w:val="19"/>
                <w:szCs w:val="19"/>
              </w:rPr>
              <w:t>Объяснят</w:t>
            </w:r>
            <w:r w:rsidRPr="00D7043C">
              <w:rPr>
                <w:rFonts w:ascii="Times New Roman" w:hAnsi="Times New Roman" w:cs="Times New Roman"/>
                <w:sz w:val="19"/>
                <w:szCs w:val="19"/>
              </w:rPr>
              <w:t>ь двойственный характер химических свойств оксида и гидроксида железа.</w:t>
            </w:r>
            <w:r w:rsidR="00E50C05">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Конкретизировать </w:t>
            </w:r>
            <w:r w:rsidRPr="00D7043C">
              <w:rPr>
                <w:rFonts w:ascii="Times New Roman" w:hAnsi="Times New Roman" w:cs="Times New Roman"/>
                <w:sz w:val="19"/>
                <w:szCs w:val="19"/>
              </w:rPr>
              <w:t>электролитическое получение металлов описанием</w:t>
            </w:r>
            <w:r w:rsidR="00E50C05">
              <w:rPr>
                <w:rFonts w:ascii="Times New Roman" w:hAnsi="Times New Roman" w:cs="Times New Roman"/>
                <w:sz w:val="19"/>
                <w:szCs w:val="19"/>
              </w:rPr>
              <w:t xml:space="preserve"> </w:t>
            </w:r>
            <w:r w:rsidRPr="00D7043C">
              <w:rPr>
                <w:rFonts w:ascii="Times New Roman" w:hAnsi="Times New Roman" w:cs="Times New Roman"/>
                <w:sz w:val="19"/>
                <w:szCs w:val="19"/>
              </w:rPr>
              <w:t xml:space="preserve">производства железа. </w:t>
            </w:r>
            <w:r w:rsidRPr="00D7043C">
              <w:rPr>
                <w:rFonts w:ascii="Times New Roman" w:hAnsi="Times New Roman" w:cs="Times New Roman"/>
                <w:i/>
                <w:iCs/>
                <w:sz w:val="19"/>
                <w:szCs w:val="19"/>
              </w:rPr>
              <w:t xml:space="preserve">Устанавливать </w:t>
            </w:r>
            <w:r w:rsidRPr="00D7043C">
              <w:rPr>
                <w:rFonts w:ascii="Times New Roman" w:hAnsi="Times New Roman" w:cs="Times New Roman"/>
                <w:sz w:val="19"/>
                <w:szCs w:val="19"/>
              </w:rPr>
              <w:t xml:space="preserve">зависимость областей применения железа  и его сплавов от свойств. </w:t>
            </w:r>
            <w:r w:rsidRPr="00D7043C">
              <w:rPr>
                <w:rFonts w:ascii="Times New Roman" w:hAnsi="Times New Roman" w:cs="Times New Roman"/>
                <w:i/>
                <w:iCs/>
                <w:sz w:val="19"/>
                <w:szCs w:val="19"/>
              </w:rPr>
              <w:t xml:space="preserve">Проводить </w:t>
            </w:r>
            <w:r w:rsidRPr="00D7043C">
              <w:rPr>
                <w:rFonts w:ascii="Times New Roman" w:hAnsi="Times New Roman" w:cs="Times New Roman"/>
                <w:sz w:val="19"/>
                <w:szCs w:val="19"/>
              </w:rPr>
              <w:t>расчеты по химическим формулам и уравнениям реакций,</w:t>
            </w:r>
            <w:r w:rsidR="00E50C05">
              <w:rPr>
                <w:rFonts w:ascii="Times New Roman" w:hAnsi="Times New Roman" w:cs="Times New Roman"/>
                <w:sz w:val="19"/>
                <w:szCs w:val="19"/>
              </w:rPr>
              <w:t xml:space="preserve"> </w:t>
            </w:r>
            <w:r w:rsidRPr="00D7043C">
              <w:rPr>
                <w:rFonts w:ascii="Times New Roman" w:hAnsi="Times New Roman" w:cs="Times New Roman"/>
                <w:sz w:val="19"/>
                <w:szCs w:val="19"/>
              </w:rPr>
              <w:t>протекающих с участием железа и его соединений</w:t>
            </w:r>
          </w:p>
        </w:tc>
        <w:tc>
          <w:tcPr>
            <w:tcW w:w="567" w:type="dxa"/>
            <w:tcBorders>
              <w:top w:val="single" w:sz="4" w:space="0" w:color="auto"/>
              <w:left w:val="single" w:sz="4" w:space="0" w:color="auto"/>
              <w:bottom w:val="single" w:sz="4" w:space="0" w:color="auto"/>
              <w:right w:val="single" w:sz="4" w:space="0" w:color="auto"/>
            </w:tcBorders>
          </w:tcPr>
          <w:p w:rsidR="005C6B9A" w:rsidRPr="00D7043C" w:rsidRDefault="00D339C7" w:rsidP="00F110E8">
            <w:pPr>
              <w:spacing w:after="0" w:line="240" w:lineRule="auto"/>
              <w:rPr>
                <w:rFonts w:ascii="Times New Roman" w:hAnsi="Times New Roman" w:cs="Times New Roman"/>
                <w:sz w:val="20"/>
                <w:szCs w:val="20"/>
              </w:rPr>
            </w:pPr>
            <w:r>
              <w:rPr>
                <w:rFonts w:ascii="Times New Roman" w:hAnsi="Times New Roman" w:cs="Times New Roman"/>
                <w:sz w:val="20"/>
                <w:szCs w:val="20"/>
              </w:rPr>
              <w:t>2</w:t>
            </w:r>
          </w:p>
        </w:tc>
        <w:tc>
          <w:tcPr>
            <w:tcW w:w="567" w:type="dxa"/>
            <w:tcBorders>
              <w:top w:val="single" w:sz="4" w:space="0" w:color="auto"/>
              <w:left w:val="single" w:sz="4" w:space="0" w:color="auto"/>
              <w:bottom w:val="single" w:sz="4" w:space="0" w:color="auto"/>
              <w:right w:val="single" w:sz="4" w:space="0" w:color="auto"/>
            </w:tcBorders>
          </w:tcPr>
          <w:p w:rsidR="005C6B9A" w:rsidRPr="00D7043C" w:rsidRDefault="005C6B9A" w:rsidP="00F110E8">
            <w:pPr>
              <w:spacing w:after="0" w:line="240" w:lineRule="auto"/>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5C6B9A" w:rsidRPr="00D7043C" w:rsidRDefault="005C6B9A" w:rsidP="00F110E8">
            <w:pPr>
              <w:spacing w:after="0" w:line="240" w:lineRule="auto"/>
              <w:rPr>
                <w:rFonts w:ascii="Times New Roman" w:hAnsi="Times New Roman" w:cs="Times New Roman"/>
                <w:sz w:val="20"/>
                <w:szCs w:val="20"/>
              </w:rPr>
            </w:pPr>
          </w:p>
        </w:tc>
      </w:tr>
      <w:tr w:rsidR="005C6B9A" w:rsidRPr="006019BF" w:rsidTr="00D339C7">
        <w:tc>
          <w:tcPr>
            <w:tcW w:w="764" w:type="dxa"/>
            <w:tcBorders>
              <w:top w:val="single" w:sz="4" w:space="0" w:color="auto"/>
              <w:left w:val="single" w:sz="4" w:space="0" w:color="auto"/>
              <w:bottom w:val="single" w:sz="4" w:space="0" w:color="auto"/>
              <w:right w:val="single" w:sz="4" w:space="0" w:color="auto"/>
            </w:tcBorders>
            <w:hideMark/>
          </w:tcPr>
          <w:p w:rsidR="005C6B9A" w:rsidRPr="00D7043C" w:rsidRDefault="005C6B9A" w:rsidP="00F110E8">
            <w:pPr>
              <w:spacing w:after="0" w:line="240" w:lineRule="auto"/>
              <w:rPr>
                <w:rFonts w:ascii="Times New Roman" w:eastAsia="Calibri" w:hAnsi="Times New Roman" w:cs="Times New Roman"/>
                <w:sz w:val="20"/>
                <w:szCs w:val="20"/>
              </w:rPr>
            </w:pPr>
            <w:r w:rsidRPr="00D7043C">
              <w:rPr>
                <w:rFonts w:ascii="Times New Roman" w:hAnsi="Times New Roman" w:cs="Times New Roman"/>
                <w:sz w:val="20"/>
                <w:szCs w:val="20"/>
              </w:rPr>
              <w:t>2</w:t>
            </w:r>
            <w:r w:rsidR="008D2475" w:rsidRPr="00D7043C">
              <w:rPr>
                <w:rFonts w:ascii="Times New Roman" w:hAnsi="Times New Roman" w:cs="Times New Roman"/>
                <w:sz w:val="20"/>
                <w:szCs w:val="20"/>
              </w:rPr>
              <w:t>4.</w:t>
            </w:r>
          </w:p>
        </w:tc>
        <w:tc>
          <w:tcPr>
            <w:tcW w:w="936" w:type="dxa"/>
            <w:vMerge/>
            <w:tcBorders>
              <w:left w:val="single" w:sz="4" w:space="0" w:color="auto"/>
              <w:right w:val="single" w:sz="4" w:space="0" w:color="auto"/>
            </w:tcBorders>
            <w:hideMark/>
          </w:tcPr>
          <w:p w:rsidR="005C6B9A" w:rsidRPr="00E50C05" w:rsidRDefault="005C6B9A" w:rsidP="00F110E8">
            <w:pPr>
              <w:spacing w:after="0" w:line="240" w:lineRule="auto"/>
              <w:rPr>
                <w:rFonts w:ascii="Times New Roman" w:eastAsia="Calibri" w:hAnsi="Times New Roman" w:cs="Times New Roman"/>
                <w:sz w:val="20"/>
                <w:szCs w:val="20"/>
              </w:rPr>
            </w:pPr>
          </w:p>
        </w:tc>
        <w:tc>
          <w:tcPr>
            <w:tcW w:w="2692" w:type="dxa"/>
            <w:tcBorders>
              <w:top w:val="single" w:sz="4" w:space="0" w:color="auto"/>
              <w:left w:val="single" w:sz="4" w:space="0" w:color="auto"/>
              <w:bottom w:val="single" w:sz="4" w:space="0" w:color="auto"/>
              <w:right w:val="single" w:sz="4" w:space="0" w:color="auto"/>
            </w:tcBorders>
            <w:hideMark/>
          </w:tcPr>
          <w:p w:rsidR="008D2475" w:rsidRPr="00D7043C" w:rsidRDefault="008D2475" w:rsidP="008D2475">
            <w:pPr>
              <w:autoSpaceDE w:val="0"/>
              <w:autoSpaceDN w:val="0"/>
              <w:adjustRightInd w:val="0"/>
              <w:spacing w:after="0" w:line="240" w:lineRule="auto"/>
              <w:rPr>
                <w:rFonts w:ascii="Times New Roman" w:hAnsi="Times New Roman" w:cs="Times New Roman"/>
                <w:sz w:val="19"/>
                <w:szCs w:val="19"/>
              </w:rPr>
            </w:pPr>
            <w:r w:rsidRPr="00D7043C">
              <w:rPr>
                <w:rFonts w:ascii="Times New Roman" w:hAnsi="Times New Roman" w:cs="Times New Roman"/>
                <w:sz w:val="19"/>
                <w:szCs w:val="19"/>
              </w:rPr>
              <w:t>Обобщение</w:t>
            </w:r>
            <w:r w:rsidR="00D7043C">
              <w:rPr>
                <w:rFonts w:ascii="Times New Roman" w:hAnsi="Times New Roman" w:cs="Times New Roman"/>
                <w:sz w:val="19"/>
                <w:szCs w:val="19"/>
              </w:rPr>
              <w:t xml:space="preserve"> </w:t>
            </w:r>
            <w:r w:rsidRPr="00D7043C">
              <w:rPr>
                <w:rFonts w:ascii="Times New Roman" w:hAnsi="Times New Roman" w:cs="Times New Roman"/>
                <w:sz w:val="19"/>
                <w:szCs w:val="19"/>
              </w:rPr>
              <w:t>знаний по теме</w:t>
            </w:r>
          </w:p>
          <w:p w:rsidR="005C6B9A" w:rsidRPr="00D7043C" w:rsidRDefault="008D2475" w:rsidP="008D2475">
            <w:pPr>
              <w:spacing w:after="0" w:line="240" w:lineRule="auto"/>
              <w:rPr>
                <w:rFonts w:ascii="Times New Roman" w:eastAsia="Times New Roman" w:hAnsi="Times New Roman" w:cs="Times New Roman"/>
                <w:sz w:val="20"/>
                <w:szCs w:val="20"/>
              </w:rPr>
            </w:pPr>
            <w:r w:rsidRPr="00D7043C">
              <w:rPr>
                <w:rFonts w:ascii="Times New Roman" w:hAnsi="Times New Roman" w:cs="Times New Roman"/>
                <w:sz w:val="19"/>
                <w:szCs w:val="19"/>
              </w:rPr>
              <w:t>«Металлы</w:t>
            </w:r>
          </w:p>
        </w:tc>
        <w:tc>
          <w:tcPr>
            <w:tcW w:w="850" w:type="dxa"/>
            <w:tcBorders>
              <w:top w:val="single" w:sz="4" w:space="0" w:color="auto"/>
              <w:left w:val="single" w:sz="4" w:space="0" w:color="auto"/>
              <w:bottom w:val="single" w:sz="4" w:space="0" w:color="auto"/>
              <w:right w:val="single" w:sz="4" w:space="0" w:color="auto"/>
            </w:tcBorders>
          </w:tcPr>
          <w:p w:rsidR="005C6B9A" w:rsidRPr="00D7043C" w:rsidRDefault="008D2475" w:rsidP="00F110E8">
            <w:pPr>
              <w:spacing w:after="0" w:line="240" w:lineRule="auto"/>
              <w:rPr>
                <w:rFonts w:ascii="Times New Roman" w:hAnsi="Times New Roman" w:cs="Times New Roman"/>
                <w:sz w:val="20"/>
                <w:szCs w:val="20"/>
              </w:rPr>
            </w:pPr>
            <w:proofErr w:type="spellStart"/>
            <w:r w:rsidRPr="00D7043C">
              <w:rPr>
                <w:rFonts w:ascii="Times New Roman" w:hAnsi="Times New Roman" w:cs="Times New Roman"/>
                <w:sz w:val="20"/>
                <w:szCs w:val="20"/>
              </w:rPr>
              <w:t>Подгот</w:t>
            </w:r>
            <w:proofErr w:type="spellEnd"/>
            <w:r w:rsidRPr="00D7043C">
              <w:rPr>
                <w:rFonts w:ascii="Times New Roman" w:hAnsi="Times New Roman" w:cs="Times New Roman"/>
                <w:sz w:val="20"/>
                <w:szCs w:val="20"/>
              </w:rPr>
              <w:t xml:space="preserve"> к </w:t>
            </w:r>
            <w:proofErr w:type="spellStart"/>
            <w:r w:rsidRPr="00D7043C">
              <w:rPr>
                <w:rFonts w:ascii="Times New Roman" w:hAnsi="Times New Roman" w:cs="Times New Roman"/>
                <w:sz w:val="20"/>
                <w:szCs w:val="20"/>
              </w:rPr>
              <w:t>к.р</w:t>
            </w:r>
            <w:proofErr w:type="spellEnd"/>
            <w:r w:rsidRPr="00D7043C">
              <w:rPr>
                <w:rFonts w:ascii="Times New Roman" w:hAnsi="Times New Roman" w:cs="Times New Roman"/>
                <w:sz w:val="20"/>
                <w:szCs w:val="20"/>
              </w:rPr>
              <w:t>.</w:t>
            </w:r>
          </w:p>
        </w:tc>
        <w:tc>
          <w:tcPr>
            <w:tcW w:w="8934" w:type="dxa"/>
            <w:tcBorders>
              <w:top w:val="single" w:sz="4" w:space="0" w:color="auto"/>
              <w:left w:val="single" w:sz="4" w:space="0" w:color="auto"/>
              <w:bottom w:val="single" w:sz="4" w:space="0" w:color="auto"/>
              <w:right w:val="single" w:sz="4" w:space="0" w:color="auto"/>
            </w:tcBorders>
          </w:tcPr>
          <w:p w:rsidR="005C6B9A" w:rsidRPr="00D7043C" w:rsidRDefault="001878F0" w:rsidP="00E50C05">
            <w:pPr>
              <w:autoSpaceDE w:val="0"/>
              <w:autoSpaceDN w:val="0"/>
              <w:adjustRightInd w:val="0"/>
              <w:spacing w:after="0" w:line="240" w:lineRule="auto"/>
              <w:jc w:val="both"/>
              <w:rPr>
                <w:rFonts w:ascii="Times New Roman" w:hAnsi="Times New Roman" w:cs="Times New Roman"/>
                <w:sz w:val="20"/>
                <w:szCs w:val="20"/>
              </w:rPr>
            </w:pPr>
            <w:r w:rsidRPr="00D7043C">
              <w:rPr>
                <w:rFonts w:ascii="Times New Roman" w:hAnsi="Times New Roman" w:cs="Times New Roman"/>
                <w:i/>
                <w:iCs/>
                <w:sz w:val="19"/>
                <w:szCs w:val="19"/>
              </w:rPr>
              <w:t xml:space="preserve">Проводить </w:t>
            </w:r>
            <w:r w:rsidRPr="00D7043C">
              <w:rPr>
                <w:rFonts w:ascii="Times New Roman" w:hAnsi="Times New Roman" w:cs="Times New Roman"/>
                <w:sz w:val="19"/>
                <w:szCs w:val="19"/>
              </w:rPr>
              <w:t xml:space="preserve">оценку собственных достижений в усвоении темы. </w:t>
            </w:r>
            <w:r w:rsidRPr="00D7043C">
              <w:rPr>
                <w:rFonts w:ascii="Times New Roman" w:hAnsi="Times New Roman" w:cs="Times New Roman"/>
                <w:i/>
                <w:iCs/>
                <w:sz w:val="19"/>
                <w:szCs w:val="19"/>
              </w:rPr>
              <w:t xml:space="preserve">Корректировать </w:t>
            </w:r>
            <w:r w:rsidRPr="00D7043C">
              <w:rPr>
                <w:rFonts w:ascii="Times New Roman" w:hAnsi="Times New Roman" w:cs="Times New Roman"/>
                <w:sz w:val="19"/>
                <w:szCs w:val="19"/>
              </w:rPr>
              <w:t xml:space="preserve">свои знания в соответствии с планируемым результатом. </w:t>
            </w:r>
            <w:r w:rsidRPr="00D7043C">
              <w:rPr>
                <w:rFonts w:ascii="Times New Roman" w:hAnsi="Times New Roman" w:cs="Times New Roman"/>
                <w:i/>
                <w:iCs/>
                <w:sz w:val="19"/>
                <w:szCs w:val="19"/>
              </w:rPr>
              <w:t xml:space="preserve">Получать </w:t>
            </w:r>
            <w:r w:rsidRPr="00D7043C">
              <w:rPr>
                <w:rFonts w:ascii="Times New Roman" w:hAnsi="Times New Roman" w:cs="Times New Roman"/>
                <w:sz w:val="19"/>
                <w:szCs w:val="19"/>
              </w:rPr>
              <w:t xml:space="preserve">химическую информацию из различных источников. </w:t>
            </w:r>
            <w:r w:rsidRPr="00D7043C">
              <w:rPr>
                <w:rFonts w:ascii="Times New Roman" w:hAnsi="Times New Roman" w:cs="Times New Roman"/>
                <w:i/>
                <w:iCs/>
                <w:sz w:val="19"/>
                <w:szCs w:val="19"/>
              </w:rPr>
              <w:t xml:space="preserve">Представлять </w:t>
            </w:r>
            <w:r w:rsidRPr="00D7043C">
              <w:rPr>
                <w:rFonts w:ascii="Times New Roman" w:hAnsi="Times New Roman" w:cs="Times New Roman"/>
                <w:sz w:val="19"/>
                <w:szCs w:val="19"/>
              </w:rPr>
              <w:t>информацию по теме «Металлы» в виде таблиц, схем, опорного конспекта, в том числе с применением средств ИКТ</w:t>
            </w:r>
          </w:p>
        </w:tc>
        <w:tc>
          <w:tcPr>
            <w:tcW w:w="567" w:type="dxa"/>
            <w:tcBorders>
              <w:top w:val="single" w:sz="4" w:space="0" w:color="auto"/>
              <w:left w:val="single" w:sz="4" w:space="0" w:color="auto"/>
              <w:bottom w:val="single" w:sz="4" w:space="0" w:color="auto"/>
              <w:right w:val="single" w:sz="4" w:space="0" w:color="auto"/>
            </w:tcBorders>
          </w:tcPr>
          <w:p w:rsidR="005C6B9A" w:rsidRPr="00D7043C" w:rsidRDefault="005C6B9A" w:rsidP="00F110E8">
            <w:pPr>
              <w:spacing w:after="0" w:line="240" w:lineRule="auto"/>
              <w:rPr>
                <w:rFonts w:ascii="Times New Roman" w:hAnsi="Times New Roman" w:cs="Times New Roman"/>
                <w:sz w:val="20"/>
                <w:szCs w:val="20"/>
              </w:rPr>
            </w:pPr>
            <w:r w:rsidRPr="00D7043C">
              <w:rPr>
                <w:rFonts w:ascii="Times New Roman" w:hAnsi="Times New Roman" w:cs="Times New Roman"/>
                <w:sz w:val="20"/>
                <w:szCs w:val="20"/>
              </w:rPr>
              <w:t>1</w:t>
            </w:r>
          </w:p>
        </w:tc>
        <w:tc>
          <w:tcPr>
            <w:tcW w:w="567" w:type="dxa"/>
            <w:tcBorders>
              <w:top w:val="single" w:sz="4" w:space="0" w:color="auto"/>
              <w:left w:val="single" w:sz="4" w:space="0" w:color="auto"/>
              <w:bottom w:val="single" w:sz="4" w:space="0" w:color="auto"/>
              <w:right w:val="single" w:sz="4" w:space="0" w:color="auto"/>
            </w:tcBorders>
          </w:tcPr>
          <w:p w:rsidR="005C6B9A" w:rsidRPr="00D7043C" w:rsidRDefault="005C6B9A" w:rsidP="00F110E8">
            <w:pPr>
              <w:spacing w:after="0" w:line="240" w:lineRule="auto"/>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5C6B9A" w:rsidRPr="00D7043C" w:rsidRDefault="005C6B9A" w:rsidP="00F110E8">
            <w:pPr>
              <w:spacing w:after="0" w:line="240" w:lineRule="auto"/>
              <w:rPr>
                <w:rFonts w:ascii="Times New Roman" w:hAnsi="Times New Roman" w:cs="Times New Roman"/>
                <w:sz w:val="20"/>
                <w:szCs w:val="20"/>
              </w:rPr>
            </w:pPr>
          </w:p>
        </w:tc>
      </w:tr>
      <w:tr w:rsidR="005C6B9A" w:rsidRPr="006019BF" w:rsidTr="000F09B4">
        <w:trPr>
          <w:trHeight w:val="438"/>
        </w:trPr>
        <w:tc>
          <w:tcPr>
            <w:tcW w:w="764" w:type="dxa"/>
            <w:tcBorders>
              <w:top w:val="single" w:sz="4" w:space="0" w:color="auto"/>
              <w:left w:val="single" w:sz="4" w:space="0" w:color="auto"/>
              <w:bottom w:val="single" w:sz="4" w:space="0" w:color="auto"/>
              <w:right w:val="single" w:sz="4" w:space="0" w:color="auto"/>
            </w:tcBorders>
            <w:hideMark/>
          </w:tcPr>
          <w:p w:rsidR="005C6B9A" w:rsidRPr="00D7043C" w:rsidRDefault="005C6B9A" w:rsidP="00F110E8">
            <w:pPr>
              <w:spacing w:after="0" w:line="240" w:lineRule="auto"/>
              <w:rPr>
                <w:rFonts w:ascii="Times New Roman" w:eastAsia="Calibri" w:hAnsi="Times New Roman" w:cs="Times New Roman"/>
                <w:sz w:val="20"/>
                <w:szCs w:val="20"/>
              </w:rPr>
            </w:pPr>
            <w:r w:rsidRPr="00D7043C">
              <w:rPr>
                <w:rFonts w:ascii="Times New Roman" w:hAnsi="Times New Roman" w:cs="Times New Roman"/>
                <w:sz w:val="20"/>
                <w:szCs w:val="20"/>
              </w:rPr>
              <w:t>2</w:t>
            </w:r>
            <w:r w:rsidR="008D2475" w:rsidRPr="00D7043C">
              <w:rPr>
                <w:rFonts w:ascii="Times New Roman" w:hAnsi="Times New Roman" w:cs="Times New Roman"/>
                <w:sz w:val="20"/>
                <w:szCs w:val="20"/>
              </w:rPr>
              <w:t>5</w:t>
            </w:r>
          </w:p>
        </w:tc>
        <w:tc>
          <w:tcPr>
            <w:tcW w:w="936" w:type="dxa"/>
            <w:vMerge/>
            <w:tcBorders>
              <w:left w:val="single" w:sz="4" w:space="0" w:color="auto"/>
              <w:right w:val="single" w:sz="4" w:space="0" w:color="auto"/>
            </w:tcBorders>
            <w:hideMark/>
          </w:tcPr>
          <w:p w:rsidR="005C6B9A" w:rsidRPr="00E50C05" w:rsidRDefault="005C6B9A" w:rsidP="00F110E8">
            <w:pPr>
              <w:spacing w:after="0" w:line="240" w:lineRule="auto"/>
              <w:rPr>
                <w:rFonts w:ascii="Times New Roman" w:eastAsia="Calibri" w:hAnsi="Times New Roman" w:cs="Times New Roman"/>
                <w:sz w:val="20"/>
                <w:szCs w:val="20"/>
              </w:rPr>
            </w:pPr>
          </w:p>
        </w:tc>
        <w:tc>
          <w:tcPr>
            <w:tcW w:w="2692" w:type="dxa"/>
            <w:tcBorders>
              <w:top w:val="single" w:sz="4" w:space="0" w:color="auto"/>
              <w:left w:val="single" w:sz="4" w:space="0" w:color="auto"/>
              <w:bottom w:val="single" w:sz="4" w:space="0" w:color="auto"/>
              <w:right w:val="single" w:sz="4" w:space="0" w:color="auto"/>
            </w:tcBorders>
            <w:hideMark/>
          </w:tcPr>
          <w:p w:rsidR="005C6B9A" w:rsidRPr="00D7043C" w:rsidRDefault="008D2475" w:rsidP="00F110E8">
            <w:pPr>
              <w:spacing w:after="0" w:line="240" w:lineRule="auto"/>
              <w:rPr>
                <w:rFonts w:ascii="Times New Roman" w:eastAsia="Times New Roman" w:hAnsi="Times New Roman" w:cs="Times New Roman"/>
                <w:sz w:val="20"/>
                <w:szCs w:val="20"/>
              </w:rPr>
            </w:pPr>
            <w:r w:rsidRPr="00D7043C">
              <w:rPr>
                <w:rFonts w:ascii="Times New Roman" w:eastAsia="Times New Roman" w:hAnsi="Times New Roman" w:cs="Times New Roman"/>
                <w:sz w:val="20"/>
                <w:szCs w:val="20"/>
              </w:rPr>
              <w:t>Контрольная работа №2 «Металлы»</w:t>
            </w:r>
          </w:p>
        </w:tc>
        <w:tc>
          <w:tcPr>
            <w:tcW w:w="850" w:type="dxa"/>
            <w:tcBorders>
              <w:top w:val="single" w:sz="4" w:space="0" w:color="auto"/>
              <w:left w:val="single" w:sz="4" w:space="0" w:color="auto"/>
              <w:bottom w:val="single" w:sz="4" w:space="0" w:color="auto"/>
              <w:right w:val="single" w:sz="4" w:space="0" w:color="auto"/>
            </w:tcBorders>
          </w:tcPr>
          <w:p w:rsidR="005C6B9A" w:rsidRPr="00D7043C" w:rsidRDefault="005C6B9A" w:rsidP="00F110E8">
            <w:pPr>
              <w:spacing w:after="0" w:line="240" w:lineRule="auto"/>
              <w:rPr>
                <w:rFonts w:ascii="Times New Roman" w:hAnsi="Times New Roman" w:cs="Times New Roman"/>
                <w:sz w:val="20"/>
                <w:szCs w:val="20"/>
              </w:rPr>
            </w:pPr>
          </w:p>
        </w:tc>
        <w:tc>
          <w:tcPr>
            <w:tcW w:w="8934" w:type="dxa"/>
            <w:tcBorders>
              <w:top w:val="single" w:sz="4" w:space="0" w:color="auto"/>
              <w:left w:val="single" w:sz="4" w:space="0" w:color="auto"/>
              <w:bottom w:val="single" w:sz="4" w:space="0" w:color="auto"/>
              <w:right w:val="single" w:sz="4" w:space="0" w:color="auto"/>
            </w:tcBorders>
          </w:tcPr>
          <w:p w:rsidR="005C6B9A" w:rsidRPr="00D7043C" w:rsidRDefault="005C6B9A" w:rsidP="00E50C05">
            <w:pPr>
              <w:autoSpaceDE w:val="0"/>
              <w:autoSpaceDN w:val="0"/>
              <w:adjustRightInd w:val="0"/>
              <w:spacing w:after="0" w:line="240" w:lineRule="auto"/>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5C6B9A" w:rsidRPr="00D7043C" w:rsidRDefault="005C6B9A" w:rsidP="00F110E8">
            <w:pPr>
              <w:spacing w:after="0" w:line="240" w:lineRule="auto"/>
              <w:rPr>
                <w:rFonts w:ascii="Times New Roman" w:hAnsi="Times New Roman" w:cs="Times New Roman"/>
                <w:sz w:val="20"/>
                <w:szCs w:val="20"/>
              </w:rPr>
            </w:pPr>
            <w:r w:rsidRPr="00D7043C">
              <w:rPr>
                <w:rFonts w:ascii="Times New Roman" w:hAnsi="Times New Roman" w:cs="Times New Roman"/>
                <w:sz w:val="20"/>
                <w:szCs w:val="20"/>
              </w:rPr>
              <w:t>1</w:t>
            </w:r>
          </w:p>
        </w:tc>
        <w:tc>
          <w:tcPr>
            <w:tcW w:w="567" w:type="dxa"/>
            <w:tcBorders>
              <w:top w:val="single" w:sz="4" w:space="0" w:color="auto"/>
              <w:left w:val="single" w:sz="4" w:space="0" w:color="auto"/>
              <w:bottom w:val="single" w:sz="4" w:space="0" w:color="auto"/>
              <w:right w:val="single" w:sz="4" w:space="0" w:color="auto"/>
            </w:tcBorders>
          </w:tcPr>
          <w:p w:rsidR="005C6B9A" w:rsidRPr="00D7043C" w:rsidRDefault="005C6B9A" w:rsidP="00F110E8">
            <w:pPr>
              <w:spacing w:after="0" w:line="240" w:lineRule="auto"/>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5C6B9A" w:rsidRPr="00D7043C" w:rsidRDefault="005C6B9A" w:rsidP="00F110E8">
            <w:pPr>
              <w:spacing w:after="0" w:line="240" w:lineRule="auto"/>
              <w:rPr>
                <w:rFonts w:ascii="Times New Roman" w:hAnsi="Times New Roman" w:cs="Times New Roman"/>
                <w:sz w:val="20"/>
                <w:szCs w:val="20"/>
              </w:rPr>
            </w:pPr>
          </w:p>
        </w:tc>
      </w:tr>
      <w:tr w:rsidR="005C6B9A" w:rsidRPr="006019BF" w:rsidTr="00D339C7">
        <w:tc>
          <w:tcPr>
            <w:tcW w:w="764" w:type="dxa"/>
            <w:tcBorders>
              <w:top w:val="single" w:sz="4" w:space="0" w:color="auto"/>
              <w:left w:val="single" w:sz="4" w:space="0" w:color="auto"/>
              <w:bottom w:val="single" w:sz="4" w:space="0" w:color="auto"/>
              <w:right w:val="single" w:sz="4" w:space="0" w:color="auto"/>
            </w:tcBorders>
            <w:hideMark/>
          </w:tcPr>
          <w:p w:rsidR="00346307" w:rsidRPr="00D7043C" w:rsidRDefault="008D2475" w:rsidP="00F110E8">
            <w:pPr>
              <w:spacing w:after="0" w:line="240" w:lineRule="auto"/>
              <w:rPr>
                <w:rFonts w:ascii="Times New Roman" w:eastAsia="Calibri" w:hAnsi="Times New Roman" w:cs="Times New Roman"/>
                <w:sz w:val="20"/>
                <w:szCs w:val="20"/>
              </w:rPr>
            </w:pPr>
            <w:r w:rsidRPr="00D7043C">
              <w:rPr>
                <w:rFonts w:ascii="Times New Roman" w:hAnsi="Times New Roman" w:cs="Times New Roman"/>
                <w:sz w:val="20"/>
                <w:szCs w:val="20"/>
              </w:rPr>
              <w:t>26.</w:t>
            </w:r>
          </w:p>
          <w:p w:rsidR="005C6B9A" w:rsidRPr="00D7043C" w:rsidRDefault="005C6B9A" w:rsidP="00346307">
            <w:pPr>
              <w:rPr>
                <w:rFonts w:ascii="Times New Roman" w:eastAsia="Calibri" w:hAnsi="Times New Roman" w:cs="Times New Roman"/>
                <w:sz w:val="20"/>
                <w:szCs w:val="20"/>
              </w:rPr>
            </w:pPr>
          </w:p>
        </w:tc>
        <w:tc>
          <w:tcPr>
            <w:tcW w:w="936" w:type="dxa"/>
            <w:tcBorders>
              <w:left w:val="single" w:sz="4" w:space="0" w:color="auto"/>
              <w:right w:val="single" w:sz="4" w:space="0" w:color="auto"/>
            </w:tcBorders>
            <w:hideMark/>
          </w:tcPr>
          <w:p w:rsidR="00346307" w:rsidRPr="00E50C05" w:rsidRDefault="00346307" w:rsidP="00E50C05">
            <w:pPr>
              <w:spacing w:after="0" w:line="240" w:lineRule="auto"/>
              <w:jc w:val="center"/>
              <w:rPr>
                <w:rFonts w:ascii="Times New Roman" w:eastAsia="Calibri" w:hAnsi="Times New Roman" w:cs="Times New Roman"/>
                <w:sz w:val="20"/>
                <w:szCs w:val="20"/>
              </w:rPr>
            </w:pPr>
            <w:r w:rsidRPr="00E50C05">
              <w:rPr>
                <w:rFonts w:ascii="Times New Roman" w:eastAsia="Calibri" w:hAnsi="Times New Roman" w:cs="Times New Roman"/>
                <w:sz w:val="20"/>
                <w:szCs w:val="20"/>
              </w:rPr>
              <w:t>Тема 2 Практикум 1</w:t>
            </w:r>
          </w:p>
          <w:p w:rsidR="00346307" w:rsidRPr="00E50C05" w:rsidRDefault="00346307" w:rsidP="00E50C05">
            <w:pPr>
              <w:spacing w:after="0" w:line="240" w:lineRule="auto"/>
              <w:jc w:val="center"/>
              <w:rPr>
                <w:rFonts w:ascii="Times New Roman" w:eastAsia="Calibri" w:hAnsi="Times New Roman" w:cs="Times New Roman"/>
                <w:sz w:val="20"/>
                <w:szCs w:val="20"/>
              </w:rPr>
            </w:pPr>
            <w:r w:rsidRPr="00E50C05">
              <w:rPr>
                <w:rFonts w:ascii="Times New Roman" w:eastAsia="Calibri" w:hAnsi="Times New Roman" w:cs="Times New Roman"/>
                <w:sz w:val="20"/>
                <w:szCs w:val="20"/>
              </w:rPr>
              <w:t>Свойства металлов и их соединений</w:t>
            </w:r>
          </w:p>
          <w:p w:rsidR="005C6B9A" w:rsidRPr="00E50C05" w:rsidRDefault="00346307" w:rsidP="00014ECD">
            <w:pPr>
              <w:spacing w:after="0" w:line="240" w:lineRule="auto"/>
              <w:jc w:val="center"/>
              <w:rPr>
                <w:rFonts w:ascii="Times New Roman" w:eastAsia="Calibri" w:hAnsi="Times New Roman" w:cs="Times New Roman"/>
                <w:sz w:val="20"/>
                <w:szCs w:val="20"/>
              </w:rPr>
            </w:pPr>
            <w:r w:rsidRPr="00E50C05">
              <w:rPr>
                <w:rFonts w:ascii="Times New Roman" w:eastAsia="Calibri" w:hAnsi="Times New Roman" w:cs="Times New Roman"/>
                <w:sz w:val="20"/>
                <w:szCs w:val="20"/>
              </w:rPr>
              <w:t>1 ч</w:t>
            </w:r>
          </w:p>
        </w:tc>
        <w:tc>
          <w:tcPr>
            <w:tcW w:w="2692" w:type="dxa"/>
            <w:tcBorders>
              <w:top w:val="single" w:sz="4" w:space="0" w:color="auto"/>
              <w:left w:val="single" w:sz="4" w:space="0" w:color="auto"/>
              <w:bottom w:val="single" w:sz="4" w:space="0" w:color="auto"/>
              <w:right w:val="single" w:sz="4" w:space="0" w:color="auto"/>
            </w:tcBorders>
            <w:hideMark/>
          </w:tcPr>
          <w:p w:rsidR="001878F0" w:rsidRPr="00D7043C" w:rsidRDefault="001878F0" w:rsidP="001878F0">
            <w:pPr>
              <w:autoSpaceDE w:val="0"/>
              <w:autoSpaceDN w:val="0"/>
              <w:adjustRightInd w:val="0"/>
              <w:spacing w:after="0" w:line="240" w:lineRule="auto"/>
              <w:rPr>
                <w:rFonts w:ascii="Times New Roman" w:hAnsi="Times New Roman" w:cs="Times New Roman"/>
                <w:sz w:val="19"/>
                <w:szCs w:val="19"/>
              </w:rPr>
            </w:pPr>
            <w:proofErr w:type="spellStart"/>
            <w:r w:rsidRPr="00D7043C">
              <w:rPr>
                <w:rFonts w:ascii="Times New Roman" w:eastAsia="Times New Roman" w:hAnsi="Times New Roman" w:cs="Times New Roman"/>
                <w:sz w:val="20"/>
                <w:szCs w:val="20"/>
              </w:rPr>
              <w:t>Пр.р</w:t>
            </w:r>
            <w:proofErr w:type="spellEnd"/>
            <w:r w:rsidRPr="00D7043C">
              <w:rPr>
                <w:rFonts w:ascii="Times New Roman" w:eastAsia="Times New Roman" w:hAnsi="Times New Roman" w:cs="Times New Roman"/>
                <w:sz w:val="20"/>
                <w:szCs w:val="20"/>
              </w:rPr>
              <w:t xml:space="preserve"> № 1 </w:t>
            </w:r>
            <w:r w:rsidR="00D7043C">
              <w:rPr>
                <w:rFonts w:ascii="Times New Roman" w:eastAsia="Times New Roman" w:hAnsi="Times New Roman" w:cs="Times New Roman"/>
                <w:sz w:val="20"/>
                <w:szCs w:val="20"/>
              </w:rPr>
              <w:t>«</w:t>
            </w:r>
            <w:r w:rsidRPr="00D7043C">
              <w:rPr>
                <w:rFonts w:ascii="Times New Roman" w:hAnsi="Times New Roman" w:cs="Times New Roman"/>
                <w:sz w:val="19"/>
                <w:szCs w:val="19"/>
              </w:rPr>
              <w:t>Решение</w:t>
            </w:r>
          </w:p>
          <w:p w:rsidR="001878F0" w:rsidRPr="00D7043C" w:rsidRDefault="001878F0" w:rsidP="001878F0">
            <w:pPr>
              <w:autoSpaceDE w:val="0"/>
              <w:autoSpaceDN w:val="0"/>
              <w:adjustRightInd w:val="0"/>
              <w:spacing w:after="0" w:line="240" w:lineRule="auto"/>
              <w:rPr>
                <w:rFonts w:ascii="Times New Roman" w:hAnsi="Times New Roman" w:cs="Times New Roman"/>
                <w:sz w:val="19"/>
                <w:szCs w:val="19"/>
              </w:rPr>
            </w:pPr>
            <w:r w:rsidRPr="00D7043C">
              <w:rPr>
                <w:rFonts w:ascii="Times New Roman" w:hAnsi="Times New Roman" w:cs="Times New Roman"/>
                <w:sz w:val="19"/>
                <w:szCs w:val="19"/>
              </w:rPr>
              <w:t>экспериментальных задач</w:t>
            </w:r>
          </w:p>
          <w:p w:rsidR="005C6B9A" w:rsidRPr="00D7043C" w:rsidRDefault="001878F0" w:rsidP="00D7043C">
            <w:pPr>
              <w:autoSpaceDE w:val="0"/>
              <w:autoSpaceDN w:val="0"/>
              <w:adjustRightInd w:val="0"/>
              <w:spacing w:after="0" w:line="240" w:lineRule="auto"/>
              <w:rPr>
                <w:rFonts w:ascii="Times New Roman" w:hAnsi="Times New Roman" w:cs="Times New Roman"/>
                <w:sz w:val="19"/>
                <w:szCs w:val="19"/>
              </w:rPr>
            </w:pPr>
            <w:r w:rsidRPr="00D7043C">
              <w:rPr>
                <w:rFonts w:ascii="Times New Roman" w:hAnsi="Times New Roman" w:cs="Times New Roman"/>
                <w:sz w:val="19"/>
                <w:szCs w:val="19"/>
              </w:rPr>
              <w:t>на распознавание и получение соединени</w:t>
            </w:r>
            <w:r w:rsidR="00D7043C">
              <w:rPr>
                <w:rFonts w:ascii="Times New Roman" w:hAnsi="Times New Roman" w:cs="Times New Roman"/>
                <w:sz w:val="19"/>
                <w:szCs w:val="19"/>
              </w:rPr>
              <w:t>й металлов»</w:t>
            </w:r>
          </w:p>
        </w:tc>
        <w:tc>
          <w:tcPr>
            <w:tcW w:w="850" w:type="dxa"/>
            <w:tcBorders>
              <w:top w:val="single" w:sz="4" w:space="0" w:color="auto"/>
              <w:left w:val="single" w:sz="4" w:space="0" w:color="auto"/>
              <w:bottom w:val="single" w:sz="4" w:space="0" w:color="auto"/>
              <w:right w:val="single" w:sz="4" w:space="0" w:color="auto"/>
            </w:tcBorders>
          </w:tcPr>
          <w:p w:rsidR="005C6B9A" w:rsidRPr="00D7043C" w:rsidRDefault="00346307" w:rsidP="00F110E8">
            <w:pPr>
              <w:spacing w:after="0" w:line="240" w:lineRule="auto"/>
              <w:rPr>
                <w:rFonts w:ascii="Times New Roman" w:hAnsi="Times New Roman" w:cs="Times New Roman"/>
                <w:sz w:val="20"/>
                <w:szCs w:val="20"/>
              </w:rPr>
            </w:pPr>
            <w:r w:rsidRPr="00D7043C">
              <w:rPr>
                <w:rFonts w:ascii="Times New Roman" w:hAnsi="Times New Roman" w:cs="Times New Roman"/>
                <w:sz w:val="20"/>
                <w:szCs w:val="20"/>
              </w:rPr>
              <w:t>С 125</w:t>
            </w:r>
          </w:p>
        </w:tc>
        <w:tc>
          <w:tcPr>
            <w:tcW w:w="8934" w:type="dxa"/>
            <w:tcBorders>
              <w:top w:val="single" w:sz="4" w:space="0" w:color="auto"/>
              <w:left w:val="single" w:sz="4" w:space="0" w:color="auto"/>
              <w:bottom w:val="single" w:sz="4" w:space="0" w:color="auto"/>
              <w:right w:val="single" w:sz="4" w:space="0" w:color="auto"/>
            </w:tcBorders>
          </w:tcPr>
          <w:p w:rsidR="005C6B9A" w:rsidRPr="00D7043C" w:rsidRDefault="001878F0" w:rsidP="00E50C05">
            <w:pPr>
              <w:autoSpaceDE w:val="0"/>
              <w:autoSpaceDN w:val="0"/>
              <w:adjustRightInd w:val="0"/>
              <w:spacing w:after="0" w:line="240" w:lineRule="auto"/>
              <w:jc w:val="both"/>
              <w:rPr>
                <w:rFonts w:ascii="Times New Roman" w:hAnsi="Times New Roman" w:cs="Times New Roman"/>
                <w:sz w:val="20"/>
                <w:szCs w:val="20"/>
              </w:rPr>
            </w:pPr>
            <w:r w:rsidRPr="00D7043C">
              <w:rPr>
                <w:rFonts w:ascii="Times New Roman" w:hAnsi="Times New Roman" w:cs="Times New Roman"/>
                <w:sz w:val="19"/>
                <w:szCs w:val="19"/>
              </w:rPr>
              <w:t xml:space="preserve">Экспериментально </w:t>
            </w:r>
            <w:r w:rsidRPr="00D7043C">
              <w:rPr>
                <w:rFonts w:ascii="Times New Roman" w:hAnsi="Times New Roman" w:cs="Times New Roman"/>
                <w:i/>
                <w:iCs/>
                <w:sz w:val="19"/>
                <w:szCs w:val="19"/>
              </w:rPr>
              <w:t xml:space="preserve">исследовать </w:t>
            </w:r>
            <w:r w:rsidRPr="00D7043C">
              <w:rPr>
                <w:rFonts w:ascii="Times New Roman" w:hAnsi="Times New Roman" w:cs="Times New Roman"/>
                <w:sz w:val="19"/>
                <w:szCs w:val="19"/>
              </w:rPr>
              <w:t xml:space="preserve">свойства металлов и их соединений, решать  экспериментальные задачи по теме «Металлы». </w:t>
            </w:r>
            <w:r w:rsidRPr="00D7043C">
              <w:rPr>
                <w:rFonts w:ascii="Times New Roman" w:hAnsi="Times New Roman" w:cs="Times New Roman"/>
                <w:i/>
                <w:iCs/>
                <w:sz w:val="19"/>
                <w:szCs w:val="19"/>
              </w:rPr>
              <w:t xml:space="preserve">Работать </w:t>
            </w:r>
            <w:r w:rsidRPr="00D7043C">
              <w:rPr>
                <w:rFonts w:ascii="Times New Roman" w:hAnsi="Times New Roman" w:cs="Times New Roman"/>
                <w:sz w:val="19"/>
                <w:szCs w:val="19"/>
              </w:rPr>
              <w:t>с лабораторным оборудованием и нагревательными приборами в соответствии с правилами техники безопасности.</w:t>
            </w:r>
            <w:r w:rsidR="00E50C05">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Наблюдать </w:t>
            </w:r>
            <w:r w:rsidRPr="00D7043C">
              <w:rPr>
                <w:rFonts w:ascii="Times New Roman" w:hAnsi="Times New Roman" w:cs="Times New Roman"/>
                <w:sz w:val="19"/>
                <w:szCs w:val="19"/>
              </w:rPr>
              <w:t>свойства металлов и их соединений и явлений, происходящих с ними.</w:t>
            </w:r>
            <w:r w:rsidR="00E50C05">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Описывать </w:t>
            </w:r>
            <w:r w:rsidRPr="00D7043C">
              <w:rPr>
                <w:rFonts w:ascii="Times New Roman" w:hAnsi="Times New Roman" w:cs="Times New Roman"/>
                <w:sz w:val="19"/>
                <w:szCs w:val="19"/>
              </w:rPr>
              <w:t>химический эксперимент с помощью русского (родного) языка</w:t>
            </w:r>
            <w:r w:rsidR="00E50C05">
              <w:rPr>
                <w:rFonts w:ascii="Times New Roman" w:hAnsi="Times New Roman" w:cs="Times New Roman"/>
                <w:sz w:val="19"/>
                <w:szCs w:val="19"/>
              </w:rPr>
              <w:t xml:space="preserve"> </w:t>
            </w:r>
            <w:r w:rsidRPr="00D7043C">
              <w:rPr>
                <w:rFonts w:ascii="Times New Roman" w:hAnsi="Times New Roman" w:cs="Times New Roman"/>
                <w:sz w:val="19"/>
                <w:szCs w:val="19"/>
              </w:rPr>
              <w:t xml:space="preserve">и языка химии. </w:t>
            </w:r>
            <w:r w:rsidRPr="00D7043C">
              <w:rPr>
                <w:rFonts w:ascii="Times New Roman" w:hAnsi="Times New Roman" w:cs="Times New Roman"/>
                <w:i/>
                <w:iCs/>
                <w:sz w:val="19"/>
                <w:szCs w:val="19"/>
              </w:rPr>
              <w:t xml:space="preserve">Формулировать </w:t>
            </w:r>
            <w:r w:rsidRPr="00D7043C">
              <w:rPr>
                <w:rFonts w:ascii="Times New Roman" w:hAnsi="Times New Roman" w:cs="Times New Roman"/>
                <w:sz w:val="19"/>
                <w:szCs w:val="19"/>
              </w:rPr>
              <w:t>выводы по результатам проведенного эксперимента.</w:t>
            </w:r>
            <w:r w:rsidR="00E50C05">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Определять </w:t>
            </w:r>
            <w:r w:rsidRPr="00D7043C">
              <w:rPr>
                <w:rFonts w:ascii="Times New Roman" w:hAnsi="Times New Roman" w:cs="Times New Roman"/>
                <w:sz w:val="19"/>
                <w:szCs w:val="19"/>
              </w:rPr>
              <w:t>(исходя из учебной задачи) необходимость использования</w:t>
            </w:r>
            <w:r w:rsidR="00E50C05">
              <w:rPr>
                <w:rFonts w:ascii="Times New Roman" w:hAnsi="Times New Roman" w:cs="Times New Roman"/>
                <w:sz w:val="19"/>
                <w:szCs w:val="19"/>
              </w:rPr>
              <w:t xml:space="preserve"> </w:t>
            </w:r>
            <w:r w:rsidRPr="00D7043C">
              <w:rPr>
                <w:rFonts w:ascii="Times New Roman" w:hAnsi="Times New Roman" w:cs="Times New Roman"/>
                <w:sz w:val="19"/>
                <w:szCs w:val="19"/>
              </w:rPr>
              <w:t>наблюдения или эксперимента</w:t>
            </w:r>
          </w:p>
        </w:tc>
        <w:tc>
          <w:tcPr>
            <w:tcW w:w="567" w:type="dxa"/>
            <w:tcBorders>
              <w:top w:val="single" w:sz="4" w:space="0" w:color="auto"/>
              <w:left w:val="single" w:sz="4" w:space="0" w:color="auto"/>
              <w:bottom w:val="single" w:sz="4" w:space="0" w:color="auto"/>
              <w:right w:val="single" w:sz="4" w:space="0" w:color="auto"/>
            </w:tcBorders>
          </w:tcPr>
          <w:p w:rsidR="005C6B9A" w:rsidRPr="00D7043C" w:rsidRDefault="005C6B9A" w:rsidP="00F110E8">
            <w:pPr>
              <w:spacing w:after="0" w:line="240" w:lineRule="auto"/>
              <w:rPr>
                <w:rFonts w:ascii="Times New Roman" w:hAnsi="Times New Roman" w:cs="Times New Roman"/>
                <w:sz w:val="20"/>
                <w:szCs w:val="20"/>
              </w:rPr>
            </w:pPr>
            <w:r w:rsidRPr="00D7043C">
              <w:rPr>
                <w:rFonts w:ascii="Times New Roman" w:hAnsi="Times New Roman" w:cs="Times New Roman"/>
                <w:sz w:val="20"/>
                <w:szCs w:val="20"/>
              </w:rPr>
              <w:t>1</w:t>
            </w:r>
          </w:p>
        </w:tc>
        <w:tc>
          <w:tcPr>
            <w:tcW w:w="567" w:type="dxa"/>
            <w:tcBorders>
              <w:top w:val="single" w:sz="4" w:space="0" w:color="auto"/>
              <w:left w:val="single" w:sz="4" w:space="0" w:color="auto"/>
              <w:bottom w:val="single" w:sz="4" w:space="0" w:color="auto"/>
              <w:right w:val="single" w:sz="4" w:space="0" w:color="auto"/>
            </w:tcBorders>
          </w:tcPr>
          <w:p w:rsidR="005C6B9A" w:rsidRPr="00D7043C" w:rsidRDefault="005C6B9A" w:rsidP="00F110E8">
            <w:pPr>
              <w:spacing w:after="0" w:line="240" w:lineRule="auto"/>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5C6B9A" w:rsidRPr="00D7043C" w:rsidRDefault="005C6B9A" w:rsidP="00F110E8">
            <w:pPr>
              <w:spacing w:after="0" w:line="240" w:lineRule="auto"/>
              <w:rPr>
                <w:rFonts w:ascii="Times New Roman" w:hAnsi="Times New Roman" w:cs="Times New Roman"/>
                <w:sz w:val="20"/>
                <w:szCs w:val="20"/>
              </w:rPr>
            </w:pPr>
          </w:p>
        </w:tc>
      </w:tr>
      <w:tr w:rsidR="0032402E" w:rsidRPr="006019BF" w:rsidTr="00D339C7">
        <w:tc>
          <w:tcPr>
            <w:tcW w:w="764" w:type="dxa"/>
            <w:tcBorders>
              <w:top w:val="single" w:sz="4" w:space="0" w:color="auto"/>
              <w:left w:val="single" w:sz="4" w:space="0" w:color="auto"/>
              <w:bottom w:val="single" w:sz="4" w:space="0" w:color="auto"/>
              <w:right w:val="single" w:sz="4" w:space="0" w:color="auto"/>
            </w:tcBorders>
            <w:hideMark/>
          </w:tcPr>
          <w:p w:rsidR="0032402E" w:rsidRPr="00D7043C" w:rsidRDefault="0032402E" w:rsidP="00F110E8">
            <w:pPr>
              <w:spacing w:after="0" w:line="240" w:lineRule="auto"/>
              <w:rPr>
                <w:rFonts w:ascii="Times New Roman" w:eastAsia="Calibri" w:hAnsi="Times New Roman" w:cs="Times New Roman"/>
                <w:sz w:val="20"/>
                <w:szCs w:val="20"/>
              </w:rPr>
            </w:pPr>
            <w:r w:rsidRPr="00D7043C">
              <w:rPr>
                <w:rFonts w:ascii="Times New Roman" w:hAnsi="Times New Roman" w:cs="Times New Roman"/>
                <w:sz w:val="20"/>
                <w:szCs w:val="20"/>
              </w:rPr>
              <w:t>27.</w:t>
            </w:r>
          </w:p>
        </w:tc>
        <w:tc>
          <w:tcPr>
            <w:tcW w:w="936" w:type="dxa"/>
            <w:vMerge w:val="restart"/>
            <w:tcBorders>
              <w:top w:val="single" w:sz="4" w:space="0" w:color="auto"/>
              <w:left w:val="single" w:sz="4" w:space="0" w:color="auto"/>
              <w:right w:val="single" w:sz="4" w:space="0" w:color="auto"/>
            </w:tcBorders>
            <w:hideMark/>
          </w:tcPr>
          <w:p w:rsidR="0032402E" w:rsidRPr="00E50C05" w:rsidRDefault="0032402E" w:rsidP="00E50C05">
            <w:pPr>
              <w:spacing w:after="0" w:line="240" w:lineRule="auto"/>
              <w:jc w:val="center"/>
              <w:rPr>
                <w:rFonts w:ascii="Times New Roman" w:eastAsia="Calibri" w:hAnsi="Times New Roman" w:cs="Times New Roman"/>
                <w:sz w:val="20"/>
                <w:szCs w:val="20"/>
              </w:rPr>
            </w:pPr>
            <w:r w:rsidRPr="00E50C05">
              <w:rPr>
                <w:rFonts w:ascii="Times New Roman" w:hAnsi="Times New Roman" w:cs="Times New Roman"/>
                <w:bCs/>
                <w:sz w:val="20"/>
                <w:szCs w:val="20"/>
              </w:rPr>
              <w:t>Тема 3. Неметаллы- 24 ч.</w:t>
            </w:r>
          </w:p>
          <w:p w:rsidR="0032402E" w:rsidRPr="00E50C05" w:rsidRDefault="0032402E" w:rsidP="00E50C05">
            <w:pPr>
              <w:spacing w:after="0" w:line="240" w:lineRule="auto"/>
              <w:jc w:val="center"/>
              <w:rPr>
                <w:rFonts w:ascii="Times New Roman" w:eastAsia="Calibri" w:hAnsi="Times New Roman" w:cs="Times New Roman"/>
                <w:sz w:val="20"/>
                <w:szCs w:val="20"/>
              </w:rPr>
            </w:pPr>
          </w:p>
          <w:p w:rsidR="0032402E" w:rsidRPr="00E50C05" w:rsidRDefault="0032402E" w:rsidP="00F110E8">
            <w:pPr>
              <w:spacing w:after="0" w:line="240" w:lineRule="auto"/>
              <w:rPr>
                <w:rFonts w:ascii="Times New Roman" w:eastAsia="Calibri" w:hAnsi="Times New Roman" w:cs="Times New Roman"/>
                <w:sz w:val="20"/>
                <w:szCs w:val="20"/>
              </w:rPr>
            </w:pPr>
          </w:p>
        </w:tc>
        <w:tc>
          <w:tcPr>
            <w:tcW w:w="2692" w:type="dxa"/>
            <w:tcBorders>
              <w:top w:val="single" w:sz="4" w:space="0" w:color="auto"/>
              <w:left w:val="single" w:sz="4" w:space="0" w:color="auto"/>
              <w:bottom w:val="single" w:sz="4" w:space="0" w:color="auto"/>
              <w:right w:val="single" w:sz="4" w:space="0" w:color="auto"/>
            </w:tcBorders>
            <w:hideMark/>
          </w:tcPr>
          <w:p w:rsidR="0032402E" w:rsidRPr="00D7043C" w:rsidRDefault="0032402E" w:rsidP="0032402E">
            <w:pPr>
              <w:spacing w:after="0" w:line="240" w:lineRule="auto"/>
              <w:rPr>
                <w:rFonts w:ascii="Times New Roman" w:eastAsia="Times New Roman" w:hAnsi="Times New Roman" w:cs="Times New Roman"/>
                <w:sz w:val="20"/>
                <w:szCs w:val="20"/>
              </w:rPr>
            </w:pPr>
            <w:r w:rsidRPr="00D7043C">
              <w:rPr>
                <w:rFonts w:ascii="Times New Roman" w:eastAsia="Times New Roman" w:hAnsi="Times New Roman" w:cs="Times New Roman"/>
                <w:sz w:val="20"/>
                <w:szCs w:val="20"/>
              </w:rPr>
              <w:t>Общая характеристика неметаллов</w:t>
            </w:r>
          </w:p>
        </w:tc>
        <w:tc>
          <w:tcPr>
            <w:tcW w:w="850" w:type="dxa"/>
            <w:tcBorders>
              <w:top w:val="single" w:sz="4" w:space="0" w:color="auto"/>
              <w:left w:val="single" w:sz="4" w:space="0" w:color="auto"/>
              <w:bottom w:val="single" w:sz="4" w:space="0" w:color="auto"/>
              <w:right w:val="single" w:sz="4" w:space="0" w:color="auto"/>
            </w:tcBorders>
          </w:tcPr>
          <w:p w:rsidR="0032402E" w:rsidRPr="00D7043C" w:rsidRDefault="00ED7A03" w:rsidP="00F110E8">
            <w:pPr>
              <w:spacing w:after="0" w:line="240" w:lineRule="auto"/>
              <w:rPr>
                <w:rFonts w:ascii="Times New Roman" w:eastAsia="Calibri" w:hAnsi="Times New Roman" w:cs="Times New Roman"/>
                <w:sz w:val="20"/>
                <w:szCs w:val="20"/>
              </w:rPr>
            </w:pPr>
            <w:r w:rsidRPr="00D7043C">
              <w:rPr>
                <w:rFonts w:ascii="Times New Roman" w:eastAsia="Calibri" w:hAnsi="Times New Roman" w:cs="Times New Roman"/>
                <w:sz w:val="20"/>
                <w:szCs w:val="20"/>
              </w:rPr>
              <w:t>П 18</w:t>
            </w:r>
          </w:p>
        </w:tc>
        <w:tc>
          <w:tcPr>
            <w:tcW w:w="8934" w:type="dxa"/>
            <w:tcBorders>
              <w:top w:val="single" w:sz="4" w:space="0" w:color="auto"/>
              <w:left w:val="single" w:sz="4" w:space="0" w:color="auto"/>
              <w:bottom w:val="single" w:sz="4" w:space="0" w:color="auto"/>
              <w:right w:val="single" w:sz="4" w:space="0" w:color="auto"/>
            </w:tcBorders>
          </w:tcPr>
          <w:p w:rsidR="00A742F6" w:rsidRPr="00D7043C" w:rsidRDefault="00A742F6" w:rsidP="00D339C7">
            <w:pPr>
              <w:autoSpaceDE w:val="0"/>
              <w:autoSpaceDN w:val="0"/>
              <w:adjustRightInd w:val="0"/>
              <w:spacing w:after="0" w:line="240" w:lineRule="auto"/>
              <w:jc w:val="both"/>
              <w:rPr>
                <w:rFonts w:ascii="Times New Roman" w:hAnsi="Times New Roman" w:cs="Times New Roman"/>
                <w:sz w:val="20"/>
                <w:szCs w:val="20"/>
              </w:rPr>
            </w:pPr>
            <w:r w:rsidRPr="00D7043C">
              <w:rPr>
                <w:rFonts w:ascii="Times New Roman" w:hAnsi="Times New Roman" w:cs="Times New Roman"/>
                <w:i/>
                <w:iCs/>
                <w:sz w:val="19"/>
                <w:szCs w:val="19"/>
              </w:rPr>
              <w:t>Объяснять</w:t>
            </w:r>
            <w:r w:rsidR="00D7043C" w:rsidRPr="00D7043C">
              <w:rPr>
                <w:rFonts w:ascii="Times New Roman" w:hAnsi="Times New Roman" w:cs="Times New Roman"/>
                <w:sz w:val="19"/>
                <w:szCs w:val="19"/>
              </w:rPr>
              <w:t>, что такое неметаллы, гало</w:t>
            </w:r>
            <w:r w:rsidRPr="00D7043C">
              <w:rPr>
                <w:rFonts w:ascii="Times New Roman" w:hAnsi="Times New Roman" w:cs="Times New Roman"/>
                <w:sz w:val="19"/>
                <w:szCs w:val="19"/>
              </w:rPr>
              <w:t>гены, аллотропные видоизменения.</w:t>
            </w:r>
            <w:r w:rsidR="00D7043C" w:rsidRPr="00D7043C">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Характеризовать </w:t>
            </w:r>
            <w:r w:rsidR="00D7043C" w:rsidRPr="00D7043C">
              <w:rPr>
                <w:rFonts w:ascii="Times New Roman" w:hAnsi="Times New Roman" w:cs="Times New Roman"/>
                <w:sz w:val="19"/>
                <w:szCs w:val="19"/>
              </w:rPr>
              <w:t>химические элементы-неметаллы и простые веще</w:t>
            </w:r>
            <w:r w:rsidRPr="00D7043C">
              <w:rPr>
                <w:rFonts w:ascii="Times New Roman" w:hAnsi="Times New Roman" w:cs="Times New Roman"/>
                <w:sz w:val="19"/>
                <w:szCs w:val="19"/>
              </w:rPr>
              <w:t>ства-неметаллы: строение, физические</w:t>
            </w:r>
            <w:r w:rsidR="00D339C7">
              <w:rPr>
                <w:rFonts w:ascii="Times New Roman" w:hAnsi="Times New Roman" w:cs="Times New Roman"/>
                <w:sz w:val="19"/>
                <w:szCs w:val="19"/>
              </w:rPr>
              <w:t xml:space="preserve"> </w:t>
            </w:r>
            <w:r w:rsidRPr="00D7043C">
              <w:rPr>
                <w:rFonts w:ascii="Times New Roman" w:hAnsi="Times New Roman" w:cs="Times New Roman"/>
                <w:sz w:val="19"/>
                <w:szCs w:val="19"/>
              </w:rPr>
              <w:t>свойства неметаллов, способность</w:t>
            </w:r>
            <w:r w:rsidR="00D7043C" w:rsidRPr="00D7043C">
              <w:rPr>
                <w:rFonts w:ascii="Times New Roman" w:hAnsi="Times New Roman" w:cs="Times New Roman"/>
                <w:sz w:val="19"/>
                <w:szCs w:val="19"/>
              </w:rPr>
              <w:t xml:space="preserve"> </w:t>
            </w:r>
            <w:r w:rsidRPr="00D7043C">
              <w:rPr>
                <w:rFonts w:ascii="Times New Roman" w:hAnsi="Times New Roman" w:cs="Times New Roman"/>
                <w:sz w:val="19"/>
                <w:szCs w:val="19"/>
              </w:rPr>
              <w:t>к аллотропии.</w:t>
            </w:r>
            <w:r w:rsidR="00D7043C" w:rsidRPr="00D7043C">
              <w:rPr>
                <w:rFonts w:ascii="Times New Roman" w:hAnsi="Times New Roman" w:cs="Times New Roman"/>
                <w:sz w:val="19"/>
                <w:szCs w:val="19"/>
              </w:rPr>
              <w:t xml:space="preserve"> </w:t>
            </w:r>
            <w:r w:rsidRPr="00D7043C">
              <w:rPr>
                <w:rFonts w:ascii="Times New Roman" w:hAnsi="Times New Roman" w:cs="Times New Roman"/>
                <w:i/>
                <w:iCs/>
              </w:rPr>
              <w:t>Раскрыват</w:t>
            </w:r>
            <w:r w:rsidRPr="00D7043C">
              <w:rPr>
                <w:rFonts w:ascii="Times New Roman" w:hAnsi="Times New Roman" w:cs="Times New Roman"/>
              </w:rPr>
              <w:t>ь причины аллотропии</w:t>
            </w:r>
            <w:proofErr w:type="gramStart"/>
            <w:r w:rsidR="00D339C7">
              <w:rPr>
                <w:rFonts w:ascii="Times New Roman" w:hAnsi="Times New Roman" w:cs="Times New Roman"/>
              </w:rPr>
              <w:t xml:space="preserve"> </w:t>
            </w:r>
            <w:r w:rsidRPr="00D7043C">
              <w:rPr>
                <w:rFonts w:ascii="Times New Roman" w:hAnsi="Times New Roman" w:cs="Times New Roman"/>
                <w:i/>
                <w:iCs/>
                <w:sz w:val="19"/>
                <w:szCs w:val="19"/>
              </w:rPr>
              <w:t>Н</w:t>
            </w:r>
            <w:proofErr w:type="gramEnd"/>
            <w:r w:rsidRPr="00D7043C">
              <w:rPr>
                <w:rFonts w:ascii="Times New Roman" w:hAnsi="Times New Roman" w:cs="Times New Roman"/>
                <w:i/>
                <w:iCs/>
                <w:sz w:val="19"/>
                <w:szCs w:val="19"/>
              </w:rPr>
              <w:t xml:space="preserve">азывать </w:t>
            </w:r>
            <w:r w:rsidRPr="00D7043C">
              <w:rPr>
                <w:rFonts w:ascii="Times New Roman" w:hAnsi="Times New Roman" w:cs="Times New Roman"/>
                <w:sz w:val="19"/>
                <w:szCs w:val="19"/>
              </w:rPr>
              <w:t>соединения неметаллов по</w:t>
            </w:r>
            <w:r w:rsidR="00D7043C" w:rsidRPr="00D7043C">
              <w:rPr>
                <w:rFonts w:ascii="Times New Roman" w:hAnsi="Times New Roman" w:cs="Times New Roman"/>
                <w:sz w:val="19"/>
                <w:szCs w:val="19"/>
              </w:rPr>
              <w:t xml:space="preserve"> </w:t>
            </w:r>
            <w:r w:rsidRPr="00D7043C">
              <w:rPr>
                <w:rFonts w:ascii="Times New Roman" w:hAnsi="Times New Roman" w:cs="Times New Roman"/>
                <w:sz w:val="19"/>
                <w:szCs w:val="19"/>
              </w:rPr>
              <w:t xml:space="preserve">формулам и </w:t>
            </w:r>
            <w:r w:rsidRPr="00D7043C">
              <w:rPr>
                <w:rFonts w:ascii="Times New Roman" w:hAnsi="Times New Roman" w:cs="Times New Roman"/>
                <w:i/>
                <w:iCs/>
                <w:sz w:val="19"/>
                <w:szCs w:val="19"/>
              </w:rPr>
              <w:t xml:space="preserve">составлять </w:t>
            </w:r>
            <w:r w:rsidRPr="00D7043C">
              <w:rPr>
                <w:rFonts w:ascii="Times New Roman" w:hAnsi="Times New Roman" w:cs="Times New Roman"/>
                <w:sz w:val="19"/>
                <w:szCs w:val="19"/>
              </w:rPr>
              <w:t>формулы по</w:t>
            </w:r>
            <w:r w:rsidR="00D7043C" w:rsidRPr="00D7043C">
              <w:rPr>
                <w:rFonts w:ascii="Times New Roman" w:hAnsi="Times New Roman" w:cs="Times New Roman"/>
                <w:sz w:val="19"/>
                <w:szCs w:val="19"/>
              </w:rPr>
              <w:t xml:space="preserve"> </w:t>
            </w:r>
            <w:r w:rsidRPr="00D7043C">
              <w:rPr>
                <w:rFonts w:ascii="Times New Roman" w:hAnsi="Times New Roman" w:cs="Times New Roman"/>
                <w:sz w:val="19"/>
                <w:szCs w:val="19"/>
              </w:rPr>
              <w:t>их названиям.</w:t>
            </w:r>
            <w:r w:rsidR="00D339C7">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Объяснять </w:t>
            </w:r>
            <w:r w:rsidRPr="00D7043C">
              <w:rPr>
                <w:rFonts w:ascii="Times New Roman" w:hAnsi="Times New Roman" w:cs="Times New Roman"/>
                <w:sz w:val="19"/>
                <w:szCs w:val="19"/>
              </w:rPr>
              <w:t>зависимость свойств (или</w:t>
            </w:r>
            <w:r w:rsidR="00D7043C" w:rsidRPr="00D7043C">
              <w:rPr>
                <w:rFonts w:ascii="Times New Roman" w:hAnsi="Times New Roman" w:cs="Times New Roman"/>
                <w:sz w:val="19"/>
                <w:szCs w:val="19"/>
              </w:rPr>
              <w:t xml:space="preserve"> </w:t>
            </w:r>
            <w:r w:rsidRPr="00D7043C">
              <w:rPr>
                <w:rFonts w:ascii="Times New Roman" w:hAnsi="Times New Roman" w:cs="Times New Roman"/>
                <w:sz w:val="19"/>
                <w:szCs w:val="19"/>
              </w:rPr>
              <w:t>предсказывать свойства) химических</w:t>
            </w:r>
            <w:r w:rsidR="00D7043C" w:rsidRPr="00D7043C">
              <w:rPr>
                <w:rFonts w:ascii="Times New Roman" w:hAnsi="Times New Roman" w:cs="Times New Roman"/>
                <w:sz w:val="19"/>
                <w:szCs w:val="19"/>
              </w:rPr>
              <w:t xml:space="preserve"> </w:t>
            </w:r>
            <w:r w:rsidRPr="00D7043C">
              <w:rPr>
                <w:rFonts w:ascii="Times New Roman" w:hAnsi="Times New Roman" w:cs="Times New Roman"/>
                <w:sz w:val="19"/>
                <w:szCs w:val="19"/>
              </w:rPr>
              <w:t>эл</w:t>
            </w:r>
            <w:r w:rsidR="00D7043C" w:rsidRPr="00D7043C">
              <w:rPr>
                <w:rFonts w:ascii="Times New Roman" w:hAnsi="Times New Roman" w:cs="Times New Roman"/>
                <w:sz w:val="19"/>
                <w:szCs w:val="19"/>
              </w:rPr>
              <w:t>ементов-неметаллов от их положе</w:t>
            </w:r>
            <w:r w:rsidRPr="00D7043C">
              <w:rPr>
                <w:rFonts w:ascii="Times New Roman" w:hAnsi="Times New Roman" w:cs="Times New Roman"/>
                <w:sz w:val="19"/>
                <w:szCs w:val="19"/>
              </w:rPr>
              <w:t>ния</w:t>
            </w:r>
            <w:r w:rsidR="00D7043C" w:rsidRPr="00D7043C">
              <w:rPr>
                <w:rFonts w:ascii="Times New Roman" w:hAnsi="Times New Roman" w:cs="Times New Roman"/>
                <w:sz w:val="19"/>
                <w:szCs w:val="19"/>
              </w:rPr>
              <w:t xml:space="preserve"> в Периодической системе химиче</w:t>
            </w:r>
            <w:r w:rsidRPr="00D7043C">
              <w:rPr>
                <w:rFonts w:ascii="Times New Roman" w:hAnsi="Times New Roman" w:cs="Times New Roman"/>
                <w:sz w:val="19"/>
                <w:szCs w:val="19"/>
              </w:rPr>
              <w:t>ских элементов Д. И. Менделеева.</w:t>
            </w:r>
            <w:r w:rsidR="00D7043C" w:rsidRPr="00D7043C">
              <w:rPr>
                <w:rFonts w:ascii="Times New Roman" w:hAnsi="Times New Roman" w:cs="Times New Roman"/>
                <w:sz w:val="19"/>
                <w:szCs w:val="19"/>
              </w:rPr>
              <w:t xml:space="preserve"> </w:t>
            </w:r>
            <w:r w:rsidRPr="00D7043C">
              <w:rPr>
                <w:rFonts w:ascii="Times New Roman" w:hAnsi="Times New Roman" w:cs="Times New Roman"/>
                <w:i/>
                <w:iCs/>
                <w:sz w:val="19"/>
                <w:szCs w:val="19"/>
              </w:rPr>
              <w:t>Устанавливат</w:t>
            </w:r>
            <w:r w:rsidR="00D7043C" w:rsidRPr="00D7043C">
              <w:rPr>
                <w:rFonts w:ascii="Times New Roman" w:hAnsi="Times New Roman" w:cs="Times New Roman"/>
                <w:sz w:val="19"/>
                <w:szCs w:val="19"/>
              </w:rPr>
              <w:t>ь причинно-следствен</w:t>
            </w:r>
            <w:r w:rsidRPr="00D7043C">
              <w:rPr>
                <w:rFonts w:ascii="Times New Roman" w:hAnsi="Times New Roman" w:cs="Times New Roman"/>
                <w:sz w:val="19"/>
                <w:szCs w:val="19"/>
              </w:rPr>
              <w:t xml:space="preserve">ные </w:t>
            </w:r>
            <w:r w:rsidR="00D7043C" w:rsidRPr="00D7043C">
              <w:rPr>
                <w:rFonts w:ascii="Times New Roman" w:hAnsi="Times New Roman" w:cs="Times New Roman"/>
                <w:sz w:val="19"/>
                <w:szCs w:val="19"/>
              </w:rPr>
              <w:t>связи между строением атома, хи</w:t>
            </w:r>
            <w:r w:rsidRPr="00D7043C">
              <w:rPr>
                <w:rFonts w:ascii="Times New Roman" w:hAnsi="Times New Roman" w:cs="Times New Roman"/>
                <w:sz w:val="19"/>
                <w:szCs w:val="19"/>
              </w:rPr>
              <w:t>мич</w:t>
            </w:r>
            <w:r w:rsidR="00D7043C" w:rsidRPr="00D7043C">
              <w:rPr>
                <w:rFonts w:ascii="Times New Roman" w:hAnsi="Times New Roman" w:cs="Times New Roman"/>
                <w:sz w:val="19"/>
                <w:szCs w:val="19"/>
              </w:rPr>
              <w:t>еской связью, типом кристалличе</w:t>
            </w:r>
            <w:r w:rsidRPr="00D7043C">
              <w:rPr>
                <w:rFonts w:ascii="Times New Roman" w:hAnsi="Times New Roman" w:cs="Times New Roman"/>
                <w:sz w:val="19"/>
                <w:szCs w:val="19"/>
              </w:rPr>
              <w:t>ско</w:t>
            </w:r>
            <w:r w:rsidR="00D7043C" w:rsidRPr="00D7043C">
              <w:rPr>
                <w:rFonts w:ascii="Times New Roman" w:hAnsi="Times New Roman" w:cs="Times New Roman"/>
                <w:sz w:val="19"/>
                <w:szCs w:val="19"/>
              </w:rPr>
              <w:t>й решетки неметаллов и их соеди</w:t>
            </w:r>
            <w:r w:rsidRPr="00D7043C">
              <w:rPr>
                <w:rFonts w:ascii="Times New Roman" w:hAnsi="Times New Roman" w:cs="Times New Roman"/>
                <w:sz w:val="19"/>
                <w:szCs w:val="19"/>
              </w:rPr>
              <w:t>нений, их физическими свойствами.</w:t>
            </w:r>
            <w:r w:rsidR="00D7043C" w:rsidRPr="00D7043C">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Доказывать </w:t>
            </w:r>
            <w:r w:rsidRPr="00D7043C">
              <w:rPr>
                <w:rFonts w:ascii="Times New Roman" w:hAnsi="Times New Roman" w:cs="Times New Roman"/>
                <w:sz w:val="19"/>
                <w:szCs w:val="19"/>
              </w:rPr>
              <w:t>относительность понятий</w:t>
            </w:r>
            <w:r w:rsidR="00D7043C" w:rsidRPr="00D7043C">
              <w:rPr>
                <w:rFonts w:ascii="Times New Roman" w:hAnsi="Times New Roman" w:cs="Times New Roman"/>
                <w:sz w:val="19"/>
                <w:szCs w:val="19"/>
              </w:rPr>
              <w:t xml:space="preserve">  </w:t>
            </w:r>
            <w:r w:rsidRPr="00D7043C">
              <w:rPr>
                <w:rFonts w:ascii="Times New Roman" w:hAnsi="Times New Roman" w:cs="Times New Roman"/>
                <w:sz w:val="19"/>
                <w:szCs w:val="19"/>
              </w:rPr>
              <w:t>«металл» и «неметалл»</w:t>
            </w:r>
          </w:p>
        </w:tc>
        <w:tc>
          <w:tcPr>
            <w:tcW w:w="567" w:type="dxa"/>
            <w:tcBorders>
              <w:top w:val="single" w:sz="4" w:space="0" w:color="auto"/>
              <w:left w:val="single" w:sz="4" w:space="0" w:color="auto"/>
              <w:bottom w:val="single" w:sz="4" w:space="0" w:color="auto"/>
              <w:right w:val="single" w:sz="4" w:space="0" w:color="auto"/>
            </w:tcBorders>
          </w:tcPr>
          <w:p w:rsidR="0032402E" w:rsidRPr="00D7043C" w:rsidRDefault="0032402E" w:rsidP="00F110E8">
            <w:pPr>
              <w:spacing w:after="0" w:line="240" w:lineRule="auto"/>
              <w:rPr>
                <w:rFonts w:ascii="Times New Roman" w:eastAsia="Calibri" w:hAnsi="Times New Roman" w:cs="Times New Roman"/>
                <w:sz w:val="20"/>
                <w:szCs w:val="20"/>
              </w:rPr>
            </w:pPr>
            <w:r w:rsidRPr="00D7043C">
              <w:rPr>
                <w:rFonts w:ascii="Times New Roman" w:eastAsia="Calibri" w:hAnsi="Times New Roman" w:cs="Times New Roman"/>
                <w:sz w:val="20"/>
                <w:szCs w:val="20"/>
              </w:rPr>
              <w:t>1</w:t>
            </w:r>
          </w:p>
        </w:tc>
        <w:tc>
          <w:tcPr>
            <w:tcW w:w="567" w:type="dxa"/>
            <w:tcBorders>
              <w:top w:val="single" w:sz="4" w:space="0" w:color="auto"/>
              <w:left w:val="single" w:sz="4" w:space="0" w:color="auto"/>
              <w:bottom w:val="single" w:sz="4" w:space="0" w:color="auto"/>
              <w:right w:val="single" w:sz="4" w:space="0" w:color="auto"/>
            </w:tcBorders>
          </w:tcPr>
          <w:p w:rsidR="0032402E" w:rsidRPr="00D7043C" w:rsidRDefault="0032402E" w:rsidP="00F110E8">
            <w:pPr>
              <w:spacing w:after="0" w:line="240" w:lineRule="auto"/>
              <w:rPr>
                <w:rFonts w:ascii="Times New Roman" w:eastAsia="Calibri"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32402E" w:rsidRPr="00D7043C" w:rsidRDefault="0032402E" w:rsidP="00F110E8">
            <w:pPr>
              <w:spacing w:after="0" w:line="240" w:lineRule="auto"/>
              <w:rPr>
                <w:rFonts w:ascii="Times New Roman" w:eastAsia="Calibri" w:hAnsi="Times New Roman" w:cs="Times New Roman"/>
                <w:sz w:val="20"/>
                <w:szCs w:val="20"/>
              </w:rPr>
            </w:pPr>
          </w:p>
        </w:tc>
      </w:tr>
      <w:tr w:rsidR="0032402E" w:rsidRPr="006019BF" w:rsidTr="00D339C7">
        <w:tc>
          <w:tcPr>
            <w:tcW w:w="764" w:type="dxa"/>
            <w:tcBorders>
              <w:top w:val="single" w:sz="4" w:space="0" w:color="auto"/>
              <w:left w:val="single" w:sz="4" w:space="0" w:color="auto"/>
              <w:bottom w:val="single" w:sz="4" w:space="0" w:color="auto"/>
              <w:right w:val="single" w:sz="4" w:space="0" w:color="auto"/>
            </w:tcBorders>
            <w:hideMark/>
          </w:tcPr>
          <w:p w:rsidR="0032402E" w:rsidRPr="00D7043C" w:rsidRDefault="0032402E" w:rsidP="00F110E8">
            <w:pPr>
              <w:spacing w:after="0" w:line="240" w:lineRule="auto"/>
              <w:rPr>
                <w:rFonts w:ascii="Times New Roman" w:eastAsia="Calibri" w:hAnsi="Times New Roman" w:cs="Times New Roman"/>
                <w:sz w:val="20"/>
                <w:szCs w:val="20"/>
              </w:rPr>
            </w:pPr>
            <w:r w:rsidRPr="00D7043C">
              <w:rPr>
                <w:rFonts w:ascii="Times New Roman" w:hAnsi="Times New Roman" w:cs="Times New Roman"/>
                <w:sz w:val="20"/>
                <w:szCs w:val="20"/>
              </w:rPr>
              <w:t>28.</w:t>
            </w:r>
          </w:p>
        </w:tc>
        <w:tc>
          <w:tcPr>
            <w:tcW w:w="936" w:type="dxa"/>
            <w:vMerge/>
            <w:tcBorders>
              <w:left w:val="single" w:sz="4" w:space="0" w:color="auto"/>
              <w:right w:val="single" w:sz="4" w:space="0" w:color="auto"/>
            </w:tcBorders>
            <w:hideMark/>
          </w:tcPr>
          <w:p w:rsidR="0032402E" w:rsidRPr="00E50C05" w:rsidRDefault="0032402E" w:rsidP="00F110E8">
            <w:pPr>
              <w:spacing w:after="0" w:line="240" w:lineRule="auto"/>
              <w:rPr>
                <w:rFonts w:ascii="Times New Roman" w:eastAsia="Calibri" w:hAnsi="Times New Roman" w:cs="Times New Roman"/>
                <w:sz w:val="20"/>
                <w:szCs w:val="20"/>
              </w:rPr>
            </w:pPr>
          </w:p>
        </w:tc>
        <w:tc>
          <w:tcPr>
            <w:tcW w:w="2692" w:type="dxa"/>
            <w:tcBorders>
              <w:top w:val="single" w:sz="4" w:space="0" w:color="auto"/>
              <w:left w:val="single" w:sz="4" w:space="0" w:color="auto"/>
              <w:bottom w:val="single" w:sz="4" w:space="0" w:color="auto"/>
              <w:right w:val="single" w:sz="4" w:space="0" w:color="auto"/>
            </w:tcBorders>
            <w:hideMark/>
          </w:tcPr>
          <w:p w:rsidR="0032402E" w:rsidRPr="00D7043C" w:rsidRDefault="0032402E" w:rsidP="0032402E">
            <w:pPr>
              <w:spacing w:after="0" w:line="240" w:lineRule="auto"/>
              <w:rPr>
                <w:rFonts w:ascii="Times New Roman" w:hAnsi="Times New Roman" w:cs="Times New Roman"/>
                <w:sz w:val="20"/>
                <w:szCs w:val="20"/>
              </w:rPr>
            </w:pPr>
            <w:r w:rsidRPr="00D7043C">
              <w:rPr>
                <w:rFonts w:ascii="Times New Roman" w:hAnsi="Times New Roman" w:cs="Times New Roman"/>
                <w:sz w:val="20"/>
                <w:szCs w:val="20"/>
              </w:rPr>
              <w:t>Водород</w:t>
            </w:r>
          </w:p>
        </w:tc>
        <w:tc>
          <w:tcPr>
            <w:tcW w:w="850" w:type="dxa"/>
            <w:tcBorders>
              <w:top w:val="single" w:sz="4" w:space="0" w:color="auto"/>
              <w:left w:val="single" w:sz="4" w:space="0" w:color="auto"/>
              <w:bottom w:val="single" w:sz="4" w:space="0" w:color="auto"/>
              <w:right w:val="single" w:sz="4" w:space="0" w:color="auto"/>
            </w:tcBorders>
          </w:tcPr>
          <w:p w:rsidR="0032402E" w:rsidRPr="00D7043C" w:rsidRDefault="00ED7A03" w:rsidP="00F110E8">
            <w:pPr>
              <w:spacing w:after="0" w:line="240" w:lineRule="auto"/>
              <w:rPr>
                <w:rFonts w:ascii="Times New Roman" w:hAnsi="Times New Roman" w:cs="Times New Roman"/>
                <w:sz w:val="20"/>
                <w:szCs w:val="20"/>
              </w:rPr>
            </w:pPr>
            <w:r w:rsidRPr="00D7043C">
              <w:rPr>
                <w:rFonts w:ascii="Times New Roman" w:hAnsi="Times New Roman" w:cs="Times New Roman"/>
                <w:sz w:val="20"/>
                <w:szCs w:val="20"/>
              </w:rPr>
              <w:t>П 19</w:t>
            </w:r>
          </w:p>
        </w:tc>
        <w:tc>
          <w:tcPr>
            <w:tcW w:w="8934" w:type="dxa"/>
            <w:tcBorders>
              <w:top w:val="single" w:sz="4" w:space="0" w:color="auto"/>
              <w:left w:val="single" w:sz="4" w:space="0" w:color="auto"/>
              <w:bottom w:val="single" w:sz="4" w:space="0" w:color="auto"/>
              <w:right w:val="single" w:sz="4" w:space="0" w:color="auto"/>
            </w:tcBorders>
          </w:tcPr>
          <w:p w:rsidR="00A742F6" w:rsidRPr="00D7043C" w:rsidRDefault="00A742F6" w:rsidP="00E50C05">
            <w:pPr>
              <w:autoSpaceDE w:val="0"/>
              <w:autoSpaceDN w:val="0"/>
              <w:adjustRightInd w:val="0"/>
              <w:spacing w:after="0" w:line="240" w:lineRule="auto"/>
              <w:jc w:val="both"/>
              <w:rPr>
                <w:rFonts w:ascii="Times New Roman" w:hAnsi="Times New Roman" w:cs="Times New Roman"/>
                <w:sz w:val="19"/>
                <w:szCs w:val="19"/>
              </w:rPr>
            </w:pPr>
            <w:r w:rsidRPr="00D7043C">
              <w:rPr>
                <w:rFonts w:ascii="Times New Roman" w:hAnsi="Times New Roman" w:cs="Times New Roman"/>
                <w:i/>
                <w:iCs/>
                <w:sz w:val="19"/>
                <w:szCs w:val="19"/>
              </w:rPr>
              <w:t xml:space="preserve">Аргументировать </w:t>
            </w:r>
            <w:r w:rsidRPr="00D7043C">
              <w:rPr>
                <w:rFonts w:ascii="Times New Roman" w:hAnsi="Times New Roman" w:cs="Times New Roman"/>
                <w:sz w:val="19"/>
                <w:szCs w:val="19"/>
              </w:rPr>
              <w:t>обоснованность</w:t>
            </w:r>
            <w:r w:rsidR="00D7043C" w:rsidRPr="00D7043C">
              <w:rPr>
                <w:rFonts w:ascii="Times New Roman" w:hAnsi="Times New Roman" w:cs="Times New Roman"/>
                <w:sz w:val="19"/>
                <w:szCs w:val="19"/>
              </w:rPr>
              <w:t xml:space="preserve"> </w:t>
            </w:r>
            <w:r w:rsidRPr="00D7043C">
              <w:rPr>
                <w:rFonts w:ascii="Times New Roman" w:hAnsi="Times New Roman" w:cs="Times New Roman"/>
                <w:sz w:val="19"/>
                <w:szCs w:val="19"/>
              </w:rPr>
              <w:t>двойственного положения водорода</w:t>
            </w:r>
            <w:r w:rsidR="00D7043C" w:rsidRPr="00D7043C">
              <w:rPr>
                <w:rFonts w:ascii="Times New Roman" w:hAnsi="Times New Roman" w:cs="Times New Roman"/>
                <w:sz w:val="19"/>
                <w:szCs w:val="19"/>
              </w:rPr>
              <w:t xml:space="preserve"> </w:t>
            </w:r>
            <w:r w:rsidRPr="00D7043C">
              <w:rPr>
                <w:rFonts w:ascii="Times New Roman" w:hAnsi="Times New Roman" w:cs="Times New Roman"/>
                <w:sz w:val="19"/>
                <w:szCs w:val="19"/>
              </w:rPr>
              <w:t>в Периодической системе.</w:t>
            </w:r>
            <w:r w:rsidR="00D7043C" w:rsidRPr="00D7043C">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Характеризовать </w:t>
            </w:r>
            <w:r w:rsidR="00D7043C" w:rsidRPr="00D7043C">
              <w:rPr>
                <w:rFonts w:ascii="Times New Roman" w:hAnsi="Times New Roman" w:cs="Times New Roman"/>
                <w:sz w:val="19"/>
                <w:szCs w:val="19"/>
              </w:rPr>
              <w:t>строение, физиче</w:t>
            </w:r>
            <w:r w:rsidRPr="00D7043C">
              <w:rPr>
                <w:rFonts w:ascii="Times New Roman" w:hAnsi="Times New Roman" w:cs="Times New Roman"/>
                <w:sz w:val="19"/>
                <w:szCs w:val="19"/>
              </w:rPr>
              <w:t>ски</w:t>
            </w:r>
            <w:r w:rsidR="00D7043C" w:rsidRPr="00D7043C">
              <w:rPr>
                <w:rFonts w:ascii="Times New Roman" w:hAnsi="Times New Roman" w:cs="Times New Roman"/>
                <w:sz w:val="19"/>
                <w:szCs w:val="19"/>
              </w:rPr>
              <w:t>е и химические свойства, получе</w:t>
            </w:r>
            <w:r w:rsidRPr="00D7043C">
              <w:rPr>
                <w:rFonts w:ascii="Times New Roman" w:hAnsi="Times New Roman" w:cs="Times New Roman"/>
                <w:sz w:val="19"/>
                <w:szCs w:val="19"/>
              </w:rPr>
              <w:t>ние и применение водорода.</w:t>
            </w:r>
            <w:r w:rsidR="00D7043C" w:rsidRPr="00D7043C">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Называть </w:t>
            </w:r>
            <w:r w:rsidRPr="00D7043C">
              <w:rPr>
                <w:rFonts w:ascii="Times New Roman" w:hAnsi="Times New Roman" w:cs="Times New Roman"/>
                <w:sz w:val="19"/>
                <w:szCs w:val="19"/>
              </w:rPr>
              <w:t>соединения водорода по</w:t>
            </w:r>
            <w:r w:rsidR="00D7043C" w:rsidRPr="00D7043C">
              <w:rPr>
                <w:rFonts w:ascii="Times New Roman" w:hAnsi="Times New Roman" w:cs="Times New Roman"/>
                <w:sz w:val="19"/>
                <w:szCs w:val="19"/>
              </w:rPr>
              <w:t xml:space="preserve"> </w:t>
            </w:r>
            <w:r w:rsidRPr="00D7043C">
              <w:rPr>
                <w:rFonts w:ascii="Times New Roman" w:hAnsi="Times New Roman" w:cs="Times New Roman"/>
                <w:sz w:val="19"/>
                <w:szCs w:val="19"/>
              </w:rPr>
              <w:t xml:space="preserve">формулам и </w:t>
            </w:r>
            <w:r w:rsidRPr="00D7043C">
              <w:rPr>
                <w:rFonts w:ascii="Times New Roman" w:hAnsi="Times New Roman" w:cs="Times New Roman"/>
                <w:i/>
                <w:iCs/>
                <w:sz w:val="19"/>
                <w:szCs w:val="19"/>
              </w:rPr>
              <w:t xml:space="preserve">составлять </w:t>
            </w:r>
            <w:r w:rsidRPr="00D7043C">
              <w:rPr>
                <w:rFonts w:ascii="Times New Roman" w:hAnsi="Times New Roman" w:cs="Times New Roman"/>
                <w:sz w:val="19"/>
                <w:szCs w:val="19"/>
              </w:rPr>
              <w:t>формулы по</w:t>
            </w:r>
            <w:r w:rsidR="00D7043C" w:rsidRPr="00D7043C">
              <w:rPr>
                <w:rFonts w:ascii="Times New Roman" w:hAnsi="Times New Roman" w:cs="Times New Roman"/>
                <w:sz w:val="19"/>
                <w:szCs w:val="19"/>
              </w:rPr>
              <w:t xml:space="preserve"> </w:t>
            </w:r>
            <w:r w:rsidRPr="00D7043C">
              <w:rPr>
                <w:rFonts w:ascii="Times New Roman" w:hAnsi="Times New Roman" w:cs="Times New Roman"/>
                <w:sz w:val="19"/>
                <w:szCs w:val="19"/>
              </w:rPr>
              <w:t>их названиям.</w:t>
            </w:r>
            <w:r w:rsidRPr="00D7043C">
              <w:rPr>
                <w:rFonts w:ascii="Times New Roman" w:hAnsi="Times New Roman" w:cs="Times New Roman"/>
                <w:i/>
                <w:iCs/>
                <w:sz w:val="19"/>
                <w:szCs w:val="19"/>
              </w:rPr>
              <w:t xml:space="preserve"> Устанавливать </w:t>
            </w:r>
            <w:r w:rsidR="00D7043C" w:rsidRPr="00D7043C">
              <w:rPr>
                <w:rFonts w:ascii="Times New Roman" w:hAnsi="Times New Roman" w:cs="Times New Roman"/>
                <w:sz w:val="19"/>
                <w:szCs w:val="19"/>
              </w:rPr>
              <w:t>причинно-следствен</w:t>
            </w:r>
            <w:r w:rsidRPr="00D7043C">
              <w:rPr>
                <w:rFonts w:ascii="Times New Roman" w:hAnsi="Times New Roman" w:cs="Times New Roman"/>
                <w:sz w:val="19"/>
                <w:szCs w:val="19"/>
              </w:rPr>
              <w:t>ные связи между строением атома,</w:t>
            </w:r>
            <w:r w:rsidR="00D339C7">
              <w:rPr>
                <w:rFonts w:ascii="Times New Roman" w:hAnsi="Times New Roman" w:cs="Times New Roman"/>
                <w:sz w:val="19"/>
                <w:szCs w:val="19"/>
              </w:rPr>
              <w:t xml:space="preserve"> </w:t>
            </w:r>
            <w:r w:rsidRPr="00D7043C">
              <w:rPr>
                <w:rFonts w:ascii="Times New Roman" w:hAnsi="Times New Roman" w:cs="Times New Roman"/>
                <w:sz w:val="19"/>
                <w:szCs w:val="19"/>
              </w:rPr>
              <w:t>хим</w:t>
            </w:r>
            <w:r w:rsidR="00D7043C" w:rsidRPr="00D7043C">
              <w:rPr>
                <w:rFonts w:ascii="Times New Roman" w:hAnsi="Times New Roman" w:cs="Times New Roman"/>
                <w:sz w:val="19"/>
                <w:szCs w:val="19"/>
              </w:rPr>
              <w:t>ической связью, типом кристаллич</w:t>
            </w:r>
            <w:r w:rsidRPr="00D7043C">
              <w:rPr>
                <w:rFonts w:ascii="Times New Roman" w:hAnsi="Times New Roman" w:cs="Times New Roman"/>
                <w:sz w:val="19"/>
                <w:szCs w:val="19"/>
              </w:rPr>
              <w:t>еск</w:t>
            </w:r>
            <w:r w:rsidR="00D7043C" w:rsidRPr="00D7043C">
              <w:rPr>
                <w:rFonts w:ascii="Times New Roman" w:hAnsi="Times New Roman" w:cs="Times New Roman"/>
                <w:sz w:val="19"/>
                <w:szCs w:val="19"/>
              </w:rPr>
              <w:t>ой решетки водорода, его физиче</w:t>
            </w:r>
            <w:r w:rsidRPr="00D7043C">
              <w:rPr>
                <w:rFonts w:ascii="Times New Roman" w:hAnsi="Times New Roman" w:cs="Times New Roman"/>
                <w:sz w:val="19"/>
                <w:szCs w:val="19"/>
              </w:rPr>
              <w:t>скими и химическими свойствами.</w:t>
            </w:r>
            <w:r w:rsidR="00D7043C" w:rsidRPr="00D7043C">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Проводить, наблюдать </w:t>
            </w:r>
            <w:r w:rsidRPr="00D7043C">
              <w:rPr>
                <w:rFonts w:ascii="Times New Roman" w:hAnsi="Times New Roman" w:cs="Times New Roman"/>
                <w:sz w:val="19"/>
                <w:szCs w:val="19"/>
              </w:rPr>
              <w:t xml:space="preserve">и </w:t>
            </w:r>
            <w:r w:rsidRPr="00D7043C">
              <w:rPr>
                <w:rFonts w:ascii="Times New Roman" w:hAnsi="Times New Roman" w:cs="Times New Roman"/>
                <w:i/>
                <w:iCs/>
                <w:sz w:val="19"/>
                <w:szCs w:val="19"/>
              </w:rPr>
              <w:t>описывать</w:t>
            </w:r>
            <w:r w:rsidR="00D7043C" w:rsidRPr="00D7043C">
              <w:rPr>
                <w:rFonts w:ascii="Times New Roman" w:hAnsi="Times New Roman" w:cs="Times New Roman"/>
                <w:i/>
                <w:iCs/>
                <w:sz w:val="19"/>
                <w:szCs w:val="19"/>
              </w:rPr>
              <w:t xml:space="preserve"> </w:t>
            </w:r>
            <w:r w:rsidRPr="00D7043C">
              <w:rPr>
                <w:rFonts w:ascii="Times New Roman" w:hAnsi="Times New Roman" w:cs="Times New Roman"/>
                <w:sz w:val="19"/>
                <w:szCs w:val="19"/>
              </w:rPr>
              <w:t>химический эксперимент по по</w:t>
            </w:r>
            <w:r w:rsidR="00D7043C" w:rsidRPr="00D7043C">
              <w:rPr>
                <w:rFonts w:ascii="Times New Roman" w:hAnsi="Times New Roman" w:cs="Times New Roman"/>
                <w:sz w:val="19"/>
                <w:szCs w:val="19"/>
              </w:rPr>
              <w:t>луче</w:t>
            </w:r>
            <w:r w:rsidRPr="00D7043C">
              <w:rPr>
                <w:rFonts w:ascii="Times New Roman" w:hAnsi="Times New Roman" w:cs="Times New Roman"/>
                <w:sz w:val="19"/>
                <w:szCs w:val="19"/>
              </w:rPr>
              <w:t>нию, собиранию и распознаванию</w:t>
            </w:r>
            <w:r w:rsidR="00D7043C" w:rsidRPr="00D7043C">
              <w:rPr>
                <w:rFonts w:ascii="Times New Roman" w:hAnsi="Times New Roman" w:cs="Times New Roman"/>
                <w:sz w:val="19"/>
                <w:szCs w:val="19"/>
              </w:rPr>
              <w:t xml:space="preserve"> </w:t>
            </w:r>
            <w:r w:rsidRPr="00D7043C">
              <w:rPr>
                <w:rFonts w:ascii="Times New Roman" w:hAnsi="Times New Roman" w:cs="Times New Roman"/>
                <w:sz w:val="19"/>
                <w:szCs w:val="19"/>
              </w:rPr>
              <w:t>водорода с соблюдением правил</w:t>
            </w:r>
            <w:r w:rsidR="00D7043C" w:rsidRPr="00D7043C">
              <w:rPr>
                <w:rFonts w:ascii="Times New Roman" w:hAnsi="Times New Roman" w:cs="Times New Roman"/>
                <w:sz w:val="19"/>
                <w:szCs w:val="19"/>
              </w:rPr>
              <w:t xml:space="preserve"> </w:t>
            </w:r>
            <w:r w:rsidRPr="00D7043C">
              <w:rPr>
                <w:rFonts w:ascii="Times New Roman" w:hAnsi="Times New Roman" w:cs="Times New Roman"/>
                <w:sz w:val="19"/>
                <w:szCs w:val="19"/>
              </w:rPr>
              <w:t>техники безопасности.</w:t>
            </w:r>
            <w:r w:rsidR="00D7043C" w:rsidRPr="00D7043C">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Выполнять </w:t>
            </w:r>
            <w:r w:rsidRPr="00D7043C">
              <w:rPr>
                <w:rFonts w:ascii="Times New Roman" w:hAnsi="Times New Roman" w:cs="Times New Roman"/>
                <w:sz w:val="19"/>
                <w:szCs w:val="19"/>
              </w:rPr>
              <w:t>расчеты по химическим</w:t>
            </w:r>
            <w:r w:rsidR="00D7043C" w:rsidRPr="00D7043C">
              <w:rPr>
                <w:rFonts w:ascii="Times New Roman" w:hAnsi="Times New Roman" w:cs="Times New Roman"/>
                <w:sz w:val="19"/>
                <w:szCs w:val="19"/>
              </w:rPr>
              <w:t xml:space="preserve"> </w:t>
            </w:r>
            <w:r w:rsidRPr="00D7043C">
              <w:rPr>
                <w:rFonts w:ascii="Times New Roman" w:hAnsi="Times New Roman" w:cs="Times New Roman"/>
                <w:sz w:val="19"/>
                <w:szCs w:val="19"/>
              </w:rPr>
              <w:t>формулам и уравнениям реакций,</w:t>
            </w:r>
          </w:p>
          <w:p w:rsidR="0032402E" w:rsidRPr="00D7043C" w:rsidRDefault="00A742F6" w:rsidP="00E50C05">
            <w:pPr>
              <w:autoSpaceDE w:val="0"/>
              <w:autoSpaceDN w:val="0"/>
              <w:adjustRightInd w:val="0"/>
              <w:spacing w:after="0" w:line="240" w:lineRule="auto"/>
              <w:jc w:val="both"/>
              <w:rPr>
                <w:rFonts w:ascii="Times New Roman" w:hAnsi="Times New Roman" w:cs="Times New Roman"/>
                <w:sz w:val="20"/>
                <w:szCs w:val="20"/>
              </w:rPr>
            </w:pPr>
            <w:r w:rsidRPr="00D7043C">
              <w:rPr>
                <w:rFonts w:ascii="Times New Roman" w:hAnsi="Times New Roman" w:cs="Times New Roman"/>
                <w:sz w:val="19"/>
                <w:szCs w:val="19"/>
              </w:rPr>
              <w:t>протекающих с участием водорода и</w:t>
            </w:r>
            <w:r w:rsidR="00D7043C" w:rsidRPr="00D7043C">
              <w:rPr>
                <w:rFonts w:ascii="Times New Roman" w:hAnsi="Times New Roman" w:cs="Times New Roman"/>
                <w:sz w:val="19"/>
                <w:szCs w:val="19"/>
              </w:rPr>
              <w:t xml:space="preserve"> </w:t>
            </w:r>
            <w:r w:rsidRPr="00D7043C">
              <w:rPr>
                <w:rFonts w:ascii="Times New Roman" w:hAnsi="Times New Roman" w:cs="Times New Roman"/>
                <w:sz w:val="19"/>
                <w:szCs w:val="19"/>
              </w:rPr>
              <w:t>его соединений</w:t>
            </w:r>
          </w:p>
        </w:tc>
        <w:tc>
          <w:tcPr>
            <w:tcW w:w="567" w:type="dxa"/>
            <w:tcBorders>
              <w:top w:val="single" w:sz="4" w:space="0" w:color="auto"/>
              <w:left w:val="single" w:sz="4" w:space="0" w:color="auto"/>
              <w:bottom w:val="single" w:sz="4" w:space="0" w:color="auto"/>
              <w:right w:val="single" w:sz="4" w:space="0" w:color="auto"/>
            </w:tcBorders>
          </w:tcPr>
          <w:p w:rsidR="0032402E" w:rsidRPr="00D7043C" w:rsidRDefault="0032402E" w:rsidP="00F110E8">
            <w:pPr>
              <w:spacing w:after="0" w:line="240" w:lineRule="auto"/>
              <w:rPr>
                <w:rFonts w:ascii="Times New Roman" w:hAnsi="Times New Roman" w:cs="Times New Roman"/>
                <w:sz w:val="20"/>
                <w:szCs w:val="20"/>
              </w:rPr>
            </w:pPr>
            <w:r w:rsidRPr="00D7043C">
              <w:rPr>
                <w:rFonts w:ascii="Times New Roman" w:hAnsi="Times New Roman" w:cs="Times New Roman"/>
                <w:sz w:val="20"/>
                <w:szCs w:val="20"/>
              </w:rPr>
              <w:t>1</w:t>
            </w:r>
          </w:p>
        </w:tc>
        <w:tc>
          <w:tcPr>
            <w:tcW w:w="567" w:type="dxa"/>
            <w:tcBorders>
              <w:top w:val="single" w:sz="4" w:space="0" w:color="auto"/>
              <w:left w:val="single" w:sz="4" w:space="0" w:color="auto"/>
              <w:bottom w:val="single" w:sz="4" w:space="0" w:color="auto"/>
              <w:right w:val="single" w:sz="4" w:space="0" w:color="auto"/>
            </w:tcBorders>
          </w:tcPr>
          <w:p w:rsidR="0032402E" w:rsidRPr="00D7043C" w:rsidRDefault="0032402E" w:rsidP="00F110E8">
            <w:pPr>
              <w:spacing w:after="0" w:line="240" w:lineRule="auto"/>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32402E" w:rsidRPr="00D7043C" w:rsidRDefault="0032402E" w:rsidP="00F110E8">
            <w:pPr>
              <w:spacing w:after="0" w:line="240" w:lineRule="auto"/>
              <w:rPr>
                <w:rFonts w:ascii="Times New Roman" w:hAnsi="Times New Roman" w:cs="Times New Roman"/>
                <w:sz w:val="20"/>
                <w:szCs w:val="20"/>
              </w:rPr>
            </w:pPr>
          </w:p>
        </w:tc>
      </w:tr>
      <w:tr w:rsidR="0032402E" w:rsidRPr="006019BF" w:rsidTr="00D339C7">
        <w:tc>
          <w:tcPr>
            <w:tcW w:w="764" w:type="dxa"/>
            <w:tcBorders>
              <w:top w:val="single" w:sz="4" w:space="0" w:color="auto"/>
              <w:left w:val="single" w:sz="4" w:space="0" w:color="auto"/>
              <w:bottom w:val="single" w:sz="4" w:space="0" w:color="auto"/>
              <w:right w:val="single" w:sz="4" w:space="0" w:color="auto"/>
            </w:tcBorders>
            <w:hideMark/>
          </w:tcPr>
          <w:p w:rsidR="0032402E" w:rsidRPr="00D7043C" w:rsidRDefault="0032402E" w:rsidP="00F110E8">
            <w:pPr>
              <w:spacing w:after="0" w:line="240" w:lineRule="auto"/>
              <w:rPr>
                <w:rFonts w:ascii="Times New Roman" w:eastAsia="Calibri" w:hAnsi="Times New Roman" w:cs="Times New Roman"/>
                <w:sz w:val="20"/>
                <w:szCs w:val="20"/>
              </w:rPr>
            </w:pPr>
            <w:r w:rsidRPr="00D7043C">
              <w:rPr>
                <w:rFonts w:ascii="Times New Roman" w:hAnsi="Times New Roman" w:cs="Times New Roman"/>
                <w:sz w:val="20"/>
                <w:szCs w:val="20"/>
              </w:rPr>
              <w:t>29.</w:t>
            </w:r>
          </w:p>
        </w:tc>
        <w:tc>
          <w:tcPr>
            <w:tcW w:w="936" w:type="dxa"/>
            <w:vMerge/>
            <w:tcBorders>
              <w:left w:val="single" w:sz="4" w:space="0" w:color="auto"/>
              <w:right w:val="single" w:sz="4" w:space="0" w:color="auto"/>
            </w:tcBorders>
            <w:hideMark/>
          </w:tcPr>
          <w:p w:rsidR="0032402E" w:rsidRPr="00E50C05" w:rsidRDefault="0032402E" w:rsidP="00F110E8">
            <w:pPr>
              <w:spacing w:after="0" w:line="240" w:lineRule="auto"/>
              <w:rPr>
                <w:rFonts w:ascii="Times New Roman" w:eastAsia="Calibri" w:hAnsi="Times New Roman" w:cs="Times New Roman"/>
                <w:sz w:val="20"/>
                <w:szCs w:val="20"/>
              </w:rPr>
            </w:pPr>
          </w:p>
        </w:tc>
        <w:tc>
          <w:tcPr>
            <w:tcW w:w="2692" w:type="dxa"/>
            <w:tcBorders>
              <w:top w:val="single" w:sz="4" w:space="0" w:color="auto"/>
              <w:left w:val="single" w:sz="4" w:space="0" w:color="auto"/>
              <w:bottom w:val="single" w:sz="4" w:space="0" w:color="auto"/>
              <w:right w:val="single" w:sz="4" w:space="0" w:color="auto"/>
            </w:tcBorders>
            <w:hideMark/>
          </w:tcPr>
          <w:p w:rsidR="0032402E" w:rsidRPr="00D7043C" w:rsidRDefault="0032402E" w:rsidP="0032402E">
            <w:pPr>
              <w:spacing w:after="0" w:line="240" w:lineRule="auto"/>
              <w:rPr>
                <w:rFonts w:ascii="Times New Roman" w:eastAsia="Times New Roman" w:hAnsi="Times New Roman" w:cs="Times New Roman"/>
                <w:iCs/>
                <w:sz w:val="20"/>
                <w:szCs w:val="20"/>
              </w:rPr>
            </w:pPr>
            <w:r w:rsidRPr="00D7043C">
              <w:rPr>
                <w:rFonts w:ascii="Times New Roman" w:eastAsia="Times New Roman" w:hAnsi="Times New Roman" w:cs="Times New Roman"/>
                <w:iCs/>
                <w:sz w:val="20"/>
                <w:szCs w:val="20"/>
              </w:rPr>
              <w:t>Вода</w:t>
            </w:r>
          </w:p>
        </w:tc>
        <w:tc>
          <w:tcPr>
            <w:tcW w:w="850" w:type="dxa"/>
            <w:tcBorders>
              <w:top w:val="single" w:sz="4" w:space="0" w:color="auto"/>
              <w:left w:val="single" w:sz="4" w:space="0" w:color="auto"/>
              <w:bottom w:val="single" w:sz="4" w:space="0" w:color="auto"/>
              <w:right w:val="single" w:sz="4" w:space="0" w:color="auto"/>
            </w:tcBorders>
            <w:hideMark/>
          </w:tcPr>
          <w:p w:rsidR="0032402E" w:rsidRPr="00D7043C" w:rsidRDefault="00ED7A03" w:rsidP="00F110E8">
            <w:pPr>
              <w:spacing w:after="0" w:line="240" w:lineRule="auto"/>
              <w:rPr>
                <w:rFonts w:ascii="Times New Roman" w:eastAsia="Calibri" w:hAnsi="Times New Roman" w:cs="Times New Roman"/>
                <w:sz w:val="20"/>
                <w:szCs w:val="20"/>
              </w:rPr>
            </w:pPr>
            <w:r w:rsidRPr="00D7043C">
              <w:rPr>
                <w:rFonts w:ascii="Times New Roman" w:eastAsia="Calibri" w:hAnsi="Times New Roman" w:cs="Times New Roman"/>
                <w:sz w:val="20"/>
                <w:szCs w:val="20"/>
              </w:rPr>
              <w:t>П 20-21</w:t>
            </w:r>
          </w:p>
        </w:tc>
        <w:tc>
          <w:tcPr>
            <w:tcW w:w="8934" w:type="dxa"/>
            <w:tcBorders>
              <w:top w:val="single" w:sz="4" w:space="0" w:color="auto"/>
              <w:left w:val="single" w:sz="4" w:space="0" w:color="auto"/>
              <w:bottom w:val="single" w:sz="4" w:space="0" w:color="auto"/>
              <w:right w:val="single" w:sz="4" w:space="0" w:color="auto"/>
            </w:tcBorders>
          </w:tcPr>
          <w:p w:rsidR="0032402E" w:rsidRPr="00D7043C" w:rsidRDefault="00A742F6" w:rsidP="00E50C05">
            <w:pPr>
              <w:autoSpaceDE w:val="0"/>
              <w:autoSpaceDN w:val="0"/>
              <w:adjustRightInd w:val="0"/>
              <w:spacing w:after="0" w:line="240" w:lineRule="auto"/>
              <w:jc w:val="both"/>
              <w:rPr>
                <w:rFonts w:ascii="Times New Roman" w:hAnsi="Times New Roman" w:cs="Times New Roman"/>
                <w:sz w:val="20"/>
                <w:szCs w:val="20"/>
              </w:rPr>
            </w:pPr>
            <w:r w:rsidRPr="00D7043C">
              <w:rPr>
                <w:rFonts w:ascii="Times New Roman" w:hAnsi="Times New Roman" w:cs="Times New Roman"/>
                <w:i/>
                <w:iCs/>
                <w:sz w:val="19"/>
                <w:szCs w:val="19"/>
              </w:rPr>
              <w:t xml:space="preserve">Характеризовать </w:t>
            </w:r>
            <w:r w:rsidRPr="00D7043C">
              <w:rPr>
                <w:rFonts w:ascii="Times New Roman" w:hAnsi="Times New Roman" w:cs="Times New Roman"/>
                <w:sz w:val="19"/>
                <w:szCs w:val="19"/>
              </w:rPr>
              <w:t>состав, физические</w:t>
            </w:r>
            <w:r w:rsidR="00CE2F02" w:rsidRPr="00D7043C">
              <w:rPr>
                <w:rFonts w:ascii="Times New Roman" w:hAnsi="Times New Roman" w:cs="Times New Roman"/>
                <w:sz w:val="19"/>
                <w:szCs w:val="19"/>
              </w:rPr>
              <w:t xml:space="preserve"> </w:t>
            </w:r>
            <w:r w:rsidRPr="00D7043C">
              <w:rPr>
                <w:rFonts w:ascii="Times New Roman" w:hAnsi="Times New Roman" w:cs="Times New Roman"/>
                <w:sz w:val="19"/>
                <w:szCs w:val="19"/>
              </w:rPr>
              <w:t>и химические свойства, нахождение в</w:t>
            </w:r>
            <w:r w:rsidR="00CE2F02" w:rsidRPr="00D7043C">
              <w:rPr>
                <w:rFonts w:ascii="Times New Roman" w:hAnsi="Times New Roman" w:cs="Times New Roman"/>
                <w:sz w:val="19"/>
                <w:szCs w:val="19"/>
              </w:rPr>
              <w:t xml:space="preserve"> </w:t>
            </w:r>
            <w:r w:rsidRPr="00D7043C">
              <w:rPr>
                <w:rFonts w:ascii="Times New Roman" w:hAnsi="Times New Roman" w:cs="Times New Roman"/>
                <w:sz w:val="19"/>
                <w:szCs w:val="19"/>
              </w:rPr>
              <w:t xml:space="preserve">природе и применение воды. </w:t>
            </w:r>
            <w:r w:rsidR="00CE2F02" w:rsidRPr="00D7043C">
              <w:rPr>
                <w:rFonts w:ascii="Times New Roman" w:hAnsi="Times New Roman" w:cs="Times New Roman"/>
                <w:i/>
                <w:iCs/>
                <w:sz w:val="19"/>
                <w:szCs w:val="19"/>
              </w:rPr>
              <w:t>Состав</w:t>
            </w:r>
            <w:r w:rsidRPr="00D7043C">
              <w:rPr>
                <w:rFonts w:ascii="Times New Roman" w:hAnsi="Times New Roman" w:cs="Times New Roman"/>
                <w:i/>
                <w:iCs/>
                <w:sz w:val="19"/>
                <w:szCs w:val="19"/>
              </w:rPr>
              <w:t xml:space="preserve">лять </w:t>
            </w:r>
            <w:r w:rsidR="00CE2F02" w:rsidRPr="00D7043C">
              <w:rPr>
                <w:rFonts w:ascii="Times New Roman" w:hAnsi="Times New Roman" w:cs="Times New Roman"/>
                <w:sz w:val="19"/>
                <w:szCs w:val="19"/>
              </w:rPr>
              <w:t>молекулярные уравнения реак</w:t>
            </w:r>
            <w:r w:rsidRPr="00D7043C">
              <w:rPr>
                <w:rFonts w:ascii="Times New Roman" w:hAnsi="Times New Roman" w:cs="Times New Roman"/>
                <w:sz w:val="19"/>
                <w:szCs w:val="19"/>
              </w:rPr>
              <w:t>ций, отражающие химические свойства</w:t>
            </w:r>
            <w:r w:rsidR="00CE2F02" w:rsidRPr="00D7043C">
              <w:rPr>
                <w:rFonts w:ascii="Times New Roman" w:hAnsi="Times New Roman" w:cs="Times New Roman"/>
                <w:sz w:val="19"/>
                <w:szCs w:val="19"/>
              </w:rPr>
              <w:t xml:space="preserve"> </w:t>
            </w:r>
            <w:r w:rsidRPr="00D7043C">
              <w:rPr>
                <w:rFonts w:ascii="Times New Roman" w:hAnsi="Times New Roman" w:cs="Times New Roman"/>
                <w:sz w:val="19"/>
                <w:szCs w:val="19"/>
              </w:rPr>
              <w:t>воды.</w:t>
            </w:r>
            <w:r w:rsidR="00CE2F02" w:rsidRPr="00D7043C">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Устанавливать </w:t>
            </w:r>
            <w:r w:rsidR="00CE2F02" w:rsidRPr="00D7043C">
              <w:rPr>
                <w:rFonts w:ascii="Times New Roman" w:hAnsi="Times New Roman" w:cs="Times New Roman"/>
                <w:sz w:val="19"/>
                <w:szCs w:val="19"/>
              </w:rPr>
              <w:t>причинно-следствен</w:t>
            </w:r>
            <w:r w:rsidRPr="00D7043C">
              <w:rPr>
                <w:rFonts w:ascii="Times New Roman" w:hAnsi="Times New Roman" w:cs="Times New Roman"/>
                <w:sz w:val="19"/>
                <w:szCs w:val="19"/>
              </w:rPr>
              <w:t>ны</w:t>
            </w:r>
            <w:r w:rsidR="00CE2F02" w:rsidRPr="00D7043C">
              <w:rPr>
                <w:rFonts w:ascii="Times New Roman" w:hAnsi="Times New Roman" w:cs="Times New Roman"/>
                <w:sz w:val="19"/>
                <w:szCs w:val="19"/>
              </w:rPr>
              <w:t>е связи между химическими связя</w:t>
            </w:r>
            <w:r w:rsidRPr="00D7043C">
              <w:rPr>
                <w:rFonts w:ascii="Times New Roman" w:hAnsi="Times New Roman" w:cs="Times New Roman"/>
                <w:sz w:val="19"/>
                <w:szCs w:val="19"/>
              </w:rPr>
              <w:t>ми, типом кристаллической решетки</w:t>
            </w:r>
            <w:r w:rsidR="00CE2F02" w:rsidRPr="00D7043C">
              <w:rPr>
                <w:rFonts w:ascii="Times New Roman" w:hAnsi="Times New Roman" w:cs="Times New Roman"/>
                <w:sz w:val="19"/>
                <w:szCs w:val="19"/>
              </w:rPr>
              <w:t xml:space="preserve">  </w:t>
            </w:r>
            <w:r w:rsidRPr="00D7043C">
              <w:rPr>
                <w:rFonts w:ascii="Times New Roman" w:hAnsi="Times New Roman" w:cs="Times New Roman"/>
                <w:sz w:val="19"/>
                <w:szCs w:val="19"/>
              </w:rPr>
              <w:t xml:space="preserve">воды, ее </w:t>
            </w:r>
            <w:r w:rsidRPr="00D7043C">
              <w:rPr>
                <w:rFonts w:ascii="Times New Roman" w:hAnsi="Times New Roman" w:cs="Times New Roman"/>
                <w:sz w:val="19"/>
                <w:szCs w:val="19"/>
              </w:rPr>
              <w:lastRenderedPageBreak/>
              <w:t>физическими и химическими</w:t>
            </w:r>
            <w:r w:rsidR="00D7043C" w:rsidRPr="00D7043C">
              <w:rPr>
                <w:rFonts w:ascii="Times New Roman" w:hAnsi="Times New Roman" w:cs="Times New Roman"/>
                <w:sz w:val="19"/>
                <w:szCs w:val="19"/>
              </w:rPr>
              <w:t xml:space="preserve"> </w:t>
            </w:r>
            <w:r w:rsidRPr="00D7043C">
              <w:rPr>
                <w:rFonts w:ascii="Times New Roman" w:hAnsi="Times New Roman" w:cs="Times New Roman"/>
                <w:sz w:val="19"/>
                <w:szCs w:val="19"/>
              </w:rPr>
              <w:t>свойствами.</w:t>
            </w:r>
            <w:r w:rsidR="00D7043C" w:rsidRPr="00D7043C">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Выполнять </w:t>
            </w:r>
            <w:r w:rsidRPr="00D7043C">
              <w:rPr>
                <w:rFonts w:ascii="Times New Roman" w:hAnsi="Times New Roman" w:cs="Times New Roman"/>
                <w:sz w:val="19"/>
                <w:szCs w:val="19"/>
              </w:rPr>
              <w:t>расчеты по химическим</w:t>
            </w:r>
            <w:r w:rsidR="00D7043C" w:rsidRPr="00D7043C">
              <w:rPr>
                <w:rFonts w:ascii="Times New Roman" w:hAnsi="Times New Roman" w:cs="Times New Roman"/>
                <w:sz w:val="19"/>
                <w:szCs w:val="19"/>
              </w:rPr>
              <w:t xml:space="preserve"> </w:t>
            </w:r>
            <w:r w:rsidRPr="00D7043C">
              <w:rPr>
                <w:rFonts w:ascii="Times New Roman" w:hAnsi="Times New Roman" w:cs="Times New Roman"/>
                <w:sz w:val="19"/>
                <w:szCs w:val="19"/>
              </w:rPr>
              <w:t>формулам и уравнениям реакций,</w:t>
            </w:r>
            <w:r w:rsidR="00D7043C" w:rsidRPr="00D7043C">
              <w:rPr>
                <w:rFonts w:ascii="Times New Roman" w:hAnsi="Times New Roman" w:cs="Times New Roman"/>
                <w:sz w:val="19"/>
                <w:szCs w:val="19"/>
              </w:rPr>
              <w:t xml:space="preserve"> </w:t>
            </w:r>
            <w:r w:rsidRPr="00D7043C">
              <w:rPr>
                <w:rFonts w:ascii="Times New Roman" w:hAnsi="Times New Roman" w:cs="Times New Roman"/>
                <w:sz w:val="19"/>
                <w:szCs w:val="19"/>
              </w:rPr>
              <w:t>протекающих с участием воды</w:t>
            </w:r>
          </w:p>
        </w:tc>
        <w:tc>
          <w:tcPr>
            <w:tcW w:w="567" w:type="dxa"/>
            <w:tcBorders>
              <w:top w:val="single" w:sz="4" w:space="0" w:color="auto"/>
              <w:left w:val="single" w:sz="4" w:space="0" w:color="auto"/>
              <w:bottom w:val="single" w:sz="4" w:space="0" w:color="auto"/>
              <w:right w:val="single" w:sz="4" w:space="0" w:color="auto"/>
            </w:tcBorders>
          </w:tcPr>
          <w:p w:rsidR="0032402E" w:rsidRPr="00D7043C" w:rsidRDefault="00D339C7" w:rsidP="00F110E8">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lastRenderedPageBreak/>
              <w:t>1</w:t>
            </w:r>
          </w:p>
        </w:tc>
        <w:tc>
          <w:tcPr>
            <w:tcW w:w="567" w:type="dxa"/>
            <w:tcBorders>
              <w:top w:val="single" w:sz="4" w:space="0" w:color="auto"/>
              <w:left w:val="single" w:sz="4" w:space="0" w:color="auto"/>
              <w:bottom w:val="single" w:sz="4" w:space="0" w:color="auto"/>
              <w:right w:val="single" w:sz="4" w:space="0" w:color="auto"/>
            </w:tcBorders>
          </w:tcPr>
          <w:p w:rsidR="0032402E" w:rsidRPr="00D7043C" w:rsidRDefault="0032402E" w:rsidP="00F110E8">
            <w:pPr>
              <w:spacing w:after="0" w:line="240" w:lineRule="auto"/>
              <w:rPr>
                <w:rFonts w:ascii="Times New Roman" w:eastAsia="Calibri"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32402E" w:rsidRPr="00D7043C" w:rsidRDefault="0032402E" w:rsidP="00F110E8">
            <w:pPr>
              <w:spacing w:after="0" w:line="240" w:lineRule="auto"/>
              <w:rPr>
                <w:rFonts w:ascii="Times New Roman" w:eastAsia="Calibri" w:hAnsi="Times New Roman" w:cs="Times New Roman"/>
                <w:sz w:val="20"/>
                <w:szCs w:val="20"/>
              </w:rPr>
            </w:pPr>
          </w:p>
        </w:tc>
      </w:tr>
      <w:tr w:rsidR="0032402E" w:rsidRPr="006019BF" w:rsidTr="00D339C7">
        <w:tc>
          <w:tcPr>
            <w:tcW w:w="764" w:type="dxa"/>
            <w:tcBorders>
              <w:top w:val="single" w:sz="4" w:space="0" w:color="auto"/>
              <w:left w:val="single" w:sz="4" w:space="0" w:color="auto"/>
              <w:bottom w:val="single" w:sz="4" w:space="0" w:color="auto"/>
              <w:right w:val="single" w:sz="4" w:space="0" w:color="auto"/>
            </w:tcBorders>
            <w:hideMark/>
          </w:tcPr>
          <w:p w:rsidR="0032402E" w:rsidRPr="00D7043C" w:rsidRDefault="0032402E" w:rsidP="00F110E8">
            <w:pPr>
              <w:spacing w:after="0" w:line="240" w:lineRule="auto"/>
              <w:rPr>
                <w:rFonts w:ascii="Times New Roman" w:eastAsia="Calibri" w:hAnsi="Times New Roman" w:cs="Times New Roman"/>
                <w:sz w:val="20"/>
                <w:szCs w:val="20"/>
              </w:rPr>
            </w:pPr>
            <w:r w:rsidRPr="00D7043C">
              <w:rPr>
                <w:rFonts w:ascii="Times New Roman" w:hAnsi="Times New Roman" w:cs="Times New Roman"/>
                <w:sz w:val="20"/>
                <w:szCs w:val="20"/>
              </w:rPr>
              <w:lastRenderedPageBreak/>
              <w:t>30.</w:t>
            </w:r>
          </w:p>
        </w:tc>
        <w:tc>
          <w:tcPr>
            <w:tcW w:w="936" w:type="dxa"/>
            <w:vMerge/>
            <w:tcBorders>
              <w:left w:val="single" w:sz="4" w:space="0" w:color="auto"/>
              <w:right w:val="single" w:sz="4" w:space="0" w:color="auto"/>
            </w:tcBorders>
            <w:hideMark/>
          </w:tcPr>
          <w:p w:rsidR="0032402E" w:rsidRPr="00E50C05" w:rsidRDefault="0032402E" w:rsidP="00F110E8">
            <w:pPr>
              <w:spacing w:after="0" w:line="240" w:lineRule="auto"/>
              <w:rPr>
                <w:rFonts w:ascii="Times New Roman" w:eastAsia="Calibri" w:hAnsi="Times New Roman" w:cs="Times New Roman"/>
                <w:sz w:val="20"/>
                <w:szCs w:val="20"/>
              </w:rPr>
            </w:pPr>
          </w:p>
        </w:tc>
        <w:tc>
          <w:tcPr>
            <w:tcW w:w="2692" w:type="dxa"/>
            <w:tcBorders>
              <w:top w:val="single" w:sz="4" w:space="0" w:color="auto"/>
              <w:left w:val="single" w:sz="4" w:space="0" w:color="auto"/>
              <w:bottom w:val="single" w:sz="4" w:space="0" w:color="auto"/>
              <w:right w:val="single" w:sz="4" w:space="0" w:color="auto"/>
            </w:tcBorders>
            <w:hideMark/>
          </w:tcPr>
          <w:p w:rsidR="0032402E" w:rsidRPr="00D7043C" w:rsidRDefault="00ED7A03" w:rsidP="00F110E8">
            <w:pPr>
              <w:spacing w:after="0" w:line="240" w:lineRule="auto"/>
              <w:rPr>
                <w:rFonts w:ascii="Times New Roman" w:eastAsia="Times New Roman" w:hAnsi="Times New Roman" w:cs="Times New Roman"/>
                <w:sz w:val="20"/>
                <w:szCs w:val="20"/>
              </w:rPr>
            </w:pPr>
            <w:r w:rsidRPr="00D7043C">
              <w:rPr>
                <w:rFonts w:ascii="Times New Roman" w:eastAsia="Times New Roman" w:hAnsi="Times New Roman" w:cs="Times New Roman"/>
                <w:sz w:val="20"/>
                <w:szCs w:val="20"/>
              </w:rPr>
              <w:t>Галогены</w:t>
            </w:r>
          </w:p>
        </w:tc>
        <w:tc>
          <w:tcPr>
            <w:tcW w:w="850" w:type="dxa"/>
            <w:tcBorders>
              <w:top w:val="single" w:sz="4" w:space="0" w:color="auto"/>
              <w:left w:val="single" w:sz="4" w:space="0" w:color="auto"/>
              <w:bottom w:val="single" w:sz="4" w:space="0" w:color="auto"/>
              <w:right w:val="single" w:sz="4" w:space="0" w:color="auto"/>
            </w:tcBorders>
          </w:tcPr>
          <w:p w:rsidR="0032402E" w:rsidRPr="00D7043C" w:rsidRDefault="00ED7A03" w:rsidP="00F110E8">
            <w:pPr>
              <w:spacing w:after="0" w:line="240" w:lineRule="auto"/>
              <w:rPr>
                <w:rFonts w:ascii="Times New Roman" w:hAnsi="Times New Roman" w:cs="Times New Roman"/>
                <w:sz w:val="20"/>
                <w:szCs w:val="20"/>
              </w:rPr>
            </w:pPr>
            <w:r w:rsidRPr="00D7043C">
              <w:rPr>
                <w:rFonts w:ascii="Times New Roman" w:hAnsi="Times New Roman" w:cs="Times New Roman"/>
                <w:sz w:val="20"/>
                <w:szCs w:val="20"/>
              </w:rPr>
              <w:t>П 22</w:t>
            </w:r>
          </w:p>
        </w:tc>
        <w:tc>
          <w:tcPr>
            <w:tcW w:w="8934" w:type="dxa"/>
            <w:tcBorders>
              <w:top w:val="single" w:sz="4" w:space="0" w:color="auto"/>
              <w:left w:val="single" w:sz="4" w:space="0" w:color="auto"/>
              <w:bottom w:val="single" w:sz="4" w:space="0" w:color="auto"/>
              <w:right w:val="single" w:sz="4" w:space="0" w:color="auto"/>
            </w:tcBorders>
          </w:tcPr>
          <w:p w:rsidR="0032402E" w:rsidRPr="00D7043C" w:rsidRDefault="00A742F6" w:rsidP="00E50C05">
            <w:pPr>
              <w:autoSpaceDE w:val="0"/>
              <w:autoSpaceDN w:val="0"/>
              <w:adjustRightInd w:val="0"/>
              <w:spacing w:after="0" w:line="240" w:lineRule="auto"/>
              <w:jc w:val="both"/>
              <w:rPr>
                <w:rFonts w:ascii="Times New Roman" w:hAnsi="Times New Roman" w:cs="Times New Roman"/>
                <w:sz w:val="20"/>
                <w:szCs w:val="20"/>
              </w:rPr>
            </w:pPr>
            <w:r w:rsidRPr="00D7043C">
              <w:rPr>
                <w:rFonts w:ascii="Times New Roman" w:hAnsi="Times New Roman" w:cs="Times New Roman"/>
                <w:i/>
                <w:iCs/>
                <w:sz w:val="19"/>
                <w:szCs w:val="19"/>
              </w:rPr>
              <w:t xml:space="preserve">Характеризовать </w:t>
            </w:r>
            <w:r w:rsidR="00CE2F02" w:rsidRPr="00D7043C">
              <w:rPr>
                <w:rFonts w:ascii="Times New Roman" w:hAnsi="Times New Roman" w:cs="Times New Roman"/>
                <w:sz w:val="19"/>
                <w:szCs w:val="19"/>
              </w:rPr>
              <w:t>строение, физиче</w:t>
            </w:r>
            <w:r w:rsidRPr="00D7043C">
              <w:rPr>
                <w:rFonts w:ascii="Times New Roman" w:hAnsi="Times New Roman" w:cs="Times New Roman"/>
                <w:sz w:val="19"/>
                <w:szCs w:val="19"/>
              </w:rPr>
              <w:t>ски</w:t>
            </w:r>
            <w:r w:rsidR="00CE2F02" w:rsidRPr="00D7043C">
              <w:rPr>
                <w:rFonts w:ascii="Times New Roman" w:hAnsi="Times New Roman" w:cs="Times New Roman"/>
                <w:sz w:val="19"/>
                <w:szCs w:val="19"/>
              </w:rPr>
              <w:t>е и химические свойства, получе</w:t>
            </w:r>
            <w:r w:rsidRPr="00D7043C">
              <w:rPr>
                <w:rFonts w:ascii="Times New Roman" w:hAnsi="Times New Roman" w:cs="Times New Roman"/>
                <w:sz w:val="19"/>
                <w:szCs w:val="19"/>
              </w:rPr>
              <w:t xml:space="preserve">ние и применение </w:t>
            </w:r>
            <w:r w:rsidR="00CE2F02" w:rsidRPr="00D7043C">
              <w:rPr>
                <w:rFonts w:ascii="Times New Roman" w:hAnsi="Times New Roman" w:cs="Times New Roman"/>
                <w:sz w:val="19"/>
                <w:szCs w:val="19"/>
              </w:rPr>
              <w:t>галогенов с исполь</w:t>
            </w:r>
            <w:r w:rsidRPr="00D7043C">
              <w:rPr>
                <w:rFonts w:ascii="Times New Roman" w:hAnsi="Times New Roman" w:cs="Times New Roman"/>
                <w:sz w:val="19"/>
                <w:szCs w:val="19"/>
              </w:rPr>
              <w:t>зованием русского (родного) языка и</w:t>
            </w:r>
            <w:r w:rsidR="00CE2F02" w:rsidRPr="00D7043C">
              <w:rPr>
                <w:rFonts w:ascii="Times New Roman" w:hAnsi="Times New Roman" w:cs="Times New Roman"/>
                <w:sz w:val="19"/>
                <w:szCs w:val="19"/>
              </w:rPr>
              <w:t xml:space="preserve"> </w:t>
            </w:r>
            <w:r w:rsidRPr="00D7043C">
              <w:rPr>
                <w:rFonts w:ascii="Times New Roman" w:hAnsi="Times New Roman" w:cs="Times New Roman"/>
                <w:sz w:val="19"/>
                <w:szCs w:val="19"/>
              </w:rPr>
              <w:t>языка химии.</w:t>
            </w:r>
            <w:r w:rsidR="00CE2F02" w:rsidRPr="00D7043C">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Называть </w:t>
            </w:r>
            <w:r w:rsidRPr="00D7043C">
              <w:rPr>
                <w:rFonts w:ascii="Times New Roman" w:hAnsi="Times New Roman" w:cs="Times New Roman"/>
                <w:sz w:val="19"/>
                <w:szCs w:val="19"/>
              </w:rPr>
              <w:t>соединения галогенов по</w:t>
            </w:r>
            <w:r w:rsidR="00CE2F02" w:rsidRPr="00D7043C">
              <w:rPr>
                <w:rFonts w:ascii="Times New Roman" w:hAnsi="Times New Roman" w:cs="Times New Roman"/>
                <w:sz w:val="19"/>
                <w:szCs w:val="19"/>
              </w:rPr>
              <w:t xml:space="preserve"> </w:t>
            </w:r>
            <w:r w:rsidRPr="00D7043C">
              <w:rPr>
                <w:rFonts w:ascii="Times New Roman" w:hAnsi="Times New Roman" w:cs="Times New Roman"/>
                <w:sz w:val="19"/>
                <w:szCs w:val="19"/>
              </w:rPr>
              <w:t xml:space="preserve">формуле и </w:t>
            </w:r>
            <w:r w:rsidRPr="00D7043C">
              <w:rPr>
                <w:rFonts w:ascii="Times New Roman" w:hAnsi="Times New Roman" w:cs="Times New Roman"/>
                <w:i/>
                <w:iCs/>
                <w:sz w:val="19"/>
                <w:szCs w:val="19"/>
              </w:rPr>
              <w:t xml:space="preserve">составлять </w:t>
            </w:r>
            <w:r w:rsidRPr="00D7043C">
              <w:rPr>
                <w:rFonts w:ascii="Times New Roman" w:hAnsi="Times New Roman" w:cs="Times New Roman"/>
                <w:sz w:val="19"/>
                <w:szCs w:val="19"/>
              </w:rPr>
              <w:t>формулы по их</w:t>
            </w:r>
            <w:r w:rsidR="00CE2F02" w:rsidRPr="00D7043C">
              <w:rPr>
                <w:rFonts w:ascii="Times New Roman" w:hAnsi="Times New Roman" w:cs="Times New Roman"/>
                <w:sz w:val="19"/>
                <w:szCs w:val="19"/>
              </w:rPr>
              <w:t xml:space="preserve"> </w:t>
            </w:r>
            <w:r w:rsidRPr="00D7043C">
              <w:rPr>
                <w:rFonts w:ascii="Times New Roman" w:hAnsi="Times New Roman" w:cs="Times New Roman"/>
                <w:sz w:val="19"/>
                <w:szCs w:val="19"/>
              </w:rPr>
              <w:t>названию.</w:t>
            </w:r>
            <w:r w:rsidR="00CE2F02" w:rsidRPr="00D7043C">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Устанавливать </w:t>
            </w:r>
            <w:r w:rsidR="00CE2F02" w:rsidRPr="00D7043C">
              <w:rPr>
                <w:rFonts w:ascii="Times New Roman" w:hAnsi="Times New Roman" w:cs="Times New Roman"/>
                <w:sz w:val="19"/>
                <w:szCs w:val="19"/>
              </w:rPr>
              <w:t>причинно-следствен</w:t>
            </w:r>
            <w:r w:rsidRPr="00D7043C">
              <w:rPr>
                <w:rFonts w:ascii="Times New Roman" w:hAnsi="Times New Roman" w:cs="Times New Roman"/>
                <w:sz w:val="19"/>
                <w:szCs w:val="19"/>
              </w:rPr>
              <w:t>ные связи между строением атома,</w:t>
            </w:r>
            <w:r w:rsidR="00CE2F02" w:rsidRPr="00D7043C">
              <w:rPr>
                <w:rFonts w:ascii="Times New Roman" w:hAnsi="Times New Roman" w:cs="Times New Roman"/>
                <w:sz w:val="19"/>
                <w:szCs w:val="19"/>
              </w:rPr>
              <w:t xml:space="preserve"> </w:t>
            </w:r>
            <w:r w:rsidRPr="00D7043C">
              <w:rPr>
                <w:rFonts w:ascii="Times New Roman" w:hAnsi="Times New Roman" w:cs="Times New Roman"/>
                <w:sz w:val="19"/>
                <w:szCs w:val="19"/>
              </w:rPr>
              <w:t>хим</w:t>
            </w:r>
            <w:r w:rsidR="00CE2F02" w:rsidRPr="00D7043C">
              <w:rPr>
                <w:rFonts w:ascii="Times New Roman" w:hAnsi="Times New Roman" w:cs="Times New Roman"/>
                <w:sz w:val="19"/>
                <w:szCs w:val="19"/>
              </w:rPr>
              <w:t>ической связью, типом кристалли</w:t>
            </w:r>
            <w:r w:rsidRPr="00D7043C">
              <w:rPr>
                <w:rFonts w:ascii="Times New Roman" w:hAnsi="Times New Roman" w:cs="Times New Roman"/>
                <w:sz w:val="19"/>
                <w:szCs w:val="19"/>
              </w:rPr>
              <w:t>ческой</w:t>
            </w:r>
            <w:r w:rsidR="00CE2F02" w:rsidRPr="00D7043C">
              <w:rPr>
                <w:rFonts w:ascii="Times New Roman" w:hAnsi="Times New Roman" w:cs="Times New Roman"/>
                <w:sz w:val="19"/>
                <w:szCs w:val="19"/>
              </w:rPr>
              <w:t xml:space="preserve"> решетки галогенов, их физиче</w:t>
            </w:r>
            <w:r w:rsidRPr="00D7043C">
              <w:rPr>
                <w:rFonts w:ascii="Times New Roman" w:hAnsi="Times New Roman" w:cs="Times New Roman"/>
                <w:sz w:val="19"/>
                <w:szCs w:val="19"/>
              </w:rPr>
              <w:t>скими и химическими свойствами</w:t>
            </w:r>
          </w:p>
        </w:tc>
        <w:tc>
          <w:tcPr>
            <w:tcW w:w="567" w:type="dxa"/>
            <w:tcBorders>
              <w:top w:val="single" w:sz="4" w:space="0" w:color="auto"/>
              <w:left w:val="single" w:sz="4" w:space="0" w:color="auto"/>
              <w:bottom w:val="single" w:sz="4" w:space="0" w:color="auto"/>
              <w:right w:val="single" w:sz="4" w:space="0" w:color="auto"/>
            </w:tcBorders>
          </w:tcPr>
          <w:p w:rsidR="0032402E" w:rsidRPr="00D7043C" w:rsidRDefault="0032402E" w:rsidP="00F110E8">
            <w:pPr>
              <w:spacing w:after="0" w:line="240" w:lineRule="auto"/>
              <w:rPr>
                <w:rFonts w:ascii="Times New Roman" w:hAnsi="Times New Roman" w:cs="Times New Roman"/>
                <w:sz w:val="20"/>
                <w:szCs w:val="20"/>
              </w:rPr>
            </w:pPr>
            <w:r w:rsidRPr="00D7043C">
              <w:rPr>
                <w:rFonts w:ascii="Times New Roman" w:hAnsi="Times New Roman" w:cs="Times New Roman"/>
                <w:sz w:val="20"/>
                <w:szCs w:val="20"/>
              </w:rPr>
              <w:t>1</w:t>
            </w:r>
          </w:p>
        </w:tc>
        <w:tc>
          <w:tcPr>
            <w:tcW w:w="567" w:type="dxa"/>
            <w:tcBorders>
              <w:top w:val="single" w:sz="4" w:space="0" w:color="auto"/>
              <w:left w:val="single" w:sz="4" w:space="0" w:color="auto"/>
              <w:bottom w:val="single" w:sz="4" w:space="0" w:color="auto"/>
              <w:right w:val="single" w:sz="4" w:space="0" w:color="auto"/>
            </w:tcBorders>
          </w:tcPr>
          <w:p w:rsidR="0032402E" w:rsidRPr="00D7043C" w:rsidRDefault="0032402E" w:rsidP="00F110E8">
            <w:pPr>
              <w:spacing w:after="0" w:line="240" w:lineRule="auto"/>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32402E" w:rsidRPr="00D7043C" w:rsidRDefault="0032402E" w:rsidP="00F110E8">
            <w:pPr>
              <w:spacing w:after="0" w:line="240" w:lineRule="auto"/>
              <w:rPr>
                <w:rFonts w:ascii="Times New Roman" w:hAnsi="Times New Roman" w:cs="Times New Roman"/>
                <w:sz w:val="20"/>
                <w:szCs w:val="20"/>
              </w:rPr>
            </w:pPr>
          </w:p>
        </w:tc>
      </w:tr>
      <w:tr w:rsidR="0032402E" w:rsidRPr="006019BF" w:rsidTr="00D339C7">
        <w:tc>
          <w:tcPr>
            <w:tcW w:w="764" w:type="dxa"/>
            <w:tcBorders>
              <w:top w:val="single" w:sz="4" w:space="0" w:color="auto"/>
              <w:left w:val="single" w:sz="4" w:space="0" w:color="auto"/>
              <w:bottom w:val="single" w:sz="4" w:space="0" w:color="auto"/>
              <w:right w:val="single" w:sz="4" w:space="0" w:color="auto"/>
            </w:tcBorders>
            <w:hideMark/>
          </w:tcPr>
          <w:p w:rsidR="0032402E" w:rsidRPr="00D7043C" w:rsidRDefault="0032402E" w:rsidP="00F110E8">
            <w:pPr>
              <w:spacing w:after="0" w:line="240" w:lineRule="auto"/>
              <w:rPr>
                <w:rFonts w:ascii="Times New Roman" w:eastAsia="Calibri" w:hAnsi="Times New Roman" w:cs="Times New Roman"/>
                <w:sz w:val="20"/>
                <w:szCs w:val="20"/>
              </w:rPr>
            </w:pPr>
            <w:r w:rsidRPr="00D7043C">
              <w:rPr>
                <w:rFonts w:ascii="Times New Roman" w:hAnsi="Times New Roman" w:cs="Times New Roman"/>
                <w:sz w:val="20"/>
                <w:szCs w:val="20"/>
              </w:rPr>
              <w:t>31.</w:t>
            </w:r>
          </w:p>
        </w:tc>
        <w:tc>
          <w:tcPr>
            <w:tcW w:w="936" w:type="dxa"/>
            <w:vMerge/>
            <w:tcBorders>
              <w:left w:val="single" w:sz="4" w:space="0" w:color="auto"/>
              <w:right w:val="single" w:sz="4" w:space="0" w:color="auto"/>
            </w:tcBorders>
            <w:hideMark/>
          </w:tcPr>
          <w:p w:rsidR="0032402E" w:rsidRPr="00E50C05" w:rsidRDefault="0032402E" w:rsidP="00F110E8">
            <w:pPr>
              <w:spacing w:after="0" w:line="240" w:lineRule="auto"/>
              <w:rPr>
                <w:rFonts w:ascii="Times New Roman" w:eastAsia="Calibri" w:hAnsi="Times New Roman" w:cs="Times New Roman"/>
                <w:sz w:val="20"/>
                <w:szCs w:val="20"/>
              </w:rPr>
            </w:pPr>
          </w:p>
        </w:tc>
        <w:tc>
          <w:tcPr>
            <w:tcW w:w="2692" w:type="dxa"/>
            <w:tcBorders>
              <w:top w:val="single" w:sz="4" w:space="0" w:color="auto"/>
              <w:left w:val="single" w:sz="4" w:space="0" w:color="auto"/>
              <w:bottom w:val="single" w:sz="4" w:space="0" w:color="auto"/>
              <w:right w:val="single" w:sz="4" w:space="0" w:color="auto"/>
            </w:tcBorders>
            <w:hideMark/>
          </w:tcPr>
          <w:p w:rsidR="0032402E" w:rsidRPr="00D7043C" w:rsidRDefault="00ED7A03" w:rsidP="0032402E">
            <w:pPr>
              <w:spacing w:after="0" w:line="240" w:lineRule="auto"/>
              <w:rPr>
                <w:rFonts w:ascii="Times New Roman" w:eastAsia="Times New Roman" w:hAnsi="Times New Roman" w:cs="Times New Roman"/>
                <w:sz w:val="20"/>
                <w:szCs w:val="20"/>
              </w:rPr>
            </w:pPr>
            <w:r w:rsidRPr="00D7043C">
              <w:rPr>
                <w:rFonts w:ascii="Times New Roman" w:eastAsia="Times New Roman" w:hAnsi="Times New Roman" w:cs="Times New Roman"/>
                <w:sz w:val="20"/>
                <w:szCs w:val="20"/>
              </w:rPr>
              <w:t>Соединения галогенов</w:t>
            </w:r>
          </w:p>
        </w:tc>
        <w:tc>
          <w:tcPr>
            <w:tcW w:w="850" w:type="dxa"/>
            <w:tcBorders>
              <w:top w:val="single" w:sz="4" w:space="0" w:color="auto"/>
              <w:left w:val="single" w:sz="4" w:space="0" w:color="auto"/>
              <w:bottom w:val="single" w:sz="4" w:space="0" w:color="auto"/>
              <w:right w:val="single" w:sz="4" w:space="0" w:color="auto"/>
            </w:tcBorders>
            <w:hideMark/>
          </w:tcPr>
          <w:p w:rsidR="0032402E" w:rsidRPr="00D7043C" w:rsidRDefault="00ED7A03" w:rsidP="00F110E8">
            <w:pPr>
              <w:spacing w:after="0" w:line="240" w:lineRule="auto"/>
              <w:rPr>
                <w:rFonts w:ascii="Times New Roman" w:eastAsia="Calibri" w:hAnsi="Times New Roman" w:cs="Times New Roman"/>
                <w:sz w:val="20"/>
                <w:szCs w:val="20"/>
              </w:rPr>
            </w:pPr>
            <w:r w:rsidRPr="00D7043C">
              <w:rPr>
                <w:rFonts w:ascii="Times New Roman" w:eastAsia="Calibri" w:hAnsi="Times New Roman" w:cs="Times New Roman"/>
                <w:sz w:val="20"/>
                <w:szCs w:val="20"/>
              </w:rPr>
              <w:t>П 23-24</w:t>
            </w:r>
          </w:p>
        </w:tc>
        <w:tc>
          <w:tcPr>
            <w:tcW w:w="8934" w:type="dxa"/>
            <w:tcBorders>
              <w:top w:val="single" w:sz="4" w:space="0" w:color="auto"/>
              <w:left w:val="single" w:sz="4" w:space="0" w:color="auto"/>
              <w:bottom w:val="single" w:sz="4" w:space="0" w:color="auto"/>
              <w:right w:val="single" w:sz="4" w:space="0" w:color="auto"/>
            </w:tcBorders>
          </w:tcPr>
          <w:p w:rsidR="0032402E" w:rsidRPr="00D7043C" w:rsidRDefault="00A742F6" w:rsidP="00D339C7">
            <w:pPr>
              <w:autoSpaceDE w:val="0"/>
              <w:autoSpaceDN w:val="0"/>
              <w:adjustRightInd w:val="0"/>
              <w:spacing w:after="0" w:line="240" w:lineRule="auto"/>
              <w:jc w:val="both"/>
              <w:rPr>
                <w:rFonts w:ascii="Times New Roman" w:hAnsi="Times New Roman" w:cs="Times New Roman"/>
                <w:sz w:val="20"/>
                <w:szCs w:val="20"/>
              </w:rPr>
            </w:pPr>
            <w:r w:rsidRPr="00D7043C">
              <w:rPr>
                <w:rFonts w:ascii="Times New Roman" w:hAnsi="Times New Roman" w:cs="Times New Roman"/>
                <w:i/>
                <w:iCs/>
                <w:sz w:val="19"/>
                <w:szCs w:val="19"/>
              </w:rPr>
              <w:t xml:space="preserve">Характеризовать </w:t>
            </w:r>
            <w:r w:rsidRPr="00D7043C">
              <w:rPr>
                <w:rFonts w:ascii="Times New Roman" w:hAnsi="Times New Roman" w:cs="Times New Roman"/>
                <w:sz w:val="19"/>
                <w:szCs w:val="19"/>
              </w:rPr>
              <w:t>состав, физические</w:t>
            </w:r>
            <w:r w:rsidR="00CE2F02" w:rsidRPr="00D7043C">
              <w:rPr>
                <w:rFonts w:ascii="Times New Roman" w:hAnsi="Times New Roman" w:cs="Times New Roman"/>
                <w:sz w:val="19"/>
                <w:szCs w:val="19"/>
              </w:rPr>
              <w:t xml:space="preserve"> </w:t>
            </w:r>
            <w:r w:rsidRPr="00D7043C">
              <w:rPr>
                <w:rFonts w:ascii="Times New Roman" w:hAnsi="Times New Roman" w:cs="Times New Roman"/>
                <w:sz w:val="19"/>
                <w:szCs w:val="19"/>
              </w:rPr>
              <w:t>и химические свойства, получение</w:t>
            </w:r>
            <w:r w:rsidR="00CE2F02" w:rsidRPr="00D7043C">
              <w:rPr>
                <w:rFonts w:ascii="Times New Roman" w:hAnsi="Times New Roman" w:cs="Times New Roman"/>
                <w:sz w:val="19"/>
                <w:szCs w:val="19"/>
              </w:rPr>
              <w:t xml:space="preserve"> </w:t>
            </w:r>
            <w:r w:rsidRPr="00D7043C">
              <w:rPr>
                <w:rFonts w:ascii="Times New Roman" w:hAnsi="Times New Roman" w:cs="Times New Roman"/>
                <w:sz w:val="19"/>
                <w:szCs w:val="19"/>
              </w:rPr>
              <w:t>и применение соединений галогенов</w:t>
            </w:r>
            <w:r w:rsidR="00CE2F02" w:rsidRPr="00D7043C">
              <w:rPr>
                <w:rFonts w:ascii="Times New Roman" w:hAnsi="Times New Roman" w:cs="Times New Roman"/>
                <w:sz w:val="19"/>
                <w:szCs w:val="19"/>
              </w:rPr>
              <w:t xml:space="preserve"> </w:t>
            </w:r>
            <w:r w:rsidRPr="00D7043C">
              <w:rPr>
                <w:rFonts w:ascii="Times New Roman" w:hAnsi="Times New Roman" w:cs="Times New Roman"/>
                <w:sz w:val="19"/>
                <w:szCs w:val="19"/>
              </w:rPr>
              <w:t>с использованием русского (родного)</w:t>
            </w:r>
            <w:r w:rsidR="00CE2F02" w:rsidRPr="00D7043C">
              <w:rPr>
                <w:rFonts w:ascii="Times New Roman" w:hAnsi="Times New Roman" w:cs="Times New Roman"/>
                <w:sz w:val="19"/>
                <w:szCs w:val="19"/>
              </w:rPr>
              <w:t xml:space="preserve"> </w:t>
            </w:r>
            <w:r w:rsidRPr="00D7043C">
              <w:rPr>
                <w:rFonts w:ascii="Times New Roman" w:hAnsi="Times New Roman" w:cs="Times New Roman"/>
                <w:sz w:val="19"/>
                <w:szCs w:val="19"/>
              </w:rPr>
              <w:t>языка и языка химии</w:t>
            </w:r>
            <w:proofErr w:type="gramStart"/>
            <w:r w:rsidR="00CE2F02" w:rsidRPr="00D7043C">
              <w:rPr>
                <w:rFonts w:ascii="Times New Roman" w:hAnsi="Times New Roman" w:cs="Times New Roman"/>
                <w:sz w:val="19"/>
                <w:szCs w:val="19"/>
              </w:rPr>
              <w:t xml:space="preserve"> </w:t>
            </w:r>
            <w:r w:rsidRPr="00D7043C">
              <w:rPr>
                <w:rFonts w:ascii="Times New Roman" w:hAnsi="Times New Roman" w:cs="Times New Roman"/>
                <w:i/>
                <w:iCs/>
                <w:sz w:val="19"/>
                <w:szCs w:val="19"/>
              </w:rPr>
              <w:t>Н</w:t>
            </w:r>
            <w:proofErr w:type="gramEnd"/>
            <w:r w:rsidRPr="00D7043C">
              <w:rPr>
                <w:rFonts w:ascii="Times New Roman" w:hAnsi="Times New Roman" w:cs="Times New Roman"/>
                <w:i/>
                <w:iCs/>
                <w:sz w:val="19"/>
                <w:szCs w:val="19"/>
              </w:rPr>
              <w:t xml:space="preserve">азывать </w:t>
            </w:r>
            <w:r w:rsidRPr="00D7043C">
              <w:rPr>
                <w:rFonts w:ascii="Times New Roman" w:hAnsi="Times New Roman" w:cs="Times New Roman"/>
                <w:sz w:val="19"/>
                <w:szCs w:val="19"/>
              </w:rPr>
              <w:t>соединения галогенов по</w:t>
            </w:r>
            <w:r w:rsidR="00CE2F02" w:rsidRPr="00D7043C">
              <w:rPr>
                <w:rFonts w:ascii="Times New Roman" w:hAnsi="Times New Roman" w:cs="Times New Roman"/>
                <w:sz w:val="19"/>
                <w:szCs w:val="19"/>
              </w:rPr>
              <w:t xml:space="preserve"> </w:t>
            </w:r>
            <w:r w:rsidRPr="00D7043C">
              <w:rPr>
                <w:rFonts w:ascii="Times New Roman" w:hAnsi="Times New Roman" w:cs="Times New Roman"/>
                <w:sz w:val="19"/>
                <w:szCs w:val="19"/>
              </w:rPr>
              <w:t xml:space="preserve">формуле и </w:t>
            </w:r>
            <w:r w:rsidRPr="00D7043C">
              <w:rPr>
                <w:rFonts w:ascii="Times New Roman" w:hAnsi="Times New Roman" w:cs="Times New Roman"/>
                <w:i/>
                <w:iCs/>
                <w:sz w:val="19"/>
                <w:szCs w:val="19"/>
              </w:rPr>
              <w:t xml:space="preserve">составлять </w:t>
            </w:r>
            <w:r w:rsidRPr="00D7043C">
              <w:rPr>
                <w:rFonts w:ascii="Times New Roman" w:hAnsi="Times New Roman" w:cs="Times New Roman"/>
                <w:sz w:val="19"/>
                <w:szCs w:val="19"/>
              </w:rPr>
              <w:t>формулы по их</w:t>
            </w:r>
            <w:r w:rsidR="00CE2F02" w:rsidRPr="00D7043C">
              <w:rPr>
                <w:rFonts w:ascii="Times New Roman" w:hAnsi="Times New Roman" w:cs="Times New Roman"/>
                <w:sz w:val="19"/>
                <w:szCs w:val="19"/>
              </w:rPr>
              <w:t xml:space="preserve"> </w:t>
            </w:r>
            <w:r w:rsidRPr="00D7043C">
              <w:rPr>
                <w:rFonts w:ascii="Times New Roman" w:hAnsi="Times New Roman" w:cs="Times New Roman"/>
                <w:sz w:val="19"/>
                <w:szCs w:val="19"/>
              </w:rPr>
              <w:t>названию.</w:t>
            </w:r>
            <w:r w:rsidR="00CE2F02" w:rsidRPr="00D7043C">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Устанавливать </w:t>
            </w:r>
            <w:r w:rsidR="00CE2F02" w:rsidRPr="00D7043C">
              <w:rPr>
                <w:rFonts w:ascii="Times New Roman" w:hAnsi="Times New Roman" w:cs="Times New Roman"/>
                <w:sz w:val="19"/>
                <w:szCs w:val="19"/>
              </w:rPr>
              <w:t>причинно-следствен</w:t>
            </w:r>
            <w:r w:rsidRPr="00D7043C">
              <w:rPr>
                <w:rFonts w:ascii="Times New Roman" w:hAnsi="Times New Roman" w:cs="Times New Roman"/>
                <w:sz w:val="19"/>
                <w:szCs w:val="19"/>
              </w:rPr>
              <w:t>ные связи между химической связью,</w:t>
            </w:r>
            <w:r w:rsidR="00CE2F02" w:rsidRPr="00D7043C">
              <w:rPr>
                <w:rFonts w:ascii="Times New Roman" w:hAnsi="Times New Roman" w:cs="Times New Roman"/>
                <w:sz w:val="19"/>
                <w:szCs w:val="19"/>
              </w:rPr>
              <w:t xml:space="preserve"> </w:t>
            </w:r>
            <w:r w:rsidRPr="00D7043C">
              <w:rPr>
                <w:rFonts w:ascii="Times New Roman" w:hAnsi="Times New Roman" w:cs="Times New Roman"/>
                <w:sz w:val="19"/>
                <w:szCs w:val="19"/>
              </w:rPr>
              <w:t>типом кристаллической решетки</w:t>
            </w:r>
            <w:r w:rsidR="00D339C7">
              <w:rPr>
                <w:rFonts w:ascii="Times New Roman" w:hAnsi="Times New Roman" w:cs="Times New Roman"/>
                <w:sz w:val="19"/>
                <w:szCs w:val="19"/>
              </w:rPr>
              <w:t xml:space="preserve"> </w:t>
            </w:r>
            <w:r w:rsidRPr="00D7043C">
              <w:rPr>
                <w:rFonts w:ascii="Times New Roman" w:hAnsi="Times New Roman" w:cs="Times New Roman"/>
                <w:sz w:val="19"/>
                <w:szCs w:val="19"/>
              </w:rPr>
              <w:t>сое</w:t>
            </w:r>
            <w:r w:rsidR="00CE2F02" w:rsidRPr="00D7043C">
              <w:rPr>
                <w:rFonts w:ascii="Times New Roman" w:hAnsi="Times New Roman" w:cs="Times New Roman"/>
                <w:sz w:val="19"/>
                <w:szCs w:val="19"/>
              </w:rPr>
              <w:t>динений галогенов, их физически</w:t>
            </w:r>
            <w:r w:rsidRPr="00D7043C">
              <w:rPr>
                <w:rFonts w:ascii="Times New Roman" w:hAnsi="Times New Roman" w:cs="Times New Roman"/>
                <w:sz w:val="19"/>
                <w:szCs w:val="19"/>
              </w:rPr>
              <w:t>ми и химическими свойствами.</w:t>
            </w:r>
            <w:r w:rsidR="00CE2F02" w:rsidRPr="00D7043C">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Проводить, наблюдать </w:t>
            </w:r>
            <w:r w:rsidRPr="00D7043C">
              <w:rPr>
                <w:rFonts w:ascii="Times New Roman" w:hAnsi="Times New Roman" w:cs="Times New Roman"/>
                <w:sz w:val="19"/>
                <w:szCs w:val="19"/>
              </w:rPr>
              <w:t xml:space="preserve">и </w:t>
            </w:r>
            <w:r w:rsidRPr="00D7043C">
              <w:rPr>
                <w:rFonts w:ascii="Times New Roman" w:hAnsi="Times New Roman" w:cs="Times New Roman"/>
                <w:i/>
                <w:iCs/>
                <w:sz w:val="19"/>
                <w:szCs w:val="19"/>
              </w:rPr>
              <w:t>описывать</w:t>
            </w:r>
            <w:r w:rsidR="00CE2F02" w:rsidRPr="00D7043C">
              <w:rPr>
                <w:rFonts w:ascii="Times New Roman" w:hAnsi="Times New Roman" w:cs="Times New Roman"/>
                <w:i/>
                <w:iCs/>
                <w:sz w:val="19"/>
                <w:szCs w:val="19"/>
              </w:rPr>
              <w:t xml:space="preserve"> </w:t>
            </w:r>
            <w:r w:rsidRPr="00D7043C">
              <w:rPr>
                <w:rFonts w:ascii="Times New Roman" w:hAnsi="Times New Roman" w:cs="Times New Roman"/>
                <w:sz w:val="19"/>
                <w:szCs w:val="19"/>
              </w:rPr>
              <w:t>хим</w:t>
            </w:r>
            <w:r w:rsidR="00CE2F02" w:rsidRPr="00D7043C">
              <w:rPr>
                <w:rFonts w:ascii="Times New Roman" w:hAnsi="Times New Roman" w:cs="Times New Roman"/>
                <w:sz w:val="19"/>
                <w:szCs w:val="19"/>
              </w:rPr>
              <w:t>ический эксперимент по распозна</w:t>
            </w:r>
            <w:r w:rsidRPr="00D7043C">
              <w:rPr>
                <w:rFonts w:ascii="Times New Roman" w:hAnsi="Times New Roman" w:cs="Times New Roman"/>
                <w:sz w:val="19"/>
                <w:szCs w:val="19"/>
              </w:rPr>
              <w:t>ванию галогенид-ионов с соблюдением</w:t>
            </w:r>
            <w:r w:rsidR="00D339C7">
              <w:rPr>
                <w:rFonts w:ascii="Times New Roman" w:hAnsi="Times New Roman" w:cs="Times New Roman"/>
                <w:sz w:val="19"/>
                <w:szCs w:val="19"/>
              </w:rPr>
              <w:t xml:space="preserve"> </w:t>
            </w:r>
            <w:r w:rsidRPr="00D7043C">
              <w:rPr>
                <w:rFonts w:ascii="Times New Roman" w:hAnsi="Times New Roman" w:cs="Times New Roman"/>
                <w:sz w:val="19"/>
                <w:szCs w:val="19"/>
              </w:rPr>
              <w:t>правил техники безопасности.</w:t>
            </w:r>
            <w:r w:rsidR="00CE2F02" w:rsidRPr="00D7043C">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Выполнять </w:t>
            </w:r>
            <w:r w:rsidRPr="00D7043C">
              <w:rPr>
                <w:rFonts w:ascii="Times New Roman" w:hAnsi="Times New Roman" w:cs="Times New Roman"/>
                <w:sz w:val="19"/>
                <w:szCs w:val="19"/>
              </w:rPr>
              <w:t>расчеты по химическим</w:t>
            </w:r>
            <w:r w:rsidR="00CE2F02" w:rsidRPr="00D7043C">
              <w:rPr>
                <w:rFonts w:ascii="Times New Roman" w:hAnsi="Times New Roman" w:cs="Times New Roman"/>
                <w:sz w:val="19"/>
                <w:szCs w:val="19"/>
              </w:rPr>
              <w:t xml:space="preserve">  </w:t>
            </w:r>
            <w:r w:rsidRPr="00D7043C">
              <w:rPr>
                <w:rFonts w:ascii="Times New Roman" w:hAnsi="Times New Roman" w:cs="Times New Roman"/>
                <w:sz w:val="19"/>
                <w:szCs w:val="19"/>
              </w:rPr>
              <w:t>формулам и уравнениям реакций,</w:t>
            </w:r>
            <w:r w:rsidR="00CE2F02" w:rsidRPr="00D7043C">
              <w:rPr>
                <w:rFonts w:ascii="Times New Roman" w:hAnsi="Times New Roman" w:cs="Times New Roman"/>
                <w:sz w:val="19"/>
                <w:szCs w:val="19"/>
              </w:rPr>
              <w:t xml:space="preserve"> </w:t>
            </w:r>
            <w:r w:rsidRPr="00D7043C">
              <w:rPr>
                <w:rFonts w:ascii="Times New Roman" w:hAnsi="Times New Roman" w:cs="Times New Roman"/>
                <w:sz w:val="19"/>
                <w:szCs w:val="19"/>
              </w:rPr>
              <w:t>протекающих с участием соединений</w:t>
            </w:r>
            <w:r w:rsidR="00CE2F02" w:rsidRPr="00D7043C">
              <w:rPr>
                <w:rFonts w:ascii="Times New Roman" w:hAnsi="Times New Roman" w:cs="Times New Roman"/>
                <w:sz w:val="19"/>
                <w:szCs w:val="19"/>
              </w:rPr>
              <w:t xml:space="preserve"> </w:t>
            </w:r>
            <w:r w:rsidRPr="00D7043C">
              <w:rPr>
                <w:rFonts w:ascii="Times New Roman" w:hAnsi="Times New Roman" w:cs="Times New Roman"/>
                <w:sz w:val="19"/>
                <w:szCs w:val="19"/>
              </w:rPr>
              <w:t>галогенов</w:t>
            </w:r>
          </w:p>
        </w:tc>
        <w:tc>
          <w:tcPr>
            <w:tcW w:w="567" w:type="dxa"/>
            <w:tcBorders>
              <w:top w:val="single" w:sz="4" w:space="0" w:color="auto"/>
              <w:left w:val="single" w:sz="4" w:space="0" w:color="auto"/>
              <w:bottom w:val="single" w:sz="4" w:space="0" w:color="auto"/>
              <w:right w:val="single" w:sz="4" w:space="0" w:color="auto"/>
            </w:tcBorders>
          </w:tcPr>
          <w:p w:rsidR="0032402E" w:rsidRPr="00D7043C" w:rsidRDefault="0032402E" w:rsidP="00F110E8">
            <w:pPr>
              <w:spacing w:after="0" w:line="240" w:lineRule="auto"/>
              <w:rPr>
                <w:rFonts w:ascii="Times New Roman" w:eastAsia="Calibri" w:hAnsi="Times New Roman" w:cs="Times New Roman"/>
                <w:sz w:val="20"/>
                <w:szCs w:val="20"/>
              </w:rPr>
            </w:pPr>
            <w:r w:rsidRPr="00D7043C">
              <w:rPr>
                <w:rFonts w:ascii="Times New Roman" w:eastAsia="Calibri" w:hAnsi="Times New Roman" w:cs="Times New Roman"/>
                <w:sz w:val="20"/>
                <w:szCs w:val="20"/>
              </w:rPr>
              <w:t>1</w:t>
            </w:r>
          </w:p>
        </w:tc>
        <w:tc>
          <w:tcPr>
            <w:tcW w:w="567" w:type="dxa"/>
            <w:tcBorders>
              <w:top w:val="single" w:sz="4" w:space="0" w:color="auto"/>
              <w:left w:val="single" w:sz="4" w:space="0" w:color="auto"/>
              <w:bottom w:val="single" w:sz="4" w:space="0" w:color="auto"/>
              <w:right w:val="single" w:sz="4" w:space="0" w:color="auto"/>
            </w:tcBorders>
          </w:tcPr>
          <w:p w:rsidR="0032402E" w:rsidRPr="00D7043C" w:rsidRDefault="0032402E" w:rsidP="00F110E8">
            <w:pPr>
              <w:spacing w:after="0" w:line="240" w:lineRule="auto"/>
              <w:rPr>
                <w:rFonts w:ascii="Times New Roman" w:eastAsia="Calibri"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32402E" w:rsidRPr="00D7043C" w:rsidRDefault="0032402E" w:rsidP="00F110E8">
            <w:pPr>
              <w:spacing w:after="0" w:line="240" w:lineRule="auto"/>
              <w:rPr>
                <w:rFonts w:ascii="Times New Roman" w:eastAsia="Calibri" w:hAnsi="Times New Roman" w:cs="Times New Roman"/>
                <w:sz w:val="20"/>
                <w:szCs w:val="20"/>
              </w:rPr>
            </w:pPr>
          </w:p>
        </w:tc>
      </w:tr>
      <w:tr w:rsidR="0032402E" w:rsidRPr="006019BF" w:rsidTr="00D339C7">
        <w:trPr>
          <w:trHeight w:val="289"/>
        </w:trPr>
        <w:tc>
          <w:tcPr>
            <w:tcW w:w="764" w:type="dxa"/>
            <w:tcBorders>
              <w:top w:val="single" w:sz="4" w:space="0" w:color="auto"/>
              <w:left w:val="single" w:sz="4" w:space="0" w:color="auto"/>
              <w:bottom w:val="single" w:sz="4" w:space="0" w:color="auto"/>
              <w:right w:val="single" w:sz="4" w:space="0" w:color="auto"/>
            </w:tcBorders>
            <w:hideMark/>
          </w:tcPr>
          <w:p w:rsidR="0032402E" w:rsidRPr="00D7043C" w:rsidRDefault="0032402E" w:rsidP="00F110E8">
            <w:pPr>
              <w:spacing w:after="0" w:line="240" w:lineRule="auto"/>
              <w:rPr>
                <w:rFonts w:ascii="Times New Roman" w:eastAsia="Calibri" w:hAnsi="Times New Roman" w:cs="Times New Roman"/>
                <w:sz w:val="20"/>
                <w:szCs w:val="20"/>
              </w:rPr>
            </w:pPr>
            <w:r w:rsidRPr="00D7043C">
              <w:rPr>
                <w:rFonts w:ascii="Times New Roman" w:hAnsi="Times New Roman" w:cs="Times New Roman"/>
                <w:sz w:val="20"/>
                <w:szCs w:val="20"/>
              </w:rPr>
              <w:t>32.</w:t>
            </w:r>
          </w:p>
        </w:tc>
        <w:tc>
          <w:tcPr>
            <w:tcW w:w="936" w:type="dxa"/>
            <w:vMerge/>
            <w:tcBorders>
              <w:left w:val="single" w:sz="4" w:space="0" w:color="auto"/>
              <w:right w:val="single" w:sz="4" w:space="0" w:color="auto"/>
            </w:tcBorders>
            <w:hideMark/>
          </w:tcPr>
          <w:p w:rsidR="0032402E" w:rsidRPr="00E50C05" w:rsidRDefault="0032402E" w:rsidP="00F110E8">
            <w:pPr>
              <w:spacing w:after="0" w:line="240" w:lineRule="auto"/>
              <w:rPr>
                <w:rFonts w:ascii="Times New Roman" w:eastAsia="Calibri" w:hAnsi="Times New Roman" w:cs="Times New Roman"/>
                <w:sz w:val="20"/>
                <w:szCs w:val="20"/>
              </w:rPr>
            </w:pPr>
          </w:p>
        </w:tc>
        <w:tc>
          <w:tcPr>
            <w:tcW w:w="2692" w:type="dxa"/>
            <w:tcBorders>
              <w:top w:val="single" w:sz="4" w:space="0" w:color="auto"/>
              <w:left w:val="single" w:sz="4" w:space="0" w:color="auto"/>
              <w:bottom w:val="single" w:sz="4" w:space="0" w:color="auto"/>
              <w:right w:val="single" w:sz="4" w:space="0" w:color="auto"/>
            </w:tcBorders>
            <w:hideMark/>
          </w:tcPr>
          <w:p w:rsidR="0032402E" w:rsidRPr="00D7043C" w:rsidRDefault="00ED7A03" w:rsidP="00F110E8">
            <w:pPr>
              <w:spacing w:after="0" w:line="240" w:lineRule="auto"/>
              <w:rPr>
                <w:rFonts w:ascii="Times New Roman" w:eastAsia="Times New Roman" w:hAnsi="Times New Roman" w:cs="Times New Roman"/>
                <w:sz w:val="20"/>
                <w:szCs w:val="20"/>
              </w:rPr>
            </w:pPr>
            <w:r w:rsidRPr="00D7043C">
              <w:rPr>
                <w:rFonts w:ascii="Times New Roman" w:eastAsia="Times New Roman" w:hAnsi="Times New Roman" w:cs="Times New Roman"/>
                <w:sz w:val="20"/>
                <w:szCs w:val="20"/>
              </w:rPr>
              <w:t>Кислород</w:t>
            </w:r>
          </w:p>
        </w:tc>
        <w:tc>
          <w:tcPr>
            <w:tcW w:w="850" w:type="dxa"/>
            <w:tcBorders>
              <w:top w:val="single" w:sz="4" w:space="0" w:color="auto"/>
              <w:left w:val="single" w:sz="4" w:space="0" w:color="auto"/>
              <w:bottom w:val="single" w:sz="4" w:space="0" w:color="auto"/>
              <w:right w:val="single" w:sz="4" w:space="0" w:color="auto"/>
            </w:tcBorders>
          </w:tcPr>
          <w:p w:rsidR="0032402E" w:rsidRPr="00D7043C" w:rsidRDefault="00ED7A03" w:rsidP="00F110E8">
            <w:pPr>
              <w:spacing w:after="0" w:line="240" w:lineRule="auto"/>
              <w:rPr>
                <w:rFonts w:ascii="Times New Roman" w:hAnsi="Times New Roman" w:cs="Times New Roman"/>
                <w:sz w:val="20"/>
                <w:szCs w:val="20"/>
              </w:rPr>
            </w:pPr>
            <w:r w:rsidRPr="00D7043C">
              <w:rPr>
                <w:rFonts w:ascii="Times New Roman" w:hAnsi="Times New Roman" w:cs="Times New Roman"/>
                <w:sz w:val="20"/>
                <w:szCs w:val="20"/>
              </w:rPr>
              <w:t>П 25</w:t>
            </w:r>
          </w:p>
        </w:tc>
        <w:tc>
          <w:tcPr>
            <w:tcW w:w="8934" w:type="dxa"/>
            <w:tcBorders>
              <w:top w:val="single" w:sz="4" w:space="0" w:color="auto"/>
              <w:left w:val="single" w:sz="4" w:space="0" w:color="auto"/>
              <w:bottom w:val="single" w:sz="4" w:space="0" w:color="auto"/>
              <w:right w:val="single" w:sz="4" w:space="0" w:color="auto"/>
            </w:tcBorders>
          </w:tcPr>
          <w:p w:rsidR="0032402E" w:rsidRPr="00D7043C" w:rsidRDefault="00A742F6" w:rsidP="00D339C7">
            <w:pPr>
              <w:autoSpaceDE w:val="0"/>
              <w:autoSpaceDN w:val="0"/>
              <w:adjustRightInd w:val="0"/>
              <w:spacing w:after="0" w:line="240" w:lineRule="auto"/>
              <w:jc w:val="both"/>
              <w:rPr>
                <w:rFonts w:ascii="Times New Roman" w:hAnsi="Times New Roman" w:cs="Times New Roman"/>
                <w:sz w:val="20"/>
                <w:szCs w:val="20"/>
              </w:rPr>
            </w:pPr>
            <w:r w:rsidRPr="00D7043C">
              <w:rPr>
                <w:rFonts w:ascii="Times New Roman" w:hAnsi="Times New Roman" w:cs="Times New Roman"/>
                <w:i/>
                <w:iCs/>
                <w:sz w:val="19"/>
                <w:szCs w:val="19"/>
              </w:rPr>
              <w:t xml:space="preserve">Характеризовать </w:t>
            </w:r>
            <w:r w:rsidR="00CE2F02" w:rsidRPr="00D7043C">
              <w:rPr>
                <w:rFonts w:ascii="Times New Roman" w:hAnsi="Times New Roman" w:cs="Times New Roman"/>
                <w:sz w:val="19"/>
                <w:szCs w:val="19"/>
              </w:rPr>
              <w:t>строение, аллотро</w:t>
            </w:r>
            <w:r w:rsidRPr="00D7043C">
              <w:rPr>
                <w:rFonts w:ascii="Times New Roman" w:hAnsi="Times New Roman" w:cs="Times New Roman"/>
                <w:sz w:val="19"/>
                <w:szCs w:val="19"/>
              </w:rPr>
              <w:t>пию, физические и химические</w:t>
            </w:r>
            <w:r w:rsidR="00CE2F02" w:rsidRPr="00D7043C">
              <w:rPr>
                <w:rFonts w:ascii="Times New Roman" w:hAnsi="Times New Roman" w:cs="Times New Roman"/>
                <w:sz w:val="19"/>
                <w:szCs w:val="19"/>
              </w:rPr>
              <w:t xml:space="preserve"> </w:t>
            </w:r>
            <w:r w:rsidRPr="00D7043C">
              <w:rPr>
                <w:rFonts w:ascii="Times New Roman" w:hAnsi="Times New Roman" w:cs="Times New Roman"/>
                <w:sz w:val="19"/>
                <w:szCs w:val="19"/>
              </w:rPr>
              <w:t>свойства, получение и применение</w:t>
            </w:r>
            <w:r w:rsidR="00CE2F02" w:rsidRPr="00D7043C">
              <w:rPr>
                <w:rFonts w:ascii="Times New Roman" w:hAnsi="Times New Roman" w:cs="Times New Roman"/>
                <w:sz w:val="19"/>
                <w:szCs w:val="19"/>
              </w:rPr>
              <w:t xml:space="preserve"> </w:t>
            </w:r>
            <w:r w:rsidRPr="00D7043C">
              <w:rPr>
                <w:rFonts w:ascii="Times New Roman" w:hAnsi="Times New Roman" w:cs="Times New Roman"/>
                <w:sz w:val="19"/>
                <w:szCs w:val="19"/>
              </w:rPr>
              <w:t>аллотропных модификаций кислорода</w:t>
            </w:r>
            <w:r w:rsidR="00CE2F02" w:rsidRPr="00D7043C">
              <w:rPr>
                <w:rFonts w:ascii="Times New Roman" w:hAnsi="Times New Roman" w:cs="Times New Roman"/>
                <w:sz w:val="19"/>
                <w:szCs w:val="19"/>
              </w:rPr>
              <w:t xml:space="preserve"> </w:t>
            </w:r>
            <w:r w:rsidRPr="00D7043C">
              <w:rPr>
                <w:rFonts w:ascii="Times New Roman" w:hAnsi="Times New Roman" w:cs="Times New Roman"/>
                <w:sz w:val="19"/>
                <w:szCs w:val="19"/>
              </w:rPr>
              <w:t>с использованием русского (родного)</w:t>
            </w:r>
            <w:r w:rsidR="00D339C7">
              <w:rPr>
                <w:rFonts w:ascii="Times New Roman" w:hAnsi="Times New Roman" w:cs="Times New Roman"/>
                <w:sz w:val="19"/>
                <w:szCs w:val="19"/>
              </w:rPr>
              <w:t xml:space="preserve"> </w:t>
            </w:r>
            <w:r w:rsidRPr="00D7043C">
              <w:rPr>
                <w:rFonts w:ascii="Times New Roman" w:hAnsi="Times New Roman" w:cs="Times New Roman"/>
                <w:sz w:val="19"/>
                <w:szCs w:val="19"/>
              </w:rPr>
              <w:t>языка и языка химии.</w:t>
            </w:r>
            <w:r w:rsidR="00CE2F02" w:rsidRPr="00D7043C">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Устанавливать </w:t>
            </w:r>
            <w:r w:rsidR="00CE2F02" w:rsidRPr="00D7043C">
              <w:rPr>
                <w:rFonts w:ascii="Times New Roman" w:hAnsi="Times New Roman" w:cs="Times New Roman"/>
                <w:sz w:val="19"/>
                <w:szCs w:val="19"/>
              </w:rPr>
              <w:t>причинно-следствен</w:t>
            </w:r>
            <w:r w:rsidRPr="00D7043C">
              <w:rPr>
                <w:rFonts w:ascii="Times New Roman" w:hAnsi="Times New Roman" w:cs="Times New Roman"/>
                <w:sz w:val="19"/>
                <w:szCs w:val="19"/>
              </w:rPr>
              <w:t>ные связи между строением атома,</w:t>
            </w:r>
            <w:r w:rsidR="00D339C7">
              <w:rPr>
                <w:rFonts w:ascii="Times New Roman" w:hAnsi="Times New Roman" w:cs="Times New Roman"/>
                <w:sz w:val="19"/>
                <w:szCs w:val="19"/>
              </w:rPr>
              <w:t xml:space="preserve"> </w:t>
            </w:r>
            <w:r w:rsidRPr="00D7043C">
              <w:rPr>
                <w:rFonts w:ascii="Times New Roman" w:hAnsi="Times New Roman" w:cs="Times New Roman"/>
                <w:sz w:val="19"/>
                <w:szCs w:val="19"/>
              </w:rPr>
              <w:t>хими</w:t>
            </w:r>
            <w:r w:rsidR="00CE2F02" w:rsidRPr="00D7043C">
              <w:rPr>
                <w:rFonts w:ascii="Times New Roman" w:hAnsi="Times New Roman" w:cs="Times New Roman"/>
                <w:sz w:val="19"/>
                <w:szCs w:val="19"/>
              </w:rPr>
              <w:t>ческой связью, типом кристалли</w:t>
            </w:r>
            <w:r w:rsidRPr="00D7043C">
              <w:rPr>
                <w:rFonts w:ascii="Times New Roman" w:hAnsi="Times New Roman" w:cs="Times New Roman"/>
                <w:sz w:val="19"/>
                <w:szCs w:val="19"/>
              </w:rPr>
              <w:t>чес</w:t>
            </w:r>
            <w:r w:rsidR="00CE2F02" w:rsidRPr="00D7043C">
              <w:rPr>
                <w:rFonts w:ascii="Times New Roman" w:hAnsi="Times New Roman" w:cs="Times New Roman"/>
                <w:sz w:val="19"/>
                <w:szCs w:val="19"/>
              </w:rPr>
              <w:t>кой решетки кислорода, его физи</w:t>
            </w:r>
            <w:r w:rsidRPr="00D7043C">
              <w:rPr>
                <w:rFonts w:ascii="Times New Roman" w:hAnsi="Times New Roman" w:cs="Times New Roman"/>
                <w:sz w:val="19"/>
                <w:szCs w:val="19"/>
              </w:rPr>
              <w:t>ческими и химическими свойствами</w:t>
            </w:r>
            <w:proofErr w:type="gramStart"/>
            <w:r w:rsidRPr="00D7043C">
              <w:rPr>
                <w:rFonts w:ascii="Times New Roman" w:hAnsi="Times New Roman" w:cs="Times New Roman"/>
                <w:sz w:val="19"/>
                <w:szCs w:val="19"/>
              </w:rPr>
              <w:tab/>
            </w:r>
            <w:r w:rsidRPr="00D7043C">
              <w:rPr>
                <w:rFonts w:ascii="Times New Roman" w:hAnsi="Times New Roman" w:cs="Times New Roman"/>
                <w:i/>
                <w:iCs/>
                <w:sz w:val="19"/>
                <w:szCs w:val="19"/>
              </w:rPr>
              <w:t>В</w:t>
            </w:r>
            <w:proofErr w:type="gramEnd"/>
            <w:r w:rsidRPr="00D7043C">
              <w:rPr>
                <w:rFonts w:ascii="Times New Roman" w:hAnsi="Times New Roman" w:cs="Times New Roman"/>
                <w:i/>
                <w:iCs/>
                <w:sz w:val="19"/>
                <w:szCs w:val="19"/>
              </w:rPr>
              <w:t xml:space="preserve">ыполнять </w:t>
            </w:r>
            <w:r w:rsidRPr="00D7043C">
              <w:rPr>
                <w:rFonts w:ascii="Times New Roman" w:hAnsi="Times New Roman" w:cs="Times New Roman"/>
                <w:sz w:val="19"/>
                <w:szCs w:val="19"/>
              </w:rPr>
              <w:t>расчеты по химическим</w:t>
            </w:r>
            <w:r w:rsidR="00CE2F02" w:rsidRPr="00D7043C">
              <w:rPr>
                <w:rFonts w:ascii="Times New Roman" w:hAnsi="Times New Roman" w:cs="Times New Roman"/>
                <w:sz w:val="19"/>
                <w:szCs w:val="19"/>
              </w:rPr>
              <w:t xml:space="preserve"> </w:t>
            </w:r>
            <w:r w:rsidRPr="00D7043C">
              <w:rPr>
                <w:rFonts w:ascii="Times New Roman" w:hAnsi="Times New Roman" w:cs="Times New Roman"/>
                <w:sz w:val="19"/>
                <w:szCs w:val="19"/>
              </w:rPr>
              <w:t>формулам и уравнениям реакций,</w:t>
            </w:r>
            <w:r w:rsidR="00CE2F02" w:rsidRPr="00D7043C">
              <w:rPr>
                <w:rFonts w:ascii="Times New Roman" w:hAnsi="Times New Roman" w:cs="Times New Roman"/>
                <w:sz w:val="19"/>
                <w:szCs w:val="19"/>
              </w:rPr>
              <w:t xml:space="preserve"> </w:t>
            </w:r>
            <w:r w:rsidRPr="00D7043C">
              <w:rPr>
                <w:rFonts w:ascii="Times New Roman" w:hAnsi="Times New Roman" w:cs="Times New Roman"/>
                <w:sz w:val="19"/>
                <w:szCs w:val="19"/>
              </w:rPr>
              <w:t>протекающих с участием кислорода.</w:t>
            </w:r>
            <w:r w:rsidR="00CE2F02" w:rsidRPr="00D7043C">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Проводить, наблюдать </w:t>
            </w:r>
            <w:r w:rsidRPr="00D7043C">
              <w:rPr>
                <w:rFonts w:ascii="Times New Roman" w:hAnsi="Times New Roman" w:cs="Times New Roman"/>
                <w:sz w:val="19"/>
                <w:szCs w:val="19"/>
              </w:rPr>
              <w:t xml:space="preserve">и </w:t>
            </w:r>
            <w:proofErr w:type="spellStart"/>
            <w:r w:rsidRPr="00D7043C">
              <w:rPr>
                <w:rFonts w:ascii="Times New Roman" w:hAnsi="Times New Roman" w:cs="Times New Roman"/>
                <w:i/>
                <w:iCs/>
                <w:sz w:val="19"/>
                <w:szCs w:val="19"/>
              </w:rPr>
              <w:t>описывать</w:t>
            </w:r>
            <w:r w:rsidRPr="00D7043C">
              <w:rPr>
                <w:rFonts w:ascii="Times New Roman" w:hAnsi="Times New Roman" w:cs="Times New Roman"/>
                <w:sz w:val="19"/>
                <w:szCs w:val="19"/>
              </w:rPr>
              <w:t>химический</w:t>
            </w:r>
            <w:proofErr w:type="spellEnd"/>
            <w:r w:rsidRPr="00D7043C">
              <w:rPr>
                <w:rFonts w:ascii="Times New Roman" w:hAnsi="Times New Roman" w:cs="Times New Roman"/>
                <w:sz w:val="19"/>
                <w:szCs w:val="19"/>
              </w:rPr>
              <w:t xml:space="preserve"> эксперимент по</w:t>
            </w:r>
            <w:r w:rsidR="00CE2F02" w:rsidRPr="00D7043C">
              <w:rPr>
                <w:rFonts w:ascii="Times New Roman" w:hAnsi="Times New Roman" w:cs="Times New Roman"/>
                <w:sz w:val="19"/>
                <w:szCs w:val="19"/>
              </w:rPr>
              <w:t xml:space="preserve"> получе</w:t>
            </w:r>
            <w:r w:rsidRPr="00D7043C">
              <w:rPr>
                <w:rFonts w:ascii="Times New Roman" w:hAnsi="Times New Roman" w:cs="Times New Roman"/>
                <w:sz w:val="19"/>
                <w:szCs w:val="19"/>
              </w:rPr>
              <w:t>нию, собиранию и распознаванию</w:t>
            </w:r>
            <w:r w:rsidR="00CE2F02" w:rsidRPr="00D7043C">
              <w:rPr>
                <w:rFonts w:ascii="Times New Roman" w:hAnsi="Times New Roman" w:cs="Times New Roman"/>
                <w:sz w:val="19"/>
                <w:szCs w:val="19"/>
              </w:rPr>
              <w:t xml:space="preserve"> </w:t>
            </w:r>
            <w:r w:rsidRPr="00D7043C">
              <w:rPr>
                <w:rFonts w:ascii="Times New Roman" w:hAnsi="Times New Roman" w:cs="Times New Roman"/>
                <w:sz w:val="19"/>
                <w:szCs w:val="19"/>
              </w:rPr>
              <w:t xml:space="preserve">кислорода с </w:t>
            </w:r>
            <w:r w:rsidR="00CE2F02" w:rsidRPr="00D7043C">
              <w:rPr>
                <w:rFonts w:ascii="Times New Roman" w:hAnsi="Times New Roman" w:cs="Times New Roman"/>
                <w:sz w:val="19"/>
                <w:szCs w:val="19"/>
              </w:rPr>
              <w:t xml:space="preserve"> с</w:t>
            </w:r>
            <w:r w:rsidRPr="00D7043C">
              <w:rPr>
                <w:rFonts w:ascii="Times New Roman" w:hAnsi="Times New Roman" w:cs="Times New Roman"/>
                <w:sz w:val="19"/>
                <w:szCs w:val="19"/>
              </w:rPr>
              <w:t>облюдением правил</w:t>
            </w:r>
            <w:r w:rsidR="00CE2F02" w:rsidRPr="00D7043C">
              <w:rPr>
                <w:rFonts w:ascii="Times New Roman" w:hAnsi="Times New Roman" w:cs="Times New Roman"/>
                <w:sz w:val="19"/>
                <w:szCs w:val="19"/>
              </w:rPr>
              <w:t xml:space="preserve"> </w:t>
            </w:r>
            <w:r w:rsidRPr="00D7043C">
              <w:rPr>
                <w:rFonts w:ascii="Times New Roman" w:hAnsi="Times New Roman" w:cs="Times New Roman"/>
                <w:sz w:val="19"/>
                <w:szCs w:val="19"/>
              </w:rPr>
              <w:t>техники безопасности</w:t>
            </w:r>
          </w:p>
        </w:tc>
        <w:tc>
          <w:tcPr>
            <w:tcW w:w="567" w:type="dxa"/>
            <w:tcBorders>
              <w:top w:val="single" w:sz="4" w:space="0" w:color="auto"/>
              <w:left w:val="single" w:sz="4" w:space="0" w:color="auto"/>
              <w:bottom w:val="single" w:sz="4" w:space="0" w:color="auto"/>
              <w:right w:val="single" w:sz="4" w:space="0" w:color="auto"/>
            </w:tcBorders>
          </w:tcPr>
          <w:p w:rsidR="0032402E" w:rsidRPr="00D7043C" w:rsidRDefault="0032402E" w:rsidP="00F110E8">
            <w:pPr>
              <w:spacing w:after="0" w:line="240" w:lineRule="auto"/>
              <w:rPr>
                <w:rFonts w:ascii="Times New Roman" w:hAnsi="Times New Roman" w:cs="Times New Roman"/>
                <w:sz w:val="20"/>
                <w:szCs w:val="20"/>
              </w:rPr>
            </w:pPr>
            <w:r w:rsidRPr="00D7043C">
              <w:rPr>
                <w:rFonts w:ascii="Times New Roman" w:hAnsi="Times New Roman" w:cs="Times New Roman"/>
                <w:sz w:val="20"/>
                <w:szCs w:val="20"/>
              </w:rPr>
              <w:t>1</w:t>
            </w:r>
          </w:p>
        </w:tc>
        <w:tc>
          <w:tcPr>
            <w:tcW w:w="567" w:type="dxa"/>
            <w:tcBorders>
              <w:top w:val="single" w:sz="4" w:space="0" w:color="auto"/>
              <w:left w:val="single" w:sz="4" w:space="0" w:color="auto"/>
              <w:bottom w:val="single" w:sz="4" w:space="0" w:color="auto"/>
              <w:right w:val="single" w:sz="4" w:space="0" w:color="auto"/>
            </w:tcBorders>
          </w:tcPr>
          <w:p w:rsidR="0032402E" w:rsidRPr="00D7043C" w:rsidRDefault="0032402E" w:rsidP="00F110E8">
            <w:pPr>
              <w:spacing w:after="0" w:line="240" w:lineRule="auto"/>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32402E" w:rsidRPr="00D7043C" w:rsidRDefault="0032402E" w:rsidP="00F110E8">
            <w:pPr>
              <w:spacing w:after="0" w:line="240" w:lineRule="auto"/>
              <w:rPr>
                <w:rFonts w:ascii="Times New Roman" w:hAnsi="Times New Roman" w:cs="Times New Roman"/>
                <w:sz w:val="20"/>
                <w:szCs w:val="20"/>
              </w:rPr>
            </w:pPr>
          </w:p>
        </w:tc>
      </w:tr>
      <w:tr w:rsidR="0032402E" w:rsidRPr="006019BF" w:rsidTr="00D339C7">
        <w:tc>
          <w:tcPr>
            <w:tcW w:w="764" w:type="dxa"/>
            <w:tcBorders>
              <w:top w:val="single" w:sz="4" w:space="0" w:color="auto"/>
              <w:left w:val="single" w:sz="4" w:space="0" w:color="auto"/>
              <w:bottom w:val="single" w:sz="4" w:space="0" w:color="auto"/>
              <w:right w:val="single" w:sz="4" w:space="0" w:color="auto"/>
            </w:tcBorders>
            <w:hideMark/>
          </w:tcPr>
          <w:p w:rsidR="0032402E" w:rsidRPr="00D7043C" w:rsidRDefault="0032402E" w:rsidP="00F110E8">
            <w:pPr>
              <w:spacing w:after="0" w:line="240" w:lineRule="auto"/>
              <w:rPr>
                <w:rFonts w:ascii="Times New Roman" w:eastAsia="Calibri" w:hAnsi="Times New Roman" w:cs="Times New Roman"/>
                <w:sz w:val="20"/>
                <w:szCs w:val="20"/>
              </w:rPr>
            </w:pPr>
            <w:r w:rsidRPr="00D7043C">
              <w:rPr>
                <w:rFonts w:ascii="Times New Roman" w:hAnsi="Times New Roman" w:cs="Times New Roman"/>
                <w:sz w:val="20"/>
                <w:szCs w:val="20"/>
              </w:rPr>
              <w:t>33.</w:t>
            </w:r>
          </w:p>
        </w:tc>
        <w:tc>
          <w:tcPr>
            <w:tcW w:w="936" w:type="dxa"/>
            <w:vMerge/>
            <w:tcBorders>
              <w:left w:val="single" w:sz="4" w:space="0" w:color="auto"/>
              <w:right w:val="single" w:sz="4" w:space="0" w:color="auto"/>
            </w:tcBorders>
            <w:hideMark/>
          </w:tcPr>
          <w:p w:rsidR="0032402E" w:rsidRPr="00E50C05" w:rsidRDefault="0032402E" w:rsidP="00F110E8">
            <w:pPr>
              <w:spacing w:after="0" w:line="240" w:lineRule="auto"/>
              <w:rPr>
                <w:rFonts w:ascii="Times New Roman" w:eastAsia="Calibri" w:hAnsi="Times New Roman" w:cs="Times New Roman"/>
                <w:sz w:val="20"/>
                <w:szCs w:val="20"/>
              </w:rPr>
            </w:pPr>
          </w:p>
        </w:tc>
        <w:tc>
          <w:tcPr>
            <w:tcW w:w="2692" w:type="dxa"/>
            <w:tcBorders>
              <w:top w:val="single" w:sz="4" w:space="0" w:color="auto"/>
              <w:left w:val="single" w:sz="4" w:space="0" w:color="auto"/>
              <w:bottom w:val="single" w:sz="4" w:space="0" w:color="auto"/>
              <w:right w:val="single" w:sz="4" w:space="0" w:color="auto"/>
            </w:tcBorders>
            <w:hideMark/>
          </w:tcPr>
          <w:p w:rsidR="0032402E" w:rsidRPr="00D7043C" w:rsidRDefault="00ED7A03" w:rsidP="00A742F6">
            <w:pPr>
              <w:tabs>
                <w:tab w:val="center" w:pos="1168"/>
              </w:tabs>
              <w:spacing w:after="0" w:line="240" w:lineRule="auto"/>
              <w:rPr>
                <w:rFonts w:ascii="Times New Roman" w:eastAsia="Times New Roman" w:hAnsi="Times New Roman" w:cs="Times New Roman"/>
                <w:sz w:val="20"/>
                <w:szCs w:val="20"/>
              </w:rPr>
            </w:pPr>
            <w:r w:rsidRPr="00D7043C">
              <w:rPr>
                <w:rFonts w:ascii="Times New Roman" w:eastAsia="Times New Roman" w:hAnsi="Times New Roman" w:cs="Times New Roman"/>
                <w:sz w:val="20"/>
                <w:szCs w:val="20"/>
              </w:rPr>
              <w:t>С</w:t>
            </w:r>
            <w:r w:rsidR="00A742F6" w:rsidRPr="00D7043C">
              <w:rPr>
                <w:rFonts w:ascii="Times New Roman" w:eastAsia="Times New Roman" w:hAnsi="Times New Roman" w:cs="Times New Roman"/>
                <w:sz w:val="20"/>
                <w:szCs w:val="20"/>
              </w:rPr>
              <w:t>ера, ее физические и химические свойства</w:t>
            </w:r>
          </w:p>
        </w:tc>
        <w:tc>
          <w:tcPr>
            <w:tcW w:w="850" w:type="dxa"/>
            <w:tcBorders>
              <w:top w:val="single" w:sz="4" w:space="0" w:color="auto"/>
              <w:left w:val="single" w:sz="4" w:space="0" w:color="auto"/>
              <w:bottom w:val="single" w:sz="4" w:space="0" w:color="auto"/>
              <w:right w:val="single" w:sz="4" w:space="0" w:color="auto"/>
            </w:tcBorders>
          </w:tcPr>
          <w:p w:rsidR="0032402E" w:rsidRPr="00D7043C" w:rsidRDefault="00ED7A03" w:rsidP="00F110E8">
            <w:pPr>
              <w:spacing w:after="0" w:line="240" w:lineRule="auto"/>
              <w:rPr>
                <w:rFonts w:ascii="Times New Roman" w:hAnsi="Times New Roman" w:cs="Times New Roman"/>
                <w:sz w:val="20"/>
                <w:szCs w:val="20"/>
              </w:rPr>
            </w:pPr>
            <w:r w:rsidRPr="00D7043C">
              <w:rPr>
                <w:rFonts w:ascii="Times New Roman" w:hAnsi="Times New Roman" w:cs="Times New Roman"/>
                <w:sz w:val="20"/>
                <w:szCs w:val="20"/>
              </w:rPr>
              <w:t>П 26</w:t>
            </w:r>
          </w:p>
        </w:tc>
        <w:tc>
          <w:tcPr>
            <w:tcW w:w="8934" w:type="dxa"/>
            <w:tcBorders>
              <w:top w:val="single" w:sz="4" w:space="0" w:color="auto"/>
              <w:left w:val="single" w:sz="4" w:space="0" w:color="auto"/>
              <w:bottom w:val="single" w:sz="4" w:space="0" w:color="auto"/>
              <w:right w:val="single" w:sz="4" w:space="0" w:color="auto"/>
            </w:tcBorders>
          </w:tcPr>
          <w:p w:rsidR="0032402E" w:rsidRPr="00D7043C" w:rsidRDefault="00A742F6" w:rsidP="00D339C7">
            <w:pPr>
              <w:autoSpaceDE w:val="0"/>
              <w:autoSpaceDN w:val="0"/>
              <w:adjustRightInd w:val="0"/>
              <w:spacing w:after="0" w:line="240" w:lineRule="auto"/>
              <w:jc w:val="both"/>
              <w:rPr>
                <w:rFonts w:ascii="Times New Roman" w:hAnsi="Times New Roman" w:cs="Times New Roman"/>
                <w:sz w:val="20"/>
                <w:szCs w:val="20"/>
              </w:rPr>
            </w:pPr>
            <w:r w:rsidRPr="00D7043C">
              <w:rPr>
                <w:rFonts w:ascii="Times New Roman" w:hAnsi="Times New Roman" w:cs="Times New Roman"/>
                <w:i/>
                <w:iCs/>
                <w:sz w:val="19"/>
                <w:szCs w:val="19"/>
              </w:rPr>
              <w:t xml:space="preserve">Характеризовать </w:t>
            </w:r>
            <w:r w:rsidR="00CE2F02" w:rsidRPr="00D7043C">
              <w:rPr>
                <w:rFonts w:ascii="Times New Roman" w:hAnsi="Times New Roman" w:cs="Times New Roman"/>
                <w:sz w:val="19"/>
                <w:szCs w:val="19"/>
              </w:rPr>
              <w:t>строение, аллотро</w:t>
            </w:r>
            <w:r w:rsidRPr="00D7043C">
              <w:rPr>
                <w:rFonts w:ascii="Times New Roman" w:hAnsi="Times New Roman" w:cs="Times New Roman"/>
                <w:sz w:val="19"/>
                <w:szCs w:val="19"/>
              </w:rPr>
              <w:t>пию, физические и химические</w:t>
            </w:r>
            <w:r w:rsidR="00CE2F02" w:rsidRPr="00D7043C">
              <w:rPr>
                <w:rFonts w:ascii="Times New Roman" w:hAnsi="Times New Roman" w:cs="Times New Roman"/>
                <w:sz w:val="19"/>
                <w:szCs w:val="19"/>
              </w:rPr>
              <w:t xml:space="preserve"> </w:t>
            </w:r>
            <w:r w:rsidRPr="00D7043C">
              <w:rPr>
                <w:rFonts w:ascii="Times New Roman" w:hAnsi="Times New Roman" w:cs="Times New Roman"/>
                <w:sz w:val="19"/>
                <w:szCs w:val="19"/>
              </w:rPr>
              <w:t>свойства, получение и применение</w:t>
            </w:r>
            <w:r w:rsidR="00CE2F02" w:rsidRPr="00D7043C">
              <w:rPr>
                <w:rFonts w:ascii="Times New Roman" w:hAnsi="Times New Roman" w:cs="Times New Roman"/>
                <w:sz w:val="19"/>
                <w:szCs w:val="19"/>
              </w:rPr>
              <w:t xml:space="preserve"> </w:t>
            </w:r>
            <w:r w:rsidRPr="00D7043C">
              <w:rPr>
                <w:rFonts w:ascii="Times New Roman" w:hAnsi="Times New Roman" w:cs="Times New Roman"/>
                <w:sz w:val="19"/>
                <w:szCs w:val="19"/>
              </w:rPr>
              <w:t>серы с использованием русского</w:t>
            </w:r>
            <w:r w:rsidR="00CE2F02" w:rsidRPr="00D7043C">
              <w:rPr>
                <w:rFonts w:ascii="Times New Roman" w:hAnsi="Times New Roman" w:cs="Times New Roman"/>
                <w:sz w:val="19"/>
                <w:szCs w:val="19"/>
              </w:rPr>
              <w:t xml:space="preserve"> </w:t>
            </w:r>
            <w:r w:rsidRPr="00D7043C">
              <w:rPr>
                <w:rFonts w:ascii="Times New Roman" w:hAnsi="Times New Roman" w:cs="Times New Roman"/>
                <w:sz w:val="19"/>
                <w:szCs w:val="19"/>
              </w:rPr>
              <w:t>(родного) языка и языка химии.</w:t>
            </w:r>
            <w:r w:rsidR="00CE2F02" w:rsidRPr="00D7043C">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Устанавливать </w:t>
            </w:r>
            <w:r w:rsidR="00CE2F02" w:rsidRPr="00D7043C">
              <w:rPr>
                <w:rFonts w:ascii="Times New Roman" w:hAnsi="Times New Roman" w:cs="Times New Roman"/>
                <w:sz w:val="19"/>
                <w:szCs w:val="19"/>
              </w:rPr>
              <w:t>причинно-следствен</w:t>
            </w:r>
            <w:r w:rsidRPr="00D7043C">
              <w:rPr>
                <w:rFonts w:ascii="Times New Roman" w:hAnsi="Times New Roman" w:cs="Times New Roman"/>
                <w:sz w:val="19"/>
                <w:szCs w:val="19"/>
              </w:rPr>
              <w:t>ные связи между строением атома,</w:t>
            </w:r>
            <w:r w:rsidR="00CE2F02" w:rsidRPr="00D7043C">
              <w:rPr>
                <w:rFonts w:ascii="Times New Roman" w:hAnsi="Times New Roman" w:cs="Times New Roman"/>
                <w:sz w:val="19"/>
                <w:szCs w:val="19"/>
              </w:rPr>
              <w:t xml:space="preserve"> </w:t>
            </w:r>
            <w:r w:rsidRPr="00D7043C">
              <w:rPr>
                <w:rFonts w:ascii="Times New Roman" w:hAnsi="Times New Roman" w:cs="Times New Roman"/>
                <w:sz w:val="19"/>
                <w:szCs w:val="19"/>
              </w:rPr>
              <w:t>хим</w:t>
            </w:r>
            <w:r w:rsidR="00D339C7">
              <w:rPr>
                <w:rFonts w:ascii="Times New Roman" w:hAnsi="Times New Roman" w:cs="Times New Roman"/>
                <w:sz w:val="19"/>
                <w:szCs w:val="19"/>
              </w:rPr>
              <w:t>ической связью, типом кристалли</w:t>
            </w:r>
            <w:r w:rsidRPr="00D7043C">
              <w:rPr>
                <w:rFonts w:ascii="Times New Roman" w:hAnsi="Times New Roman" w:cs="Times New Roman"/>
                <w:sz w:val="19"/>
                <w:szCs w:val="19"/>
              </w:rPr>
              <w:t>чес</w:t>
            </w:r>
            <w:r w:rsidR="00CE2F02" w:rsidRPr="00D7043C">
              <w:rPr>
                <w:rFonts w:ascii="Times New Roman" w:hAnsi="Times New Roman" w:cs="Times New Roman"/>
                <w:sz w:val="19"/>
                <w:szCs w:val="19"/>
              </w:rPr>
              <w:t>кой решетки кислорода, его физи</w:t>
            </w:r>
            <w:r w:rsidRPr="00D7043C">
              <w:rPr>
                <w:rFonts w:ascii="Times New Roman" w:hAnsi="Times New Roman" w:cs="Times New Roman"/>
                <w:sz w:val="19"/>
                <w:szCs w:val="19"/>
              </w:rPr>
              <w:t>ческими и химическими свойствами.</w:t>
            </w:r>
            <w:r w:rsidR="00CE2F02" w:rsidRPr="00D7043C">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Выполнять </w:t>
            </w:r>
            <w:r w:rsidRPr="00D7043C">
              <w:rPr>
                <w:rFonts w:ascii="Times New Roman" w:hAnsi="Times New Roman" w:cs="Times New Roman"/>
                <w:sz w:val="19"/>
                <w:szCs w:val="19"/>
              </w:rPr>
              <w:t>расчеты по химическим</w:t>
            </w:r>
            <w:r w:rsidR="00CE2F02" w:rsidRPr="00D7043C">
              <w:rPr>
                <w:rFonts w:ascii="Times New Roman" w:hAnsi="Times New Roman" w:cs="Times New Roman"/>
                <w:sz w:val="19"/>
                <w:szCs w:val="19"/>
              </w:rPr>
              <w:t xml:space="preserve"> </w:t>
            </w:r>
            <w:r w:rsidRPr="00D7043C">
              <w:rPr>
                <w:rFonts w:ascii="Times New Roman" w:hAnsi="Times New Roman" w:cs="Times New Roman"/>
                <w:sz w:val="19"/>
                <w:szCs w:val="19"/>
              </w:rPr>
              <w:t>формулам и уравнениям реакций,</w:t>
            </w:r>
            <w:r w:rsidR="00CE2F02" w:rsidRPr="00D7043C">
              <w:rPr>
                <w:rFonts w:ascii="Times New Roman" w:hAnsi="Times New Roman" w:cs="Times New Roman"/>
                <w:sz w:val="19"/>
                <w:szCs w:val="19"/>
              </w:rPr>
              <w:t xml:space="preserve"> </w:t>
            </w:r>
            <w:r w:rsidRPr="00D7043C">
              <w:rPr>
                <w:rFonts w:ascii="Times New Roman" w:hAnsi="Times New Roman" w:cs="Times New Roman"/>
                <w:sz w:val="19"/>
                <w:szCs w:val="19"/>
              </w:rPr>
              <w:t>протекающих с участием серы.</w:t>
            </w:r>
            <w:r w:rsidR="00CE2F02" w:rsidRPr="00D7043C">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Проводить, наблюдать </w:t>
            </w:r>
            <w:r w:rsidRPr="00D7043C">
              <w:rPr>
                <w:rFonts w:ascii="Times New Roman" w:hAnsi="Times New Roman" w:cs="Times New Roman"/>
                <w:sz w:val="19"/>
                <w:szCs w:val="19"/>
              </w:rPr>
              <w:t xml:space="preserve">и </w:t>
            </w:r>
            <w:r w:rsidRPr="00D7043C">
              <w:rPr>
                <w:rFonts w:ascii="Times New Roman" w:hAnsi="Times New Roman" w:cs="Times New Roman"/>
                <w:i/>
                <w:iCs/>
                <w:sz w:val="19"/>
                <w:szCs w:val="19"/>
              </w:rPr>
              <w:t>описывать</w:t>
            </w:r>
            <w:r w:rsidR="00CE2F02" w:rsidRPr="00D7043C">
              <w:rPr>
                <w:rFonts w:ascii="Times New Roman" w:hAnsi="Times New Roman" w:cs="Times New Roman"/>
                <w:i/>
                <w:iCs/>
                <w:sz w:val="19"/>
                <w:szCs w:val="19"/>
              </w:rPr>
              <w:t xml:space="preserve"> </w:t>
            </w:r>
            <w:r w:rsidRPr="00D7043C">
              <w:rPr>
                <w:rFonts w:ascii="Times New Roman" w:hAnsi="Times New Roman" w:cs="Times New Roman"/>
                <w:sz w:val="19"/>
                <w:szCs w:val="19"/>
              </w:rPr>
              <w:t>химический эксперимент по горению</w:t>
            </w:r>
            <w:r w:rsidR="00CE2F02" w:rsidRPr="00D7043C">
              <w:rPr>
                <w:rFonts w:ascii="Times New Roman" w:hAnsi="Times New Roman" w:cs="Times New Roman"/>
                <w:sz w:val="19"/>
                <w:szCs w:val="19"/>
              </w:rPr>
              <w:t xml:space="preserve"> </w:t>
            </w:r>
            <w:r w:rsidRPr="00D7043C">
              <w:rPr>
                <w:rFonts w:ascii="Times New Roman" w:hAnsi="Times New Roman" w:cs="Times New Roman"/>
                <w:sz w:val="19"/>
                <w:szCs w:val="19"/>
              </w:rPr>
              <w:t>серы н</w:t>
            </w:r>
            <w:r w:rsidR="00CE2F02" w:rsidRPr="00D7043C">
              <w:rPr>
                <w:rFonts w:ascii="Times New Roman" w:hAnsi="Times New Roman" w:cs="Times New Roman"/>
                <w:sz w:val="19"/>
                <w:szCs w:val="19"/>
              </w:rPr>
              <w:t>а воздухе и в кислороде с соблю</w:t>
            </w:r>
            <w:r w:rsidRPr="00D7043C">
              <w:rPr>
                <w:rFonts w:ascii="Times New Roman" w:hAnsi="Times New Roman" w:cs="Times New Roman"/>
                <w:sz w:val="19"/>
                <w:szCs w:val="19"/>
              </w:rPr>
              <w:t>дением правил техники безопасности</w:t>
            </w:r>
          </w:p>
        </w:tc>
        <w:tc>
          <w:tcPr>
            <w:tcW w:w="567" w:type="dxa"/>
            <w:tcBorders>
              <w:top w:val="single" w:sz="4" w:space="0" w:color="auto"/>
              <w:left w:val="single" w:sz="4" w:space="0" w:color="auto"/>
              <w:bottom w:val="single" w:sz="4" w:space="0" w:color="auto"/>
              <w:right w:val="single" w:sz="4" w:space="0" w:color="auto"/>
            </w:tcBorders>
          </w:tcPr>
          <w:p w:rsidR="0032402E" w:rsidRPr="00D7043C" w:rsidRDefault="0032402E" w:rsidP="00F110E8">
            <w:pPr>
              <w:spacing w:after="0" w:line="240" w:lineRule="auto"/>
              <w:rPr>
                <w:rFonts w:ascii="Times New Roman" w:hAnsi="Times New Roman" w:cs="Times New Roman"/>
                <w:sz w:val="20"/>
                <w:szCs w:val="20"/>
              </w:rPr>
            </w:pPr>
            <w:r w:rsidRPr="00D7043C">
              <w:rPr>
                <w:rFonts w:ascii="Times New Roman" w:hAnsi="Times New Roman" w:cs="Times New Roman"/>
                <w:sz w:val="20"/>
                <w:szCs w:val="20"/>
              </w:rPr>
              <w:t>1</w:t>
            </w:r>
          </w:p>
        </w:tc>
        <w:tc>
          <w:tcPr>
            <w:tcW w:w="567" w:type="dxa"/>
            <w:tcBorders>
              <w:top w:val="single" w:sz="4" w:space="0" w:color="auto"/>
              <w:left w:val="single" w:sz="4" w:space="0" w:color="auto"/>
              <w:bottom w:val="single" w:sz="4" w:space="0" w:color="auto"/>
              <w:right w:val="single" w:sz="4" w:space="0" w:color="auto"/>
            </w:tcBorders>
          </w:tcPr>
          <w:p w:rsidR="0032402E" w:rsidRPr="00D7043C" w:rsidRDefault="0032402E" w:rsidP="00F110E8">
            <w:pPr>
              <w:spacing w:after="0" w:line="240" w:lineRule="auto"/>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32402E" w:rsidRPr="00D7043C" w:rsidRDefault="0032402E" w:rsidP="00F110E8">
            <w:pPr>
              <w:spacing w:after="0" w:line="240" w:lineRule="auto"/>
              <w:rPr>
                <w:rFonts w:ascii="Times New Roman" w:hAnsi="Times New Roman" w:cs="Times New Roman"/>
                <w:sz w:val="20"/>
                <w:szCs w:val="20"/>
              </w:rPr>
            </w:pPr>
          </w:p>
        </w:tc>
      </w:tr>
      <w:tr w:rsidR="0032402E" w:rsidRPr="006019BF" w:rsidTr="00D339C7">
        <w:tc>
          <w:tcPr>
            <w:tcW w:w="764" w:type="dxa"/>
            <w:tcBorders>
              <w:top w:val="single" w:sz="4" w:space="0" w:color="auto"/>
              <w:left w:val="single" w:sz="4" w:space="0" w:color="auto"/>
              <w:bottom w:val="single" w:sz="4" w:space="0" w:color="auto"/>
              <w:right w:val="single" w:sz="4" w:space="0" w:color="auto"/>
            </w:tcBorders>
            <w:hideMark/>
          </w:tcPr>
          <w:p w:rsidR="0032402E" w:rsidRPr="00D7043C" w:rsidRDefault="0032402E" w:rsidP="00F110E8">
            <w:pPr>
              <w:spacing w:after="0" w:line="240" w:lineRule="auto"/>
              <w:rPr>
                <w:rFonts w:ascii="Times New Roman" w:eastAsia="Calibri" w:hAnsi="Times New Roman" w:cs="Times New Roman"/>
                <w:sz w:val="20"/>
                <w:szCs w:val="20"/>
              </w:rPr>
            </w:pPr>
            <w:r w:rsidRPr="00D7043C">
              <w:rPr>
                <w:rFonts w:ascii="Times New Roman" w:hAnsi="Times New Roman" w:cs="Times New Roman"/>
                <w:sz w:val="20"/>
                <w:szCs w:val="20"/>
              </w:rPr>
              <w:t>34.</w:t>
            </w:r>
          </w:p>
        </w:tc>
        <w:tc>
          <w:tcPr>
            <w:tcW w:w="936" w:type="dxa"/>
            <w:vMerge/>
            <w:tcBorders>
              <w:left w:val="single" w:sz="4" w:space="0" w:color="auto"/>
              <w:right w:val="single" w:sz="4" w:space="0" w:color="auto"/>
            </w:tcBorders>
            <w:hideMark/>
          </w:tcPr>
          <w:p w:rsidR="0032402E" w:rsidRPr="00E50C05" w:rsidRDefault="0032402E" w:rsidP="00F110E8">
            <w:pPr>
              <w:spacing w:after="0" w:line="240" w:lineRule="auto"/>
              <w:rPr>
                <w:rFonts w:ascii="Times New Roman" w:eastAsia="Calibri" w:hAnsi="Times New Roman" w:cs="Times New Roman"/>
                <w:sz w:val="20"/>
                <w:szCs w:val="20"/>
              </w:rPr>
            </w:pPr>
          </w:p>
        </w:tc>
        <w:tc>
          <w:tcPr>
            <w:tcW w:w="2692" w:type="dxa"/>
            <w:tcBorders>
              <w:top w:val="single" w:sz="4" w:space="0" w:color="auto"/>
              <w:left w:val="single" w:sz="4" w:space="0" w:color="auto"/>
              <w:bottom w:val="single" w:sz="4" w:space="0" w:color="auto"/>
              <w:right w:val="single" w:sz="4" w:space="0" w:color="auto"/>
            </w:tcBorders>
            <w:hideMark/>
          </w:tcPr>
          <w:p w:rsidR="0032402E" w:rsidRPr="00D7043C" w:rsidRDefault="00ED7A03" w:rsidP="00A742F6">
            <w:pPr>
              <w:autoSpaceDE w:val="0"/>
              <w:autoSpaceDN w:val="0"/>
              <w:adjustRightInd w:val="0"/>
              <w:spacing w:after="0" w:line="240" w:lineRule="auto"/>
              <w:rPr>
                <w:rFonts w:ascii="Times New Roman" w:hAnsi="Times New Roman" w:cs="Times New Roman"/>
                <w:sz w:val="19"/>
                <w:szCs w:val="19"/>
              </w:rPr>
            </w:pPr>
            <w:r w:rsidRPr="00D7043C">
              <w:rPr>
                <w:rFonts w:ascii="Times New Roman" w:eastAsia="Times New Roman" w:hAnsi="Times New Roman" w:cs="Times New Roman"/>
                <w:sz w:val="20"/>
                <w:szCs w:val="20"/>
              </w:rPr>
              <w:t>Оксиды серы</w:t>
            </w:r>
            <w:r w:rsidR="00A742F6" w:rsidRPr="00D7043C">
              <w:rPr>
                <w:rFonts w:ascii="Times New Roman" w:eastAsia="Times New Roman" w:hAnsi="Times New Roman" w:cs="Times New Roman"/>
                <w:sz w:val="20"/>
                <w:szCs w:val="20"/>
              </w:rPr>
              <w:t xml:space="preserve"> (</w:t>
            </w:r>
            <w:r w:rsidR="00A742F6" w:rsidRPr="00D7043C">
              <w:rPr>
                <w:rFonts w:ascii="Times New Roman" w:eastAsia="Times New Roman" w:hAnsi="Times New Roman" w:cs="Times New Roman"/>
                <w:sz w:val="20"/>
                <w:szCs w:val="20"/>
                <w:lang w:val="en-US"/>
              </w:rPr>
              <w:t>IV</w:t>
            </w:r>
            <w:r w:rsidR="00A742F6" w:rsidRPr="00D7043C">
              <w:rPr>
                <w:rFonts w:ascii="Times New Roman" w:eastAsia="Times New Roman" w:hAnsi="Times New Roman" w:cs="Times New Roman"/>
                <w:sz w:val="20"/>
                <w:szCs w:val="20"/>
              </w:rPr>
              <w:t xml:space="preserve"> и  </w:t>
            </w:r>
            <w:r w:rsidR="00A742F6" w:rsidRPr="00D7043C">
              <w:rPr>
                <w:rFonts w:ascii="Times New Roman" w:eastAsia="Times New Roman" w:hAnsi="Times New Roman" w:cs="Times New Roman"/>
                <w:sz w:val="20"/>
                <w:szCs w:val="20"/>
                <w:lang w:val="en-US"/>
              </w:rPr>
              <w:t>VI</w:t>
            </w:r>
            <w:r w:rsidR="00A742F6" w:rsidRPr="00D7043C">
              <w:rPr>
                <w:rFonts w:ascii="Times New Roman" w:eastAsia="Times New Roman" w:hAnsi="Times New Roman" w:cs="Times New Roman"/>
                <w:sz w:val="20"/>
                <w:szCs w:val="20"/>
              </w:rPr>
              <w:t xml:space="preserve">), </w:t>
            </w:r>
            <w:r w:rsidR="00A742F6" w:rsidRPr="00D7043C">
              <w:rPr>
                <w:rFonts w:ascii="Times New Roman" w:hAnsi="Times New Roman" w:cs="Times New Roman"/>
                <w:sz w:val="19"/>
                <w:szCs w:val="19"/>
              </w:rPr>
              <w:t xml:space="preserve"> их получение, свойства и применение</w:t>
            </w:r>
          </w:p>
        </w:tc>
        <w:tc>
          <w:tcPr>
            <w:tcW w:w="850" w:type="dxa"/>
            <w:tcBorders>
              <w:top w:val="single" w:sz="4" w:space="0" w:color="auto"/>
              <w:left w:val="single" w:sz="4" w:space="0" w:color="auto"/>
              <w:bottom w:val="single" w:sz="4" w:space="0" w:color="auto"/>
              <w:right w:val="single" w:sz="4" w:space="0" w:color="auto"/>
            </w:tcBorders>
          </w:tcPr>
          <w:p w:rsidR="0032402E" w:rsidRPr="00D7043C" w:rsidRDefault="00ED7A03" w:rsidP="00F110E8">
            <w:pPr>
              <w:spacing w:after="0" w:line="240" w:lineRule="auto"/>
              <w:rPr>
                <w:rFonts w:ascii="Times New Roman" w:hAnsi="Times New Roman" w:cs="Times New Roman"/>
                <w:sz w:val="20"/>
                <w:szCs w:val="20"/>
              </w:rPr>
            </w:pPr>
            <w:r w:rsidRPr="00D7043C">
              <w:rPr>
                <w:rFonts w:ascii="Times New Roman" w:hAnsi="Times New Roman" w:cs="Times New Roman"/>
                <w:sz w:val="20"/>
                <w:szCs w:val="20"/>
              </w:rPr>
              <w:t xml:space="preserve"> С 195-197</w:t>
            </w:r>
          </w:p>
        </w:tc>
        <w:tc>
          <w:tcPr>
            <w:tcW w:w="8934" w:type="dxa"/>
            <w:tcBorders>
              <w:top w:val="single" w:sz="4" w:space="0" w:color="auto"/>
              <w:left w:val="single" w:sz="4" w:space="0" w:color="auto"/>
              <w:bottom w:val="single" w:sz="4" w:space="0" w:color="auto"/>
              <w:right w:val="single" w:sz="4" w:space="0" w:color="auto"/>
            </w:tcBorders>
          </w:tcPr>
          <w:p w:rsidR="0032402E" w:rsidRPr="00D7043C" w:rsidRDefault="00A742F6" w:rsidP="00D339C7">
            <w:pPr>
              <w:autoSpaceDE w:val="0"/>
              <w:autoSpaceDN w:val="0"/>
              <w:adjustRightInd w:val="0"/>
              <w:spacing w:after="0" w:line="240" w:lineRule="auto"/>
              <w:jc w:val="both"/>
              <w:rPr>
                <w:rFonts w:ascii="Times New Roman" w:hAnsi="Times New Roman" w:cs="Times New Roman"/>
                <w:sz w:val="20"/>
                <w:szCs w:val="20"/>
              </w:rPr>
            </w:pPr>
            <w:r w:rsidRPr="00D7043C">
              <w:rPr>
                <w:rFonts w:ascii="Times New Roman" w:hAnsi="Times New Roman" w:cs="Times New Roman"/>
                <w:i/>
                <w:iCs/>
                <w:sz w:val="19"/>
                <w:szCs w:val="19"/>
              </w:rPr>
              <w:t xml:space="preserve">Характеризовать </w:t>
            </w:r>
            <w:r w:rsidRPr="00D7043C">
              <w:rPr>
                <w:rFonts w:ascii="Times New Roman" w:hAnsi="Times New Roman" w:cs="Times New Roman"/>
                <w:sz w:val="19"/>
                <w:szCs w:val="19"/>
              </w:rPr>
              <w:t>состав, физические</w:t>
            </w:r>
            <w:r w:rsidR="00CE2F02" w:rsidRPr="00D7043C">
              <w:rPr>
                <w:rFonts w:ascii="Times New Roman" w:hAnsi="Times New Roman" w:cs="Times New Roman"/>
                <w:sz w:val="19"/>
                <w:szCs w:val="19"/>
              </w:rPr>
              <w:t xml:space="preserve"> </w:t>
            </w:r>
            <w:r w:rsidRPr="00D7043C">
              <w:rPr>
                <w:rFonts w:ascii="Times New Roman" w:hAnsi="Times New Roman" w:cs="Times New Roman"/>
                <w:sz w:val="19"/>
                <w:szCs w:val="19"/>
              </w:rPr>
              <w:t>и химические свойства, получение</w:t>
            </w:r>
            <w:r w:rsidR="00CE2F02" w:rsidRPr="00D7043C">
              <w:rPr>
                <w:rFonts w:ascii="Times New Roman" w:hAnsi="Times New Roman" w:cs="Times New Roman"/>
                <w:sz w:val="19"/>
                <w:szCs w:val="19"/>
              </w:rPr>
              <w:t xml:space="preserve"> </w:t>
            </w:r>
            <w:r w:rsidRPr="00D7043C">
              <w:rPr>
                <w:rFonts w:ascii="Times New Roman" w:hAnsi="Times New Roman" w:cs="Times New Roman"/>
                <w:sz w:val="19"/>
                <w:szCs w:val="19"/>
              </w:rPr>
              <w:t>и применение соединений серы</w:t>
            </w:r>
            <w:r w:rsidR="00CE2F02" w:rsidRPr="00D7043C">
              <w:rPr>
                <w:rFonts w:ascii="Times New Roman" w:hAnsi="Times New Roman" w:cs="Times New Roman"/>
                <w:sz w:val="19"/>
                <w:szCs w:val="19"/>
              </w:rPr>
              <w:t xml:space="preserve"> </w:t>
            </w:r>
            <w:r w:rsidRPr="00D7043C">
              <w:rPr>
                <w:rFonts w:ascii="Times New Roman" w:hAnsi="Times New Roman" w:cs="Times New Roman"/>
                <w:sz w:val="19"/>
                <w:szCs w:val="19"/>
              </w:rPr>
              <w:t>с использованием русского (родного)</w:t>
            </w:r>
            <w:r w:rsidR="00CE2F02" w:rsidRPr="00D7043C">
              <w:rPr>
                <w:rFonts w:ascii="Times New Roman" w:hAnsi="Times New Roman" w:cs="Times New Roman"/>
                <w:sz w:val="19"/>
                <w:szCs w:val="19"/>
              </w:rPr>
              <w:t xml:space="preserve"> </w:t>
            </w:r>
            <w:r w:rsidRPr="00D7043C">
              <w:rPr>
                <w:rFonts w:ascii="Times New Roman" w:hAnsi="Times New Roman" w:cs="Times New Roman"/>
                <w:sz w:val="19"/>
                <w:szCs w:val="19"/>
              </w:rPr>
              <w:t>языка и языка химии.</w:t>
            </w:r>
            <w:r w:rsidR="00CE2F02" w:rsidRPr="00D7043C">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Называть </w:t>
            </w:r>
            <w:r w:rsidR="00CE2F02" w:rsidRPr="00D7043C">
              <w:rPr>
                <w:rFonts w:ascii="Times New Roman" w:hAnsi="Times New Roman" w:cs="Times New Roman"/>
                <w:sz w:val="19"/>
                <w:szCs w:val="19"/>
              </w:rPr>
              <w:t>соединения серы по форму</w:t>
            </w:r>
            <w:r w:rsidRPr="00D7043C">
              <w:rPr>
                <w:rFonts w:ascii="Times New Roman" w:hAnsi="Times New Roman" w:cs="Times New Roman"/>
                <w:sz w:val="19"/>
                <w:szCs w:val="19"/>
              </w:rPr>
              <w:t xml:space="preserve">ле и </w:t>
            </w:r>
            <w:r w:rsidRPr="00D7043C">
              <w:rPr>
                <w:rFonts w:ascii="Times New Roman" w:hAnsi="Times New Roman" w:cs="Times New Roman"/>
                <w:i/>
                <w:iCs/>
                <w:sz w:val="19"/>
                <w:szCs w:val="19"/>
              </w:rPr>
              <w:t xml:space="preserve">составлять </w:t>
            </w:r>
            <w:r w:rsidRPr="00D7043C">
              <w:rPr>
                <w:rFonts w:ascii="Times New Roman" w:hAnsi="Times New Roman" w:cs="Times New Roman"/>
                <w:sz w:val="19"/>
                <w:szCs w:val="19"/>
              </w:rPr>
              <w:t>формулы по их</w:t>
            </w:r>
            <w:r w:rsidR="00CE2F02" w:rsidRPr="00D7043C">
              <w:rPr>
                <w:rFonts w:ascii="Times New Roman" w:hAnsi="Times New Roman" w:cs="Times New Roman"/>
                <w:sz w:val="19"/>
                <w:szCs w:val="19"/>
              </w:rPr>
              <w:t xml:space="preserve"> </w:t>
            </w:r>
            <w:r w:rsidRPr="00D7043C">
              <w:rPr>
                <w:rFonts w:ascii="Times New Roman" w:hAnsi="Times New Roman" w:cs="Times New Roman"/>
                <w:sz w:val="19"/>
                <w:szCs w:val="19"/>
              </w:rPr>
              <w:t>названию.</w:t>
            </w:r>
            <w:r w:rsidR="00CE2F02" w:rsidRPr="00D7043C">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Составлять </w:t>
            </w:r>
            <w:r w:rsidRPr="00D7043C">
              <w:rPr>
                <w:rFonts w:ascii="Times New Roman" w:hAnsi="Times New Roman" w:cs="Times New Roman"/>
                <w:sz w:val="19"/>
                <w:szCs w:val="19"/>
              </w:rPr>
              <w:t>молекулярные и ионные</w:t>
            </w:r>
            <w:r w:rsidR="00CE2F02" w:rsidRPr="00D7043C">
              <w:rPr>
                <w:rFonts w:ascii="Times New Roman" w:hAnsi="Times New Roman" w:cs="Times New Roman"/>
                <w:sz w:val="19"/>
                <w:szCs w:val="19"/>
              </w:rPr>
              <w:t xml:space="preserve"> </w:t>
            </w:r>
            <w:r w:rsidRPr="00D7043C">
              <w:rPr>
                <w:rFonts w:ascii="Times New Roman" w:hAnsi="Times New Roman" w:cs="Times New Roman"/>
                <w:sz w:val="19"/>
                <w:szCs w:val="19"/>
              </w:rPr>
              <w:t>уравнения реакций, характеризующие</w:t>
            </w:r>
            <w:r w:rsidR="00CE2F02" w:rsidRPr="00D7043C">
              <w:rPr>
                <w:rFonts w:ascii="Times New Roman" w:hAnsi="Times New Roman" w:cs="Times New Roman"/>
                <w:sz w:val="19"/>
                <w:szCs w:val="19"/>
              </w:rPr>
              <w:t xml:space="preserve"> </w:t>
            </w:r>
            <w:r w:rsidRPr="00D7043C">
              <w:rPr>
                <w:rFonts w:ascii="Times New Roman" w:hAnsi="Times New Roman" w:cs="Times New Roman"/>
                <w:sz w:val="19"/>
                <w:szCs w:val="19"/>
              </w:rPr>
              <w:t>химические свойства соединений серы.</w:t>
            </w:r>
            <w:r w:rsidR="00CE2F02" w:rsidRPr="00D7043C">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Описывать </w:t>
            </w:r>
            <w:r w:rsidR="00CE2F02" w:rsidRPr="00D7043C">
              <w:rPr>
                <w:rFonts w:ascii="Times New Roman" w:hAnsi="Times New Roman" w:cs="Times New Roman"/>
                <w:sz w:val="19"/>
                <w:szCs w:val="19"/>
              </w:rPr>
              <w:t>процессы окисления-вос</w:t>
            </w:r>
            <w:r w:rsidRPr="00D7043C">
              <w:rPr>
                <w:rFonts w:ascii="Times New Roman" w:hAnsi="Times New Roman" w:cs="Times New Roman"/>
                <w:sz w:val="19"/>
                <w:szCs w:val="19"/>
              </w:rPr>
              <w:t xml:space="preserve">становления, </w:t>
            </w:r>
            <w:r w:rsidRPr="00D7043C">
              <w:rPr>
                <w:rFonts w:ascii="Times New Roman" w:hAnsi="Times New Roman" w:cs="Times New Roman"/>
                <w:i/>
                <w:iCs/>
                <w:sz w:val="19"/>
                <w:szCs w:val="19"/>
              </w:rPr>
              <w:t xml:space="preserve">определять </w:t>
            </w:r>
            <w:r w:rsidRPr="00D7043C">
              <w:rPr>
                <w:rFonts w:ascii="Times New Roman" w:hAnsi="Times New Roman" w:cs="Times New Roman"/>
                <w:sz w:val="19"/>
                <w:szCs w:val="19"/>
              </w:rPr>
              <w:t>окислитель и</w:t>
            </w:r>
            <w:r w:rsidR="00D339C7">
              <w:rPr>
                <w:rFonts w:ascii="Times New Roman" w:hAnsi="Times New Roman" w:cs="Times New Roman"/>
                <w:sz w:val="19"/>
                <w:szCs w:val="19"/>
              </w:rPr>
              <w:t xml:space="preserve"> </w:t>
            </w:r>
            <w:r w:rsidRPr="00D7043C">
              <w:rPr>
                <w:rFonts w:ascii="Times New Roman" w:hAnsi="Times New Roman" w:cs="Times New Roman"/>
                <w:sz w:val="19"/>
                <w:szCs w:val="19"/>
              </w:rPr>
              <w:t xml:space="preserve">восстановитель и </w:t>
            </w:r>
            <w:r w:rsidRPr="00D7043C">
              <w:rPr>
                <w:rFonts w:ascii="Times New Roman" w:hAnsi="Times New Roman" w:cs="Times New Roman"/>
                <w:i/>
                <w:iCs/>
                <w:sz w:val="19"/>
                <w:szCs w:val="19"/>
              </w:rPr>
              <w:t xml:space="preserve">составлять </w:t>
            </w:r>
            <w:r w:rsidR="00CE2F02" w:rsidRPr="00D7043C">
              <w:rPr>
                <w:rFonts w:ascii="Times New Roman" w:hAnsi="Times New Roman" w:cs="Times New Roman"/>
                <w:sz w:val="19"/>
                <w:szCs w:val="19"/>
              </w:rPr>
              <w:t>элек</w:t>
            </w:r>
            <w:r w:rsidRPr="00D7043C">
              <w:rPr>
                <w:rFonts w:ascii="Times New Roman" w:hAnsi="Times New Roman" w:cs="Times New Roman"/>
                <w:sz w:val="19"/>
                <w:szCs w:val="19"/>
              </w:rPr>
              <w:t>тронный баланс.</w:t>
            </w:r>
            <w:r w:rsidR="00CE2F02" w:rsidRPr="00D7043C">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Устанавливать </w:t>
            </w:r>
            <w:r w:rsidR="00D339C7">
              <w:rPr>
                <w:rFonts w:ascii="Times New Roman" w:hAnsi="Times New Roman" w:cs="Times New Roman"/>
                <w:sz w:val="19"/>
                <w:szCs w:val="19"/>
              </w:rPr>
              <w:t>причинно-следствен</w:t>
            </w:r>
            <w:r w:rsidRPr="00D7043C">
              <w:rPr>
                <w:rFonts w:ascii="Times New Roman" w:hAnsi="Times New Roman" w:cs="Times New Roman"/>
                <w:sz w:val="19"/>
                <w:szCs w:val="19"/>
              </w:rPr>
              <w:t>ные связи между химической связью,</w:t>
            </w:r>
            <w:r w:rsidR="00CE2F02" w:rsidRPr="00D7043C">
              <w:rPr>
                <w:rFonts w:ascii="Times New Roman" w:hAnsi="Times New Roman" w:cs="Times New Roman"/>
                <w:sz w:val="19"/>
                <w:szCs w:val="19"/>
              </w:rPr>
              <w:t xml:space="preserve"> </w:t>
            </w:r>
            <w:r w:rsidRPr="00D7043C">
              <w:rPr>
                <w:rFonts w:ascii="Times New Roman" w:hAnsi="Times New Roman" w:cs="Times New Roman"/>
                <w:sz w:val="19"/>
                <w:szCs w:val="19"/>
              </w:rPr>
              <w:t>типом кристаллической решетки</w:t>
            </w:r>
            <w:r w:rsidR="00CE2F02" w:rsidRPr="00D7043C">
              <w:rPr>
                <w:rFonts w:ascii="Times New Roman" w:hAnsi="Times New Roman" w:cs="Times New Roman"/>
                <w:sz w:val="19"/>
                <w:szCs w:val="19"/>
              </w:rPr>
              <w:t xml:space="preserve"> </w:t>
            </w:r>
            <w:r w:rsidRPr="00D7043C">
              <w:rPr>
                <w:rFonts w:ascii="Times New Roman" w:hAnsi="Times New Roman" w:cs="Times New Roman"/>
                <w:sz w:val="19"/>
                <w:szCs w:val="19"/>
              </w:rPr>
              <w:t>соединений серы, их физическими и</w:t>
            </w:r>
            <w:r w:rsidR="00CE2F02" w:rsidRPr="00D7043C">
              <w:rPr>
                <w:rFonts w:ascii="Times New Roman" w:hAnsi="Times New Roman" w:cs="Times New Roman"/>
                <w:sz w:val="19"/>
                <w:szCs w:val="19"/>
              </w:rPr>
              <w:t xml:space="preserve"> </w:t>
            </w:r>
            <w:r w:rsidRPr="00D7043C">
              <w:rPr>
                <w:rFonts w:ascii="Times New Roman" w:hAnsi="Times New Roman" w:cs="Times New Roman"/>
                <w:sz w:val="19"/>
                <w:szCs w:val="19"/>
              </w:rPr>
              <w:t>химическими свойствами</w:t>
            </w:r>
          </w:p>
        </w:tc>
        <w:tc>
          <w:tcPr>
            <w:tcW w:w="567" w:type="dxa"/>
            <w:tcBorders>
              <w:top w:val="single" w:sz="4" w:space="0" w:color="auto"/>
              <w:left w:val="single" w:sz="4" w:space="0" w:color="auto"/>
              <w:bottom w:val="single" w:sz="4" w:space="0" w:color="auto"/>
              <w:right w:val="single" w:sz="4" w:space="0" w:color="auto"/>
            </w:tcBorders>
          </w:tcPr>
          <w:p w:rsidR="0032402E" w:rsidRPr="00D7043C" w:rsidRDefault="0032402E" w:rsidP="00F110E8">
            <w:pPr>
              <w:spacing w:after="0" w:line="240" w:lineRule="auto"/>
              <w:rPr>
                <w:rFonts w:ascii="Times New Roman" w:hAnsi="Times New Roman" w:cs="Times New Roman"/>
                <w:sz w:val="20"/>
                <w:szCs w:val="20"/>
              </w:rPr>
            </w:pPr>
            <w:r w:rsidRPr="00D7043C">
              <w:rPr>
                <w:rFonts w:ascii="Times New Roman" w:hAnsi="Times New Roman" w:cs="Times New Roman"/>
                <w:sz w:val="20"/>
                <w:szCs w:val="20"/>
              </w:rPr>
              <w:t>1</w:t>
            </w:r>
          </w:p>
        </w:tc>
        <w:tc>
          <w:tcPr>
            <w:tcW w:w="567" w:type="dxa"/>
            <w:tcBorders>
              <w:top w:val="single" w:sz="4" w:space="0" w:color="auto"/>
              <w:left w:val="single" w:sz="4" w:space="0" w:color="auto"/>
              <w:bottom w:val="single" w:sz="4" w:space="0" w:color="auto"/>
              <w:right w:val="single" w:sz="4" w:space="0" w:color="auto"/>
            </w:tcBorders>
          </w:tcPr>
          <w:p w:rsidR="0032402E" w:rsidRPr="00D7043C" w:rsidRDefault="0032402E" w:rsidP="00F110E8">
            <w:pPr>
              <w:spacing w:after="0" w:line="240" w:lineRule="auto"/>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32402E" w:rsidRPr="00D7043C" w:rsidRDefault="0032402E" w:rsidP="00F110E8">
            <w:pPr>
              <w:spacing w:after="0" w:line="240" w:lineRule="auto"/>
              <w:rPr>
                <w:rFonts w:ascii="Times New Roman" w:hAnsi="Times New Roman" w:cs="Times New Roman"/>
                <w:sz w:val="20"/>
                <w:szCs w:val="20"/>
              </w:rPr>
            </w:pPr>
          </w:p>
        </w:tc>
      </w:tr>
      <w:tr w:rsidR="0032402E" w:rsidRPr="006019BF" w:rsidTr="00D339C7">
        <w:tc>
          <w:tcPr>
            <w:tcW w:w="764" w:type="dxa"/>
            <w:tcBorders>
              <w:top w:val="single" w:sz="4" w:space="0" w:color="auto"/>
              <w:left w:val="single" w:sz="4" w:space="0" w:color="auto"/>
              <w:bottom w:val="single" w:sz="4" w:space="0" w:color="auto"/>
              <w:right w:val="single" w:sz="4" w:space="0" w:color="auto"/>
            </w:tcBorders>
            <w:hideMark/>
          </w:tcPr>
          <w:p w:rsidR="0032402E" w:rsidRPr="00D7043C" w:rsidRDefault="0032402E" w:rsidP="00F110E8">
            <w:pPr>
              <w:spacing w:after="0" w:line="240" w:lineRule="auto"/>
              <w:rPr>
                <w:rFonts w:ascii="Times New Roman" w:eastAsia="Calibri" w:hAnsi="Times New Roman" w:cs="Times New Roman"/>
                <w:sz w:val="20"/>
                <w:szCs w:val="20"/>
              </w:rPr>
            </w:pPr>
            <w:r w:rsidRPr="00D7043C">
              <w:rPr>
                <w:rFonts w:ascii="Times New Roman" w:hAnsi="Times New Roman" w:cs="Times New Roman"/>
                <w:sz w:val="20"/>
                <w:szCs w:val="20"/>
              </w:rPr>
              <w:t>35.</w:t>
            </w:r>
          </w:p>
        </w:tc>
        <w:tc>
          <w:tcPr>
            <w:tcW w:w="936" w:type="dxa"/>
            <w:vMerge/>
            <w:tcBorders>
              <w:left w:val="single" w:sz="4" w:space="0" w:color="auto"/>
              <w:right w:val="single" w:sz="4" w:space="0" w:color="auto"/>
            </w:tcBorders>
            <w:hideMark/>
          </w:tcPr>
          <w:p w:rsidR="0032402E" w:rsidRPr="00E50C05" w:rsidRDefault="0032402E" w:rsidP="00F110E8">
            <w:pPr>
              <w:spacing w:after="0" w:line="240" w:lineRule="auto"/>
              <w:rPr>
                <w:rFonts w:ascii="Times New Roman" w:eastAsia="Calibri" w:hAnsi="Times New Roman" w:cs="Times New Roman"/>
                <w:sz w:val="20"/>
                <w:szCs w:val="20"/>
              </w:rPr>
            </w:pPr>
          </w:p>
        </w:tc>
        <w:tc>
          <w:tcPr>
            <w:tcW w:w="2692" w:type="dxa"/>
            <w:tcBorders>
              <w:top w:val="single" w:sz="4" w:space="0" w:color="auto"/>
              <w:left w:val="single" w:sz="4" w:space="0" w:color="auto"/>
              <w:bottom w:val="single" w:sz="4" w:space="0" w:color="auto"/>
              <w:right w:val="single" w:sz="4" w:space="0" w:color="auto"/>
            </w:tcBorders>
            <w:hideMark/>
          </w:tcPr>
          <w:p w:rsidR="00A742F6" w:rsidRPr="00D7043C" w:rsidRDefault="0032402E" w:rsidP="00A742F6">
            <w:pPr>
              <w:autoSpaceDE w:val="0"/>
              <w:autoSpaceDN w:val="0"/>
              <w:adjustRightInd w:val="0"/>
              <w:spacing w:after="0" w:line="240" w:lineRule="auto"/>
              <w:rPr>
                <w:rFonts w:ascii="Times New Roman" w:hAnsi="Times New Roman" w:cs="Times New Roman"/>
                <w:sz w:val="19"/>
                <w:szCs w:val="19"/>
              </w:rPr>
            </w:pPr>
            <w:r w:rsidRPr="00D7043C">
              <w:rPr>
                <w:rFonts w:ascii="Times New Roman" w:eastAsia="Times New Roman" w:hAnsi="Times New Roman" w:cs="Times New Roman"/>
                <w:sz w:val="20"/>
                <w:szCs w:val="20"/>
              </w:rPr>
              <w:t>Повторный инструктаж на рабочем месте.</w:t>
            </w:r>
            <w:r w:rsidR="00ED7A03" w:rsidRPr="00D7043C">
              <w:rPr>
                <w:rFonts w:ascii="Times New Roman" w:eastAsia="Times New Roman" w:hAnsi="Times New Roman" w:cs="Times New Roman"/>
                <w:sz w:val="20"/>
                <w:szCs w:val="20"/>
              </w:rPr>
              <w:t xml:space="preserve"> </w:t>
            </w:r>
            <w:r w:rsidR="00A742F6" w:rsidRPr="00D7043C">
              <w:rPr>
                <w:rFonts w:ascii="Times New Roman" w:hAnsi="Times New Roman" w:cs="Times New Roman"/>
                <w:sz w:val="19"/>
                <w:szCs w:val="19"/>
              </w:rPr>
              <w:t>Серная кислота как электролит</w:t>
            </w:r>
          </w:p>
          <w:p w:rsidR="0032402E" w:rsidRPr="00D7043C" w:rsidRDefault="00A742F6" w:rsidP="00A742F6">
            <w:pPr>
              <w:spacing w:after="0" w:line="240" w:lineRule="auto"/>
              <w:rPr>
                <w:rFonts w:ascii="Times New Roman" w:eastAsia="Times New Roman" w:hAnsi="Times New Roman" w:cs="Times New Roman"/>
                <w:sz w:val="20"/>
                <w:szCs w:val="20"/>
              </w:rPr>
            </w:pPr>
            <w:r w:rsidRPr="00D7043C">
              <w:rPr>
                <w:rFonts w:ascii="Times New Roman" w:hAnsi="Times New Roman" w:cs="Times New Roman"/>
                <w:sz w:val="19"/>
                <w:szCs w:val="19"/>
              </w:rPr>
              <w:t>и ее соли</w:t>
            </w:r>
          </w:p>
        </w:tc>
        <w:tc>
          <w:tcPr>
            <w:tcW w:w="850" w:type="dxa"/>
            <w:tcBorders>
              <w:top w:val="single" w:sz="4" w:space="0" w:color="auto"/>
              <w:left w:val="single" w:sz="4" w:space="0" w:color="auto"/>
              <w:bottom w:val="single" w:sz="4" w:space="0" w:color="auto"/>
              <w:right w:val="single" w:sz="4" w:space="0" w:color="auto"/>
            </w:tcBorders>
          </w:tcPr>
          <w:p w:rsidR="0032402E" w:rsidRPr="00D7043C" w:rsidRDefault="00ED7A03" w:rsidP="00F110E8">
            <w:pPr>
              <w:spacing w:after="0" w:line="240" w:lineRule="auto"/>
              <w:rPr>
                <w:rFonts w:ascii="Times New Roman" w:eastAsia="Calibri" w:hAnsi="Times New Roman" w:cs="Times New Roman"/>
                <w:sz w:val="20"/>
                <w:szCs w:val="20"/>
              </w:rPr>
            </w:pPr>
            <w:r w:rsidRPr="00D7043C">
              <w:rPr>
                <w:rFonts w:ascii="Times New Roman" w:eastAsia="Calibri" w:hAnsi="Times New Roman" w:cs="Times New Roman"/>
                <w:sz w:val="20"/>
                <w:szCs w:val="20"/>
              </w:rPr>
              <w:t>С 197-199</w:t>
            </w:r>
          </w:p>
        </w:tc>
        <w:tc>
          <w:tcPr>
            <w:tcW w:w="8934" w:type="dxa"/>
            <w:tcBorders>
              <w:top w:val="single" w:sz="4" w:space="0" w:color="auto"/>
              <w:left w:val="single" w:sz="4" w:space="0" w:color="auto"/>
              <w:bottom w:val="single" w:sz="4" w:space="0" w:color="auto"/>
              <w:right w:val="single" w:sz="4" w:space="0" w:color="auto"/>
            </w:tcBorders>
          </w:tcPr>
          <w:p w:rsidR="0032402E" w:rsidRPr="00D7043C" w:rsidRDefault="00A742F6" w:rsidP="00D339C7">
            <w:pPr>
              <w:autoSpaceDE w:val="0"/>
              <w:autoSpaceDN w:val="0"/>
              <w:adjustRightInd w:val="0"/>
              <w:spacing w:after="0" w:line="240" w:lineRule="auto"/>
              <w:jc w:val="both"/>
              <w:rPr>
                <w:rFonts w:ascii="Times New Roman" w:hAnsi="Times New Roman" w:cs="Times New Roman"/>
                <w:sz w:val="20"/>
                <w:szCs w:val="20"/>
              </w:rPr>
            </w:pPr>
            <w:r w:rsidRPr="00D7043C">
              <w:rPr>
                <w:rFonts w:ascii="Times New Roman" w:hAnsi="Times New Roman" w:cs="Times New Roman"/>
                <w:i/>
                <w:iCs/>
                <w:sz w:val="19"/>
                <w:szCs w:val="19"/>
              </w:rPr>
              <w:t xml:space="preserve">Характеризовать </w:t>
            </w:r>
            <w:r w:rsidRPr="00D7043C">
              <w:rPr>
                <w:rFonts w:ascii="Times New Roman" w:hAnsi="Times New Roman" w:cs="Times New Roman"/>
                <w:sz w:val="19"/>
                <w:szCs w:val="19"/>
              </w:rPr>
              <w:t>состав, физические</w:t>
            </w:r>
            <w:r w:rsidR="00CE2F02" w:rsidRPr="00D7043C">
              <w:rPr>
                <w:rFonts w:ascii="Times New Roman" w:hAnsi="Times New Roman" w:cs="Times New Roman"/>
                <w:sz w:val="19"/>
                <w:szCs w:val="19"/>
              </w:rPr>
              <w:t xml:space="preserve"> </w:t>
            </w:r>
            <w:r w:rsidRPr="00D7043C">
              <w:rPr>
                <w:rFonts w:ascii="Times New Roman" w:hAnsi="Times New Roman" w:cs="Times New Roman"/>
                <w:sz w:val="19"/>
                <w:szCs w:val="19"/>
              </w:rPr>
              <w:t>и хи</w:t>
            </w:r>
            <w:r w:rsidR="00CE2F02" w:rsidRPr="00D7043C">
              <w:rPr>
                <w:rFonts w:ascii="Times New Roman" w:hAnsi="Times New Roman" w:cs="Times New Roman"/>
                <w:sz w:val="19"/>
                <w:szCs w:val="19"/>
              </w:rPr>
              <w:t>мические свойства как электроли</w:t>
            </w:r>
            <w:r w:rsidRPr="00D7043C">
              <w:rPr>
                <w:rFonts w:ascii="Times New Roman" w:hAnsi="Times New Roman" w:cs="Times New Roman"/>
                <w:sz w:val="19"/>
                <w:szCs w:val="19"/>
              </w:rPr>
              <w:t>та серной кислоты с использованием</w:t>
            </w:r>
            <w:r w:rsidR="00CE2F02" w:rsidRPr="00D7043C">
              <w:rPr>
                <w:rFonts w:ascii="Times New Roman" w:hAnsi="Times New Roman" w:cs="Times New Roman"/>
                <w:sz w:val="19"/>
                <w:szCs w:val="19"/>
              </w:rPr>
              <w:t xml:space="preserve"> </w:t>
            </w:r>
            <w:r w:rsidRPr="00D7043C">
              <w:rPr>
                <w:rFonts w:ascii="Times New Roman" w:hAnsi="Times New Roman" w:cs="Times New Roman"/>
                <w:sz w:val="19"/>
                <w:szCs w:val="19"/>
              </w:rPr>
              <w:t>русского (родного) языка и языка</w:t>
            </w:r>
            <w:r w:rsidR="00CE2F02" w:rsidRPr="00D7043C">
              <w:rPr>
                <w:rFonts w:ascii="Times New Roman" w:hAnsi="Times New Roman" w:cs="Times New Roman"/>
                <w:sz w:val="19"/>
                <w:szCs w:val="19"/>
              </w:rPr>
              <w:t xml:space="preserve"> </w:t>
            </w:r>
            <w:r w:rsidRPr="00D7043C">
              <w:rPr>
                <w:rFonts w:ascii="Times New Roman" w:hAnsi="Times New Roman" w:cs="Times New Roman"/>
                <w:sz w:val="19"/>
                <w:szCs w:val="19"/>
              </w:rPr>
              <w:t>химии.</w:t>
            </w:r>
            <w:r w:rsidR="00CE2F02" w:rsidRPr="00D7043C">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Составлять </w:t>
            </w:r>
            <w:r w:rsidRPr="00D7043C">
              <w:rPr>
                <w:rFonts w:ascii="Times New Roman" w:hAnsi="Times New Roman" w:cs="Times New Roman"/>
                <w:sz w:val="19"/>
                <w:szCs w:val="19"/>
              </w:rPr>
              <w:t>молекулярные и ионные</w:t>
            </w:r>
            <w:r w:rsidR="00CE2F02" w:rsidRPr="00D7043C">
              <w:rPr>
                <w:rFonts w:ascii="Times New Roman" w:hAnsi="Times New Roman" w:cs="Times New Roman"/>
                <w:sz w:val="19"/>
                <w:szCs w:val="19"/>
              </w:rPr>
              <w:t xml:space="preserve"> </w:t>
            </w:r>
            <w:r w:rsidRPr="00D7043C">
              <w:rPr>
                <w:rFonts w:ascii="Times New Roman" w:hAnsi="Times New Roman" w:cs="Times New Roman"/>
                <w:sz w:val="19"/>
                <w:szCs w:val="19"/>
              </w:rPr>
              <w:t>уравнения реакций, характеризующих</w:t>
            </w:r>
            <w:r w:rsidR="00CE2F02" w:rsidRPr="00D7043C">
              <w:rPr>
                <w:rFonts w:ascii="Times New Roman" w:hAnsi="Times New Roman" w:cs="Times New Roman"/>
                <w:sz w:val="19"/>
                <w:szCs w:val="19"/>
              </w:rPr>
              <w:t xml:space="preserve"> </w:t>
            </w:r>
            <w:r w:rsidRPr="00D7043C">
              <w:rPr>
                <w:rFonts w:ascii="Times New Roman" w:hAnsi="Times New Roman" w:cs="Times New Roman"/>
                <w:sz w:val="19"/>
                <w:szCs w:val="19"/>
              </w:rPr>
              <w:t>химические свойства соединений серы</w:t>
            </w:r>
            <w:r w:rsidR="00D339C7">
              <w:rPr>
                <w:rFonts w:ascii="Times New Roman" w:hAnsi="Times New Roman" w:cs="Times New Roman"/>
                <w:sz w:val="19"/>
                <w:szCs w:val="19"/>
              </w:rPr>
              <w:t xml:space="preserve"> </w:t>
            </w:r>
            <w:r w:rsidRPr="00D7043C">
              <w:rPr>
                <w:rFonts w:ascii="Times New Roman" w:hAnsi="Times New Roman" w:cs="Times New Roman"/>
                <w:sz w:val="19"/>
                <w:szCs w:val="19"/>
              </w:rPr>
              <w:t>и серной кислоты.</w:t>
            </w:r>
            <w:r w:rsidRPr="00D7043C">
              <w:rPr>
                <w:rFonts w:ascii="Times New Roman" w:hAnsi="Times New Roman" w:cs="Times New Roman"/>
                <w:i/>
                <w:iCs/>
                <w:sz w:val="19"/>
                <w:szCs w:val="19"/>
              </w:rPr>
              <w:t xml:space="preserve"> Описывать </w:t>
            </w:r>
            <w:r w:rsidRPr="00D7043C">
              <w:rPr>
                <w:rFonts w:ascii="Times New Roman" w:hAnsi="Times New Roman" w:cs="Times New Roman"/>
                <w:sz w:val="19"/>
                <w:szCs w:val="19"/>
              </w:rPr>
              <w:t>области применения</w:t>
            </w:r>
            <w:r w:rsidR="00CE2F02" w:rsidRPr="00D7043C">
              <w:rPr>
                <w:rFonts w:ascii="Times New Roman" w:hAnsi="Times New Roman" w:cs="Times New Roman"/>
                <w:sz w:val="19"/>
                <w:szCs w:val="19"/>
              </w:rPr>
              <w:t xml:space="preserve"> </w:t>
            </w:r>
            <w:r w:rsidRPr="00D7043C">
              <w:rPr>
                <w:rFonts w:ascii="Times New Roman" w:hAnsi="Times New Roman" w:cs="Times New Roman"/>
                <w:sz w:val="19"/>
                <w:szCs w:val="19"/>
              </w:rPr>
              <w:t>серной кислоты в народном хозяйстве.</w:t>
            </w:r>
            <w:r w:rsidR="00D339C7">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Проводить, наблюдать </w:t>
            </w:r>
            <w:r w:rsidRPr="00D7043C">
              <w:rPr>
                <w:rFonts w:ascii="Times New Roman" w:hAnsi="Times New Roman" w:cs="Times New Roman"/>
                <w:sz w:val="19"/>
                <w:szCs w:val="19"/>
              </w:rPr>
              <w:t xml:space="preserve">и </w:t>
            </w:r>
            <w:r w:rsidRPr="00D7043C">
              <w:rPr>
                <w:rFonts w:ascii="Times New Roman" w:hAnsi="Times New Roman" w:cs="Times New Roman"/>
                <w:i/>
                <w:iCs/>
                <w:sz w:val="19"/>
                <w:szCs w:val="19"/>
              </w:rPr>
              <w:t>описывать</w:t>
            </w:r>
            <w:r w:rsidR="00CE2F02" w:rsidRPr="00D7043C">
              <w:rPr>
                <w:rFonts w:ascii="Times New Roman" w:hAnsi="Times New Roman" w:cs="Times New Roman"/>
                <w:i/>
                <w:iCs/>
                <w:sz w:val="19"/>
                <w:szCs w:val="19"/>
              </w:rPr>
              <w:t xml:space="preserve"> </w:t>
            </w:r>
            <w:r w:rsidRPr="00D7043C">
              <w:rPr>
                <w:rFonts w:ascii="Times New Roman" w:hAnsi="Times New Roman" w:cs="Times New Roman"/>
                <w:sz w:val="19"/>
                <w:szCs w:val="19"/>
              </w:rPr>
              <w:t>хими</w:t>
            </w:r>
            <w:r w:rsidR="00CE2F02" w:rsidRPr="00D7043C">
              <w:rPr>
                <w:rFonts w:ascii="Times New Roman" w:hAnsi="Times New Roman" w:cs="Times New Roman"/>
                <w:sz w:val="19"/>
                <w:szCs w:val="19"/>
              </w:rPr>
              <w:t>ческий эксперимент, характеризу</w:t>
            </w:r>
            <w:r w:rsidRPr="00D7043C">
              <w:rPr>
                <w:rFonts w:ascii="Times New Roman" w:hAnsi="Times New Roman" w:cs="Times New Roman"/>
                <w:sz w:val="19"/>
                <w:szCs w:val="19"/>
              </w:rPr>
              <w:t>ющий химические свойства серной</w:t>
            </w:r>
            <w:r w:rsidR="00CE2F02" w:rsidRPr="00D7043C">
              <w:rPr>
                <w:rFonts w:ascii="Times New Roman" w:hAnsi="Times New Roman" w:cs="Times New Roman"/>
                <w:sz w:val="19"/>
                <w:szCs w:val="19"/>
              </w:rPr>
              <w:t xml:space="preserve"> </w:t>
            </w:r>
            <w:r w:rsidRPr="00D7043C">
              <w:rPr>
                <w:rFonts w:ascii="Times New Roman" w:hAnsi="Times New Roman" w:cs="Times New Roman"/>
                <w:sz w:val="19"/>
                <w:szCs w:val="19"/>
              </w:rPr>
              <w:t>кис</w:t>
            </w:r>
            <w:r w:rsidR="00CE2F02" w:rsidRPr="00D7043C">
              <w:rPr>
                <w:rFonts w:ascii="Times New Roman" w:hAnsi="Times New Roman" w:cs="Times New Roman"/>
                <w:sz w:val="19"/>
                <w:szCs w:val="19"/>
              </w:rPr>
              <w:t>лоты как электролита, с соблюде</w:t>
            </w:r>
            <w:r w:rsidRPr="00D7043C">
              <w:rPr>
                <w:rFonts w:ascii="Times New Roman" w:hAnsi="Times New Roman" w:cs="Times New Roman"/>
                <w:sz w:val="19"/>
                <w:szCs w:val="19"/>
              </w:rPr>
              <w:t>нием правил техники безопасности.</w:t>
            </w:r>
            <w:r w:rsidR="00D339C7">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Распознавать </w:t>
            </w:r>
            <w:r w:rsidRPr="00D7043C">
              <w:rPr>
                <w:rFonts w:ascii="Times New Roman" w:hAnsi="Times New Roman" w:cs="Times New Roman"/>
                <w:sz w:val="19"/>
                <w:szCs w:val="19"/>
              </w:rPr>
              <w:t>сульфат-ионы</w:t>
            </w:r>
          </w:p>
        </w:tc>
        <w:tc>
          <w:tcPr>
            <w:tcW w:w="567" w:type="dxa"/>
            <w:tcBorders>
              <w:top w:val="single" w:sz="4" w:space="0" w:color="auto"/>
              <w:left w:val="single" w:sz="4" w:space="0" w:color="auto"/>
              <w:bottom w:val="single" w:sz="4" w:space="0" w:color="auto"/>
              <w:right w:val="single" w:sz="4" w:space="0" w:color="auto"/>
            </w:tcBorders>
          </w:tcPr>
          <w:p w:rsidR="0032402E" w:rsidRPr="00D7043C" w:rsidRDefault="005A20D8" w:rsidP="00F110E8">
            <w:pPr>
              <w:spacing w:after="0" w:line="240" w:lineRule="auto"/>
              <w:rPr>
                <w:rFonts w:ascii="Times New Roman" w:eastAsia="Calibri" w:hAnsi="Times New Roman" w:cs="Times New Roman"/>
                <w:sz w:val="20"/>
                <w:szCs w:val="20"/>
              </w:rPr>
            </w:pPr>
            <w:r w:rsidRPr="00D7043C">
              <w:rPr>
                <w:rFonts w:ascii="Times New Roman" w:eastAsia="Calibri" w:hAnsi="Times New Roman" w:cs="Times New Roman"/>
                <w:sz w:val="20"/>
                <w:szCs w:val="20"/>
              </w:rPr>
              <w:t>1</w:t>
            </w:r>
          </w:p>
        </w:tc>
        <w:tc>
          <w:tcPr>
            <w:tcW w:w="567" w:type="dxa"/>
            <w:tcBorders>
              <w:top w:val="single" w:sz="4" w:space="0" w:color="auto"/>
              <w:left w:val="single" w:sz="4" w:space="0" w:color="auto"/>
              <w:bottom w:val="single" w:sz="4" w:space="0" w:color="auto"/>
              <w:right w:val="single" w:sz="4" w:space="0" w:color="auto"/>
            </w:tcBorders>
          </w:tcPr>
          <w:p w:rsidR="0032402E" w:rsidRPr="00D7043C" w:rsidRDefault="0032402E" w:rsidP="00F110E8">
            <w:pPr>
              <w:spacing w:after="0" w:line="240" w:lineRule="auto"/>
              <w:rPr>
                <w:rFonts w:ascii="Times New Roman" w:eastAsia="Calibri"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32402E" w:rsidRPr="00D7043C" w:rsidRDefault="0032402E" w:rsidP="00F110E8">
            <w:pPr>
              <w:spacing w:after="0" w:line="240" w:lineRule="auto"/>
              <w:rPr>
                <w:rFonts w:ascii="Times New Roman" w:eastAsia="Calibri" w:hAnsi="Times New Roman" w:cs="Times New Roman"/>
                <w:sz w:val="20"/>
                <w:szCs w:val="20"/>
              </w:rPr>
            </w:pPr>
          </w:p>
        </w:tc>
      </w:tr>
      <w:tr w:rsidR="0032402E" w:rsidRPr="006019BF" w:rsidTr="00D339C7">
        <w:tc>
          <w:tcPr>
            <w:tcW w:w="764" w:type="dxa"/>
            <w:tcBorders>
              <w:top w:val="single" w:sz="4" w:space="0" w:color="auto"/>
              <w:left w:val="single" w:sz="4" w:space="0" w:color="auto"/>
              <w:bottom w:val="single" w:sz="4" w:space="0" w:color="auto"/>
              <w:right w:val="single" w:sz="4" w:space="0" w:color="auto"/>
            </w:tcBorders>
            <w:hideMark/>
          </w:tcPr>
          <w:p w:rsidR="0032402E" w:rsidRPr="00D7043C" w:rsidRDefault="0032402E" w:rsidP="00F110E8">
            <w:pPr>
              <w:spacing w:after="0" w:line="240" w:lineRule="auto"/>
              <w:rPr>
                <w:rFonts w:ascii="Times New Roman" w:eastAsia="Calibri" w:hAnsi="Times New Roman" w:cs="Times New Roman"/>
                <w:sz w:val="20"/>
                <w:szCs w:val="20"/>
              </w:rPr>
            </w:pPr>
            <w:r w:rsidRPr="00D7043C">
              <w:rPr>
                <w:rFonts w:ascii="Times New Roman" w:hAnsi="Times New Roman" w:cs="Times New Roman"/>
                <w:sz w:val="20"/>
                <w:szCs w:val="20"/>
              </w:rPr>
              <w:t>36.</w:t>
            </w:r>
          </w:p>
        </w:tc>
        <w:tc>
          <w:tcPr>
            <w:tcW w:w="936" w:type="dxa"/>
            <w:vMerge/>
            <w:tcBorders>
              <w:left w:val="single" w:sz="4" w:space="0" w:color="auto"/>
              <w:right w:val="single" w:sz="4" w:space="0" w:color="auto"/>
            </w:tcBorders>
            <w:hideMark/>
          </w:tcPr>
          <w:p w:rsidR="0032402E" w:rsidRPr="00E50C05" w:rsidRDefault="0032402E" w:rsidP="00F110E8">
            <w:pPr>
              <w:spacing w:after="0" w:line="240" w:lineRule="auto"/>
              <w:rPr>
                <w:rFonts w:ascii="Times New Roman" w:eastAsia="Calibri" w:hAnsi="Times New Roman" w:cs="Times New Roman"/>
                <w:sz w:val="20"/>
                <w:szCs w:val="20"/>
              </w:rPr>
            </w:pPr>
          </w:p>
        </w:tc>
        <w:tc>
          <w:tcPr>
            <w:tcW w:w="2692" w:type="dxa"/>
            <w:tcBorders>
              <w:top w:val="single" w:sz="4" w:space="0" w:color="auto"/>
              <w:left w:val="single" w:sz="4" w:space="0" w:color="auto"/>
              <w:bottom w:val="single" w:sz="4" w:space="0" w:color="auto"/>
              <w:right w:val="single" w:sz="4" w:space="0" w:color="auto"/>
            </w:tcBorders>
            <w:hideMark/>
          </w:tcPr>
          <w:p w:rsidR="00A742F6" w:rsidRPr="00D7043C" w:rsidRDefault="00ED7A03" w:rsidP="00A742F6">
            <w:pPr>
              <w:autoSpaceDE w:val="0"/>
              <w:autoSpaceDN w:val="0"/>
              <w:adjustRightInd w:val="0"/>
              <w:spacing w:after="0" w:line="240" w:lineRule="auto"/>
              <w:rPr>
                <w:rFonts w:ascii="Times New Roman" w:hAnsi="Times New Roman" w:cs="Times New Roman"/>
                <w:sz w:val="19"/>
                <w:szCs w:val="19"/>
              </w:rPr>
            </w:pPr>
            <w:r w:rsidRPr="00D7043C">
              <w:rPr>
                <w:rFonts w:ascii="Times New Roman" w:eastAsia="Times New Roman" w:hAnsi="Times New Roman" w:cs="Times New Roman"/>
                <w:sz w:val="20"/>
                <w:szCs w:val="20"/>
              </w:rPr>
              <w:t>С</w:t>
            </w:r>
            <w:r w:rsidR="00A742F6" w:rsidRPr="00D7043C">
              <w:rPr>
                <w:rFonts w:ascii="Times New Roman" w:eastAsia="Times New Roman" w:hAnsi="Times New Roman" w:cs="Times New Roman"/>
                <w:sz w:val="20"/>
                <w:szCs w:val="20"/>
              </w:rPr>
              <w:t>ерная</w:t>
            </w:r>
            <w:r w:rsidR="00A742F6" w:rsidRPr="00D7043C">
              <w:rPr>
                <w:rFonts w:ascii="Times New Roman" w:hAnsi="Times New Roman" w:cs="Times New Roman"/>
                <w:sz w:val="19"/>
                <w:szCs w:val="19"/>
              </w:rPr>
              <w:t xml:space="preserve"> кислота</w:t>
            </w:r>
          </w:p>
          <w:p w:rsidR="00A742F6" w:rsidRPr="00D7043C" w:rsidRDefault="00A742F6" w:rsidP="00A742F6">
            <w:pPr>
              <w:autoSpaceDE w:val="0"/>
              <w:autoSpaceDN w:val="0"/>
              <w:adjustRightInd w:val="0"/>
              <w:spacing w:after="0" w:line="240" w:lineRule="auto"/>
              <w:rPr>
                <w:rFonts w:ascii="Times New Roman" w:hAnsi="Times New Roman" w:cs="Times New Roman"/>
                <w:sz w:val="19"/>
                <w:szCs w:val="19"/>
              </w:rPr>
            </w:pPr>
            <w:r w:rsidRPr="00D7043C">
              <w:rPr>
                <w:rFonts w:ascii="Times New Roman" w:hAnsi="Times New Roman" w:cs="Times New Roman"/>
                <w:sz w:val="19"/>
                <w:szCs w:val="19"/>
              </w:rPr>
              <w:t>как окислитель.</w:t>
            </w:r>
          </w:p>
          <w:p w:rsidR="00A742F6" w:rsidRPr="00D7043C" w:rsidRDefault="00A742F6" w:rsidP="00A742F6">
            <w:pPr>
              <w:autoSpaceDE w:val="0"/>
              <w:autoSpaceDN w:val="0"/>
              <w:adjustRightInd w:val="0"/>
              <w:spacing w:after="0" w:line="240" w:lineRule="auto"/>
              <w:rPr>
                <w:rFonts w:ascii="Times New Roman" w:hAnsi="Times New Roman" w:cs="Times New Roman"/>
                <w:sz w:val="19"/>
                <w:szCs w:val="19"/>
              </w:rPr>
            </w:pPr>
            <w:r w:rsidRPr="00D7043C">
              <w:rPr>
                <w:rFonts w:ascii="Times New Roman" w:hAnsi="Times New Roman" w:cs="Times New Roman"/>
                <w:sz w:val="19"/>
                <w:szCs w:val="19"/>
              </w:rPr>
              <w:t>Получение и</w:t>
            </w:r>
          </w:p>
          <w:p w:rsidR="00A742F6" w:rsidRPr="00D7043C" w:rsidRDefault="00A742F6" w:rsidP="00A742F6">
            <w:pPr>
              <w:autoSpaceDE w:val="0"/>
              <w:autoSpaceDN w:val="0"/>
              <w:adjustRightInd w:val="0"/>
              <w:spacing w:after="0" w:line="240" w:lineRule="auto"/>
              <w:rPr>
                <w:rFonts w:ascii="Times New Roman" w:hAnsi="Times New Roman" w:cs="Times New Roman"/>
                <w:sz w:val="19"/>
                <w:szCs w:val="19"/>
              </w:rPr>
            </w:pPr>
            <w:r w:rsidRPr="00D7043C">
              <w:rPr>
                <w:rFonts w:ascii="Times New Roman" w:hAnsi="Times New Roman" w:cs="Times New Roman"/>
                <w:sz w:val="19"/>
                <w:szCs w:val="19"/>
              </w:rPr>
              <w:t>применение</w:t>
            </w:r>
          </w:p>
          <w:p w:rsidR="0032402E" w:rsidRPr="00D7043C" w:rsidRDefault="00A742F6" w:rsidP="00A742F6">
            <w:pPr>
              <w:spacing w:after="0" w:line="240" w:lineRule="auto"/>
              <w:rPr>
                <w:rFonts w:ascii="Times New Roman" w:eastAsia="Times New Roman" w:hAnsi="Times New Roman" w:cs="Times New Roman"/>
                <w:sz w:val="20"/>
                <w:szCs w:val="20"/>
              </w:rPr>
            </w:pPr>
            <w:r w:rsidRPr="00D7043C">
              <w:rPr>
                <w:rFonts w:ascii="Times New Roman" w:hAnsi="Times New Roman" w:cs="Times New Roman"/>
                <w:sz w:val="19"/>
                <w:szCs w:val="19"/>
              </w:rPr>
              <w:t>серной кислоты</w:t>
            </w:r>
          </w:p>
        </w:tc>
        <w:tc>
          <w:tcPr>
            <w:tcW w:w="850" w:type="dxa"/>
            <w:tcBorders>
              <w:top w:val="single" w:sz="4" w:space="0" w:color="auto"/>
              <w:left w:val="single" w:sz="4" w:space="0" w:color="auto"/>
              <w:bottom w:val="single" w:sz="4" w:space="0" w:color="auto"/>
              <w:right w:val="single" w:sz="4" w:space="0" w:color="auto"/>
            </w:tcBorders>
          </w:tcPr>
          <w:p w:rsidR="0032402E" w:rsidRPr="00D7043C" w:rsidRDefault="00ED7A03" w:rsidP="00F110E8">
            <w:pPr>
              <w:spacing w:after="0" w:line="240" w:lineRule="auto"/>
              <w:rPr>
                <w:rFonts w:ascii="Times New Roman" w:hAnsi="Times New Roman" w:cs="Times New Roman"/>
                <w:sz w:val="20"/>
                <w:szCs w:val="20"/>
              </w:rPr>
            </w:pPr>
            <w:r w:rsidRPr="00D7043C">
              <w:rPr>
                <w:rFonts w:ascii="Times New Roman" w:hAnsi="Times New Roman" w:cs="Times New Roman"/>
                <w:sz w:val="20"/>
                <w:szCs w:val="20"/>
              </w:rPr>
              <w:t>С 199-203.</w:t>
            </w:r>
          </w:p>
        </w:tc>
        <w:tc>
          <w:tcPr>
            <w:tcW w:w="8934" w:type="dxa"/>
            <w:tcBorders>
              <w:top w:val="single" w:sz="4" w:space="0" w:color="auto"/>
              <w:left w:val="single" w:sz="4" w:space="0" w:color="auto"/>
              <w:bottom w:val="single" w:sz="4" w:space="0" w:color="auto"/>
              <w:right w:val="single" w:sz="4" w:space="0" w:color="auto"/>
            </w:tcBorders>
          </w:tcPr>
          <w:p w:rsidR="0032402E" w:rsidRPr="00D7043C" w:rsidRDefault="00A742F6" w:rsidP="000F09B4">
            <w:pPr>
              <w:autoSpaceDE w:val="0"/>
              <w:autoSpaceDN w:val="0"/>
              <w:adjustRightInd w:val="0"/>
              <w:spacing w:after="0" w:line="240" w:lineRule="auto"/>
              <w:jc w:val="both"/>
              <w:rPr>
                <w:rFonts w:ascii="Times New Roman" w:hAnsi="Times New Roman" w:cs="Times New Roman"/>
                <w:sz w:val="20"/>
                <w:szCs w:val="20"/>
              </w:rPr>
            </w:pPr>
            <w:r w:rsidRPr="00D7043C">
              <w:rPr>
                <w:rFonts w:ascii="Times New Roman" w:hAnsi="Times New Roman" w:cs="Times New Roman"/>
                <w:i/>
                <w:iCs/>
                <w:sz w:val="19"/>
                <w:szCs w:val="19"/>
              </w:rPr>
              <w:t xml:space="preserve">Характеризовать </w:t>
            </w:r>
            <w:r w:rsidR="00CE2F02" w:rsidRPr="00D7043C">
              <w:rPr>
                <w:rFonts w:ascii="Times New Roman" w:hAnsi="Times New Roman" w:cs="Times New Roman"/>
                <w:sz w:val="19"/>
                <w:szCs w:val="19"/>
              </w:rPr>
              <w:t>свойства концен</w:t>
            </w:r>
            <w:r w:rsidRPr="00D7043C">
              <w:rPr>
                <w:rFonts w:ascii="Times New Roman" w:hAnsi="Times New Roman" w:cs="Times New Roman"/>
                <w:sz w:val="19"/>
                <w:szCs w:val="19"/>
              </w:rPr>
              <w:t>трир</w:t>
            </w:r>
            <w:r w:rsidR="00CE2F02" w:rsidRPr="00D7043C">
              <w:rPr>
                <w:rFonts w:ascii="Times New Roman" w:hAnsi="Times New Roman" w:cs="Times New Roman"/>
                <w:sz w:val="19"/>
                <w:szCs w:val="19"/>
              </w:rPr>
              <w:t>ованной серной кислоты как окис</w:t>
            </w:r>
            <w:r w:rsidRPr="00D7043C">
              <w:rPr>
                <w:rFonts w:ascii="Times New Roman" w:hAnsi="Times New Roman" w:cs="Times New Roman"/>
                <w:sz w:val="19"/>
                <w:szCs w:val="19"/>
              </w:rPr>
              <w:t>лителя с использованием русского</w:t>
            </w:r>
            <w:r w:rsidR="00CE2F02" w:rsidRPr="00D7043C">
              <w:rPr>
                <w:rFonts w:ascii="Times New Roman" w:hAnsi="Times New Roman" w:cs="Times New Roman"/>
                <w:sz w:val="19"/>
                <w:szCs w:val="19"/>
              </w:rPr>
              <w:t xml:space="preserve"> </w:t>
            </w:r>
            <w:r w:rsidRPr="00D7043C">
              <w:rPr>
                <w:rFonts w:ascii="Times New Roman" w:hAnsi="Times New Roman" w:cs="Times New Roman"/>
                <w:sz w:val="19"/>
                <w:szCs w:val="19"/>
              </w:rPr>
              <w:t>(родного) языка и языка химии.</w:t>
            </w:r>
            <w:r w:rsidR="00CE2F02" w:rsidRPr="00D7043C">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Составлять </w:t>
            </w:r>
            <w:r w:rsidRPr="00D7043C">
              <w:rPr>
                <w:rFonts w:ascii="Times New Roman" w:hAnsi="Times New Roman" w:cs="Times New Roman"/>
                <w:sz w:val="19"/>
                <w:szCs w:val="19"/>
              </w:rPr>
              <w:t>уравнения окислительно-восстановительных реакций методом</w:t>
            </w:r>
            <w:r w:rsidR="00CE2F02" w:rsidRPr="00D7043C">
              <w:rPr>
                <w:rFonts w:ascii="Times New Roman" w:hAnsi="Times New Roman" w:cs="Times New Roman"/>
                <w:sz w:val="19"/>
                <w:szCs w:val="19"/>
              </w:rPr>
              <w:t xml:space="preserve"> </w:t>
            </w:r>
            <w:r w:rsidRPr="00D7043C">
              <w:rPr>
                <w:rFonts w:ascii="Times New Roman" w:hAnsi="Times New Roman" w:cs="Times New Roman"/>
                <w:sz w:val="19"/>
                <w:szCs w:val="19"/>
              </w:rPr>
              <w:t>электронного баланса.</w:t>
            </w:r>
            <w:r w:rsidR="00CE2F02" w:rsidRPr="00D7043C">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Описывать </w:t>
            </w:r>
            <w:r w:rsidRPr="00D7043C">
              <w:rPr>
                <w:rFonts w:ascii="Times New Roman" w:hAnsi="Times New Roman" w:cs="Times New Roman"/>
                <w:sz w:val="19"/>
                <w:szCs w:val="19"/>
              </w:rPr>
              <w:t>производство серной</w:t>
            </w:r>
            <w:r w:rsidR="00CE2F02" w:rsidRPr="00D7043C">
              <w:rPr>
                <w:rFonts w:ascii="Times New Roman" w:hAnsi="Times New Roman" w:cs="Times New Roman"/>
                <w:sz w:val="19"/>
                <w:szCs w:val="19"/>
              </w:rPr>
              <w:t xml:space="preserve"> </w:t>
            </w:r>
            <w:r w:rsidRPr="00D7043C">
              <w:rPr>
                <w:rFonts w:ascii="Times New Roman" w:hAnsi="Times New Roman" w:cs="Times New Roman"/>
                <w:sz w:val="19"/>
                <w:szCs w:val="19"/>
              </w:rPr>
              <w:t>кислоты.</w:t>
            </w:r>
            <w:r w:rsidR="00CE2F02" w:rsidRPr="00D7043C">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Выполнять </w:t>
            </w:r>
            <w:r w:rsidRPr="00D7043C">
              <w:rPr>
                <w:rFonts w:ascii="Times New Roman" w:hAnsi="Times New Roman" w:cs="Times New Roman"/>
                <w:sz w:val="19"/>
                <w:szCs w:val="19"/>
              </w:rPr>
              <w:t>расчеты по химическим</w:t>
            </w:r>
            <w:r w:rsidR="00CE2F02" w:rsidRPr="00D7043C">
              <w:rPr>
                <w:rFonts w:ascii="Times New Roman" w:hAnsi="Times New Roman" w:cs="Times New Roman"/>
                <w:sz w:val="19"/>
                <w:szCs w:val="19"/>
              </w:rPr>
              <w:t xml:space="preserve"> </w:t>
            </w:r>
            <w:r w:rsidRPr="00D7043C">
              <w:rPr>
                <w:rFonts w:ascii="Times New Roman" w:hAnsi="Times New Roman" w:cs="Times New Roman"/>
                <w:sz w:val="19"/>
                <w:szCs w:val="19"/>
              </w:rPr>
              <w:t>формулам и уравнениям реакций,</w:t>
            </w:r>
            <w:r w:rsidR="00CE2F02" w:rsidRPr="00D7043C">
              <w:rPr>
                <w:rFonts w:ascii="Times New Roman" w:hAnsi="Times New Roman" w:cs="Times New Roman"/>
                <w:sz w:val="19"/>
                <w:szCs w:val="19"/>
              </w:rPr>
              <w:t xml:space="preserve"> </w:t>
            </w:r>
            <w:r w:rsidRPr="00D7043C">
              <w:rPr>
                <w:rFonts w:ascii="Times New Roman" w:hAnsi="Times New Roman" w:cs="Times New Roman"/>
                <w:sz w:val="19"/>
                <w:szCs w:val="19"/>
              </w:rPr>
              <w:t>протекающих с участием серной</w:t>
            </w:r>
            <w:r w:rsidR="00CE2F02" w:rsidRPr="00D7043C">
              <w:rPr>
                <w:rFonts w:ascii="Times New Roman" w:hAnsi="Times New Roman" w:cs="Times New Roman"/>
                <w:sz w:val="19"/>
                <w:szCs w:val="19"/>
              </w:rPr>
              <w:t xml:space="preserve"> </w:t>
            </w:r>
            <w:r w:rsidRPr="00D7043C">
              <w:rPr>
                <w:rFonts w:ascii="Times New Roman" w:hAnsi="Times New Roman" w:cs="Times New Roman"/>
                <w:sz w:val="19"/>
                <w:szCs w:val="19"/>
              </w:rPr>
              <w:t>кислоты.</w:t>
            </w:r>
            <w:r w:rsidR="00CE2F02" w:rsidRPr="00D7043C">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Наблюдать </w:t>
            </w:r>
            <w:r w:rsidRPr="00D7043C">
              <w:rPr>
                <w:rFonts w:ascii="Times New Roman" w:hAnsi="Times New Roman" w:cs="Times New Roman"/>
                <w:sz w:val="19"/>
                <w:szCs w:val="19"/>
              </w:rPr>
              <w:t xml:space="preserve">и </w:t>
            </w:r>
            <w:r w:rsidRPr="00D7043C">
              <w:rPr>
                <w:rFonts w:ascii="Times New Roman" w:hAnsi="Times New Roman" w:cs="Times New Roman"/>
                <w:i/>
                <w:iCs/>
                <w:sz w:val="19"/>
                <w:szCs w:val="19"/>
              </w:rPr>
              <w:t xml:space="preserve">описывать </w:t>
            </w:r>
            <w:r w:rsidRPr="00D7043C">
              <w:rPr>
                <w:rFonts w:ascii="Times New Roman" w:hAnsi="Times New Roman" w:cs="Times New Roman"/>
                <w:sz w:val="19"/>
                <w:szCs w:val="19"/>
              </w:rPr>
              <w:t>химический</w:t>
            </w:r>
            <w:r w:rsidR="000F09B4">
              <w:rPr>
                <w:rFonts w:ascii="Times New Roman" w:hAnsi="Times New Roman" w:cs="Times New Roman"/>
                <w:sz w:val="19"/>
                <w:szCs w:val="19"/>
              </w:rPr>
              <w:t xml:space="preserve"> </w:t>
            </w:r>
            <w:r w:rsidRPr="00D7043C">
              <w:rPr>
                <w:rFonts w:ascii="Times New Roman" w:hAnsi="Times New Roman" w:cs="Times New Roman"/>
                <w:sz w:val="19"/>
                <w:szCs w:val="19"/>
              </w:rPr>
              <w:t>эксперимент</w:t>
            </w:r>
          </w:p>
        </w:tc>
        <w:tc>
          <w:tcPr>
            <w:tcW w:w="567" w:type="dxa"/>
            <w:tcBorders>
              <w:top w:val="single" w:sz="4" w:space="0" w:color="auto"/>
              <w:left w:val="single" w:sz="4" w:space="0" w:color="auto"/>
              <w:bottom w:val="single" w:sz="4" w:space="0" w:color="auto"/>
              <w:right w:val="single" w:sz="4" w:space="0" w:color="auto"/>
            </w:tcBorders>
          </w:tcPr>
          <w:p w:rsidR="0032402E" w:rsidRPr="00D7043C" w:rsidRDefault="0032402E" w:rsidP="00F110E8">
            <w:pPr>
              <w:spacing w:after="0" w:line="240" w:lineRule="auto"/>
              <w:rPr>
                <w:rFonts w:ascii="Times New Roman" w:hAnsi="Times New Roman" w:cs="Times New Roman"/>
                <w:sz w:val="20"/>
                <w:szCs w:val="20"/>
              </w:rPr>
            </w:pPr>
            <w:r w:rsidRPr="00D7043C">
              <w:rPr>
                <w:rFonts w:ascii="Times New Roman" w:hAnsi="Times New Roman" w:cs="Times New Roman"/>
                <w:sz w:val="20"/>
                <w:szCs w:val="20"/>
              </w:rPr>
              <w:t>1</w:t>
            </w:r>
          </w:p>
        </w:tc>
        <w:tc>
          <w:tcPr>
            <w:tcW w:w="567" w:type="dxa"/>
            <w:tcBorders>
              <w:top w:val="single" w:sz="4" w:space="0" w:color="auto"/>
              <w:left w:val="single" w:sz="4" w:space="0" w:color="auto"/>
              <w:bottom w:val="single" w:sz="4" w:space="0" w:color="auto"/>
              <w:right w:val="single" w:sz="4" w:space="0" w:color="auto"/>
            </w:tcBorders>
          </w:tcPr>
          <w:p w:rsidR="0032402E" w:rsidRPr="00D7043C" w:rsidRDefault="0032402E" w:rsidP="00F110E8">
            <w:pPr>
              <w:spacing w:after="0" w:line="240" w:lineRule="auto"/>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32402E" w:rsidRPr="00D7043C" w:rsidRDefault="0032402E" w:rsidP="00F110E8">
            <w:pPr>
              <w:spacing w:after="0" w:line="240" w:lineRule="auto"/>
              <w:rPr>
                <w:rFonts w:ascii="Times New Roman" w:hAnsi="Times New Roman" w:cs="Times New Roman"/>
                <w:sz w:val="20"/>
                <w:szCs w:val="20"/>
              </w:rPr>
            </w:pPr>
          </w:p>
        </w:tc>
      </w:tr>
      <w:tr w:rsidR="0032402E" w:rsidRPr="006019BF" w:rsidTr="00D339C7">
        <w:tc>
          <w:tcPr>
            <w:tcW w:w="764" w:type="dxa"/>
            <w:tcBorders>
              <w:top w:val="single" w:sz="4" w:space="0" w:color="auto"/>
              <w:left w:val="single" w:sz="4" w:space="0" w:color="auto"/>
              <w:bottom w:val="single" w:sz="4" w:space="0" w:color="auto"/>
              <w:right w:val="single" w:sz="4" w:space="0" w:color="auto"/>
            </w:tcBorders>
            <w:hideMark/>
          </w:tcPr>
          <w:p w:rsidR="0032402E" w:rsidRPr="00D7043C" w:rsidRDefault="0032402E" w:rsidP="00F110E8">
            <w:pPr>
              <w:spacing w:after="0" w:line="240" w:lineRule="auto"/>
              <w:rPr>
                <w:rFonts w:ascii="Times New Roman" w:eastAsia="Calibri" w:hAnsi="Times New Roman" w:cs="Times New Roman"/>
                <w:sz w:val="20"/>
                <w:szCs w:val="20"/>
              </w:rPr>
            </w:pPr>
            <w:r w:rsidRPr="00D7043C">
              <w:rPr>
                <w:rFonts w:ascii="Times New Roman" w:hAnsi="Times New Roman" w:cs="Times New Roman"/>
                <w:sz w:val="20"/>
                <w:szCs w:val="20"/>
              </w:rPr>
              <w:t>37.</w:t>
            </w:r>
          </w:p>
        </w:tc>
        <w:tc>
          <w:tcPr>
            <w:tcW w:w="936" w:type="dxa"/>
            <w:vMerge/>
            <w:tcBorders>
              <w:left w:val="single" w:sz="4" w:space="0" w:color="auto"/>
              <w:right w:val="single" w:sz="4" w:space="0" w:color="auto"/>
            </w:tcBorders>
            <w:hideMark/>
          </w:tcPr>
          <w:p w:rsidR="0032402E" w:rsidRPr="00E50C05" w:rsidRDefault="0032402E" w:rsidP="00F110E8">
            <w:pPr>
              <w:spacing w:after="0" w:line="240" w:lineRule="auto"/>
              <w:rPr>
                <w:rFonts w:ascii="Times New Roman" w:eastAsia="Calibri" w:hAnsi="Times New Roman" w:cs="Times New Roman"/>
                <w:sz w:val="20"/>
                <w:szCs w:val="20"/>
              </w:rPr>
            </w:pPr>
          </w:p>
        </w:tc>
        <w:tc>
          <w:tcPr>
            <w:tcW w:w="2692" w:type="dxa"/>
            <w:tcBorders>
              <w:top w:val="single" w:sz="4" w:space="0" w:color="auto"/>
              <w:left w:val="single" w:sz="4" w:space="0" w:color="auto"/>
              <w:bottom w:val="single" w:sz="4" w:space="0" w:color="auto"/>
              <w:right w:val="single" w:sz="4" w:space="0" w:color="auto"/>
            </w:tcBorders>
            <w:hideMark/>
          </w:tcPr>
          <w:p w:rsidR="0032402E" w:rsidRPr="00D7043C" w:rsidRDefault="00ED7A03" w:rsidP="00F110E8">
            <w:pPr>
              <w:spacing w:after="0" w:line="240" w:lineRule="auto"/>
              <w:rPr>
                <w:rFonts w:ascii="Times New Roman" w:hAnsi="Times New Roman" w:cs="Times New Roman"/>
                <w:sz w:val="20"/>
                <w:szCs w:val="20"/>
              </w:rPr>
            </w:pPr>
            <w:r w:rsidRPr="00D7043C">
              <w:rPr>
                <w:rFonts w:ascii="Times New Roman" w:hAnsi="Times New Roman" w:cs="Times New Roman"/>
                <w:sz w:val="20"/>
                <w:szCs w:val="20"/>
              </w:rPr>
              <w:t>Азот</w:t>
            </w:r>
            <w:r w:rsidR="00A742F6" w:rsidRPr="00D7043C">
              <w:rPr>
                <w:rFonts w:ascii="Times New Roman" w:hAnsi="Times New Roman" w:cs="Times New Roman"/>
                <w:sz w:val="20"/>
                <w:szCs w:val="20"/>
              </w:rPr>
              <w:t xml:space="preserve"> и его свойства</w:t>
            </w:r>
          </w:p>
        </w:tc>
        <w:tc>
          <w:tcPr>
            <w:tcW w:w="850" w:type="dxa"/>
            <w:tcBorders>
              <w:top w:val="single" w:sz="4" w:space="0" w:color="auto"/>
              <w:left w:val="single" w:sz="4" w:space="0" w:color="auto"/>
              <w:bottom w:val="single" w:sz="4" w:space="0" w:color="auto"/>
              <w:right w:val="single" w:sz="4" w:space="0" w:color="auto"/>
            </w:tcBorders>
          </w:tcPr>
          <w:p w:rsidR="0032402E" w:rsidRPr="00D7043C" w:rsidRDefault="00ED7A03" w:rsidP="00F110E8">
            <w:pPr>
              <w:spacing w:after="0" w:line="240" w:lineRule="auto"/>
              <w:rPr>
                <w:rFonts w:ascii="Times New Roman" w:hAnsi="Times New Roman" w:cs="Times New Roman"/>
                <w:sz w:val="20"/>
                <w:szCs w:val="20"/>
              </w:rPr>
            </w:pPr>
            <w:r w:rsidRPr="00D7043C">
              <w:rPr>
                <w:rFonts w:ascii="Times New Roman" w:hAnsi="Times New Roman" w:cs="Times New Roman"/>
                <w:sz w:val="20"/>
                <w:szCs w:val="20"/>
              </w:rPr>
              <w:t>П 28</w:t>
            </w:r>
          </w:p>
        </w:tc>
        <w:tc>
          <w:tcPr>
            <w:tcW w:w="8934" w:type="dxa"/>
            <w:tcBorders>
              <w:top w:val="single" w:sz="4" w:space="0" w:color="auto"/>
              <w:left w:val="single" w:sz="4" w:space="0" w:color="auto"/>
              <w:bottom w:val="single" w:sz="4" w:space="0" w:color="auto"/>
              <w:right w:val="single" w:sz="4" w:space="0" w:color="auto"/>
            </w:tcBorders>
          </w:tcPr>
          <w:p w:rsidR="0032402E" w:rsidRPr="00D7043C" w:rsidRDefault="00A742F6" w:rsidP="00E50C05">
            <w:pPr>
              <w:autoSpaceDE w:val="0"/>
              <w:autoSpaceDN w:val="0"/>
              <w:adjustRightInd w:val="0"/>
              <w:spacing w:after="0" w:line="240" w:lineRule="auto"/>
              <w:jc w:val="both"/>
              <w:rPr>
                <w:rFonts w:ascii="Times New Roman" w:hAnsi="Times New Roman" w:cs="Times New Roman"/>
                <w:sz w:val="20"/>
                <w:szCs w:val="20"/>
              </w:rPr>
            </w:pPr>
            <w:r w:rsidRPr="00D7043C">
              <w:rPr>
                <w:rFonts w:ascii="Times New Roman" w:hAnsi="Times New Roman" w:cs="Times New Roman"/>
                <w:i/>
                <w:iCs/>
                <w:sz w:val="19"/>
                <w:szCs w:val="19"/>
              </w:rPr>
              <w:t xml:space="preserve">Характеризовать </w:t>
            </w:r>
            <w:r w:rsidR="00CE2F02" w:rsidRPr="00D7043C">
              <w:rPr>
                <w:rFonts w:ascii="Times New Roman" w:hAnsi="Times New Roman" w:cs="Times New Roman"/>
                <w:sz w:val="19"/>
                <w:szCs w:val="19"/>
              </w:rPr>
              <w:t>строение, физиче</w:t>
            </w:r>
            <w:r w:rsidRPr="00D7043C">
              <w:rPr>
                <w:rFonts w:ascii="Times New Roman" w:hAnsi="Times New Roman" w:cs="Times New Roman"/>
                <w:sz w:val="19"/>
                <w:szCs w:val="19"/>
              </w:rPr>
              <w:t>ски</w:t>
            </w:r>
            <w:r w:rsidR="00CE2F02" w:rsidRPr="00D7043C">
              <w:rPr>
                <w:rFonts w:ascii="Times New Roman" w:hAnsi="Times New Roman" w:cs="Times New Roman"/>
                <w:sz w:val="19"/>
                <w:szCs w:val="19"/>
              </w:rPr>
              <w:t>е и химические свойства, получе</w:t>
            </w:r>
            <w:r w:rsidRPr="00D7043C">
              <w:rPr>
                <w:rFonts w:ascii="Times New Roman" w:hAnsi="Times New Roman" w:cs="Times New Roman"/>
                <w:sz w:val="19"/>
                <w:szCs w:val="19"/>
              </w:rPr>
              <w:t xml:space="preserve">ние </w:t>
            </w:r>
            <w:r w:rsidR="00CE2F02" w:rsidRPr="00D7043C">
              <w:rPr>
                <w:rFonts w:ascii="Times New Roman" w:hAnsi="Times New Roman" w:cs="Times New Roman"/>
                <w:sz w:val="19"/>
                <w:szCs w:val="19"/>
              </w:rPr>
              <w:t xml:space="preserve">и применение азота с </w:t>
            </w:r>
            <w:r w:rsidR="00CE2F02" w:rsidRPr="00D7043C">
              <w:rPr>
                <w:rFonts w:ascii="Times New Roman" w:hAnsi="Times New Roman" w:cs="Times New Roman"/>
                <w:sz w:val="19"/>
                <w:szCs w:val="19"/>
              </w:rPr>
              <w:lastRenderedPageBreak/>
              <w:t>использова</w:t>
            </w:r>
            <w:r w:rsidRPr="00D7043C">
              <w:rPr>
                <w:rFonts w:ascii="Times New Roman" w:hAnsi="Times New Roman" w:cs="Times New Roman"/>
                <w:sz w:val="19"/>
                <w:szCs w:val="19"/>
              </w:rPr>
              <w:t>нием русского (родного) языка и языка</w:t>
            </w:r>
            <w:r w:rsidR="00CE2F02" w:rsidRPr="00D7043C">
              <w:rPr>
                <w:rFonts w:ascii="Times New Roman" w:hAnsi="Times New Roman" w:cs="Times New Roman"/>
                <w:sz w:val="19"/>
                <w:szCs w:val="19"/>
              </w:rPr>
              <w:t xml:space="preserve"> </w:t>
            </w:r>
            <w:r w:rsidRPr="00D7043C">
              <w:rPr>
                <w:rFonts w:ascii="Times New Roman" w:hAnsi="Times New Roman" w:cs="Times New Roman"/>
                <w:sz w:val="19"/>
                <w:szCs w:val="19"/>
              </w:rPr>
              <w:t>химии.</w:t>
            </w:r>
            <w:r w:rsidR="00CE2F02" w:rsidRPr="00D7043C">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Называть </w:t>
            </w:r>
            <w:r w:rsidR="00CE2F02" w:rsidRPr="00D7043C">
              <w:rPr>
                <w:rFonts w:ascii="Times New Roman" w:hAnsi="Times New Roman" w:cs="Times New Roman"/>
                <w:sz w:val="19"/>
                <w:szCs w:val="19"/>
              </w:rPr>
              <w:t>соединения азота по форму</w:t>
            </w:r>
            <w:r w:rsidRPr="00D7043C">
              <w:rPr>
                <w:rFonts w:ascii="Times New Roman" w:hAnsi="Times New Roman" w:cs="Times New Roman"/>
                <w:sz w:val="19"/>
                <w:szCs w:val="19"/>
              </w:rPr>
              <w:t xml:space="preserve">ле и </w:t>
            </w:r>
            <w:r w:rsidRPr="00D7043C">
              <w:rPr>
                <w:rFonts w:ascii="Times New Roman" w:hAnsi="Times New Roman" w:cs="Times New Roman"/>
                <w:i/>
                <w:iCs/>
                <w:sz w:val="19"/>
                <w:szCs w:val="19"/>
              </w:rPr>
              <w:t xml:space="preserve">составлять </w:t>
            </w:r>
            <w:r w:rsidRPr="00D7043C">
              <w:rPr>
                <w:rFonts w:ascii="Times New Roman" w:hAnsi="Times New Roman" w:cs="Times New Roman"/>
                <w:sz w:val="19"/>
                <w:szCs w:val="19"/>
              </w:rPr>
              <w:t>формулы по их</w:t>
            </w:r>
            <w:r w:rsidR="00CE2F02" w:rsidRPr="00D7043C">
              <w:rPr>
                <w:rFonts w:ascii="Times New Roman" w:hAnsi="Times New Roman" w:cs="Times New Roman"/>
                <w:sz w:val="19"/>
                <w:szCs w:val="19"/>
              </w:rPr>
              <w:t xml:space="preserve"> </w:t>
            </w:r>
            <w:r w:rsidRPr="00D7043C">
              <w:rPr>
                <w:rFonts w:ascii="Times New Roman" w:hAnsi="Times New Roman" w:cs="Times New Roman"/>
                <w:sz w:val="19"/>
                <w:szCs w:val="19"/>
              </w:rPr>
              <w:t>названию.</w:t>
            </w:r>
            <w:r w:rsidR="00CE2F02" w:rsidRPr="00D7043C">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Устанавливать </w:t>
            </w:r>
            <w:r w:rsidR="00CE2F02" w:rsidRPr="00D7043C">
              <w:rPr>
                <w:rFonts w:ascii="Times New Roman" w:hAnsi="Times New Roman" w:cs="Times New Roman"/>
                <w:sz w:val="19"/>
                <w:szCs w:val="19"/>
              </w:rPr>
              <w:t>причинно-следствен</w:t>
            </w:r>
            <w:r w:rsidRPr="00D7043C">
              <w:rPr>
                <w:rFonts w:ascii="Times New Roman" w:hAnsi="Times New Roman" w:cs="Times New Roman"/>
                <w:sz w:val="19"/>
                <w:szCs w:val="19"/>
              </w:rPr>
              <w:t>ные связи между строением атома и</w:t>
            </w:r>
            <w:r w:rsidR="00CE2F02" w:rsidRPr="00D7043C">
              <w:rPr>
                <w:rFonts w:ascii="Times New Roman" w:hAnsi="Times New Roman" w:cs="Times New Roman"/>
                <w:sz w:val="19"/>
                <w:szCs w:val="19"/>
              </w:rPr>
              <w:t xml:space="preserve"> </w:t>
            </w:r>
            <w:r w:rsidRPr="00D7043C">
              <w:rPr>
                <w:rFonts w:ascii="Times New Roman" w:hAnsi="Times New Roman" w:cs="Times New Roman"/>
                <w:sz w:val="19"/>
                <w:szCs w:val="19"/>
              </w:rPr>
              <w:t>молекулы, видом химической связи,</w:t>
            </w:r>
            <w:r w:rsidR="00CE2F02" w:rsidRPr="00D7043C">
              <w:rPr>
                <w:rFonts w:ascii="Times New Roman" w:hAnsi="Times New Roman" w:cs="Times New Roman"/>
                <w:sz w:val="19"/>
                <w:szCs w:val="19"/>
              </w:rPr>
              <w:t xml:space="preserve"> </w:t>
            </w:r>
            <w:r w:rsidRPr="00D7043C">
              <w:rPr>
                <w:rFonts w:ascii="Times New Roman" w:hAnsi="Times New Roman" w:cs="Times New Roman"/>
                <w:sz w:val="19"/>
                <w:szCs w:val="19"/>
              </w:rPr>
              <w:t>типом кристаллической решетки азота</w:t>
            </w:r>
            <w:r w:rsidR="00CE2F02" w:rsidRPr="00D7043C">
              <w:rPr>
                <w:rFonts w:ascii="Times New Roman" w:hAnsi="Times New Roman" w:cs="Times New Roman"/>
                <w:sz w:val="19"/>
                <w:szCs w:val="19"/>
              </w:rPr>
              <w:t xml:space="preserve"> </w:t>
            </w:r>
            <w:r w:rsidRPr="00D7043C">
              <w:rPr>
                <w:rFonts w:ascii="Times New Roman" w:hAnsi="Times New Roman" w:cs="Times New Roman"/>
                <w:sz w:val="19"/>
                <w:szCs w:val="19"/>
              </w:rPr>
              <w:t>и его физическими и химическими</w:t>
            </w:r>
            <w:r w:rsidR="00CE2F02" w:rsidRPr="00D7043C">
              <w:rPr>
                <w:rFonts w:ascii="Times New Roman" w:hAnsi="Times New Roman" w:cs="Times New Roman"/>
                <w:sz w:val="19"/>
                <w:szCs w:val="19"/>
              </w:rPr>
              <w:t xml:space="preserve"> </w:t>
            </w:r>
            <w:r w:rsidRPr="00D7043C">
              <w:rPr>
                <w:rFonts w:ascii="Times New Roman" w:hAnsi="Times New Roman" w:cs="Times New Roman"/>
                <w:sz w:val="19"/>
                <w:szCs w:val="19"/>
              </w:rPr>
              <w:t>свойствами.</w:t>
            </w:r>
            <w:r w:rsidR="00CE2F02" w:rsidRPr="00D7043C">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Выполнять </w:t>
            </w:r>
            <w:r w:rsidRPr="00D7043C">
              <w:rPr>
                <w:rFonts w:ascii="Times New Roman" w:hAnsi="Times New Roman" w:cs="Times New Roman"/>
                <w:sz w:val="19"/>
                <w:szCs w:val="19"/>
              </w:rPr>
              <w:t>расчеты по химическим</w:t>
            </w:r>
            <w:r w:rsidR="00CE2F02" w:rsidRPr="00D7043C">
              <w:rPr>
                <w:rFonts w:ascii="Times New Roman" w:hAnsi="Times New Roman" w:cs="Times New Roman"/>
                <w:sz w:val="19"/>
                <w:szCs w:val="19"/>
              </w:rPr>
              <w:t xml:space="preserve"> </w:t>
            </w:r>
            <w:r w:rsidRPr="00D7043C">
              <w:rPr>
                <w:rFonts w:ascii="Times New Roman" w:hAnsi="Times New Roman" w:cs="Times New Roman"/>
                <w:sz w:val="19"/>
                <w:szCs w:val="19"/>
              </w:rPr>
              <w:t>формулам и уравнениям реакций,</w:t>
            </w:r>
            <w:r w:rsidR="00CE2F02" w:rsidRPr="00D7043C">
              <w:rPr>
                <w:rFonts w:ascii="Times New Roman" w:hAnsi="Times New Roman" w:cs="Times New Roman"/>
                <w:sz w:val="19"/>
                <w:szCs w:val="19"/>
              </w:rPr>
              <w:t xml:space="preserve"> </w:t>
            </w:r>
            <w:r w:rsidRPr="00D7043C">
              <w:rPr>
                <w:rFonts w:ascii="Times New Roman" w:hAnsi="Times New Roman" w:cs="Times New Roman"/>
                <w:sz w:val="19"/>
                <w:szCs w:val="19"/>
              </w:rPr>
              <w:t>протекающих с участием азота</w:t>
            </w:r>
          </w:p>
        </w:tc>
        <w:tc>
          <w:tcPr>
            <w:tcW w:w="567" w:type="dxa"/>
            <w:tcBorders>
              <w:top w:val="single" w:sz="4" w:space="0" w:color="auto"/>
              <w:left w:val="single" w:sz="4" w:space="0" w:color="auto"/>
              <w:bottom w:val="single" w:sz="4" w:space="0" w:color="auto"/>
              <w:right w:val="single" w:sz="4" w:space="0" w:color="auto"/>
            </w:tcBorders>
          </w:tcPr>
          <w:p w:rsidR="0032402E" w:rsidRPr="00D7043C" w:rsidRDefault="0032402E" w:rsidP="00F110E8">
            <w:pPr>
              <w:spacing w:after="0" w:line="240" w:lineRule="auto"/>
              <w:rPr>
                <w:rFonts w:ascii="Times New Roman" w:hAnsi="Times New Roman" w:cs="Times New Roman"/>
                <w:sz w:val="20"/>
                <w:szCs w:val="20"/>
              </w:rPr>
            </w:pPr>
            <w:r w:rsidRPr="00D7043C">
              <w:rPr>
                <w:rFonts w:ascii="Times New Roman" w:hAnsi="Times New Roman" w:cs="Times New Roman"/>
                <w:sz w:val="20"/>
                <w:szCs w:val="20"/>
              </w:rPr>
              <w:lastRenderedPageBreak/>
              <w:t>1</w:t>
            </w:r>
          </w:p>
        </w:tc>
        <w:tc>
          <w:tcPr>
            <w:tcW w:w="567" w:type="dxa"/>
            <w:tcBorders>
              <w:top w:val="single" w:sz="4" w:space="0" w:color="auto"/>
              <w:left w:val="single" w:sz="4" w:space="0" w:color="auto"/>
              <w:bottom w:val="single" w:sz="4" w:space="0" w:color="auto"/>
              <w:right w:val="single" w:sz="4" w:space="0" w:color="auto"/>
            </w:tcBorders>
          </w:tcPr>
          <w:p w:rsidR="0032402E" w:rsidRPr="00D7043C" w:rsidRDefault="0032402E" w:rsidP="00F110E8">
            <w:pPr>
              <w:spacing w:after="0" w:line="240" w:lineRule="auto"/>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32402E" w:rsidRPr="00D7043C" w:rsidRDefault="0032402E" w:rsidP="00F110E8">
            <w:pPr>
              <w:spacing w:after="0" w:line="240" w:lineRule="auto"/>
              <w:rPr>
                <w:rFonts w:ascii="Times New Roman" w:hAnsi="Times New Roman" w:cs="Times New Roman"/>
                <w:sz w:val="20"/>
                <w:szCs w:val="20"/>
              </w:rPr>
            </w:pPr>
          </w:p>
        </w:tc>
      </w:tr>
      <w:tr w:rsidR="0032402E" w:rsidRPr="006019BF" w:rsidTr="00D339C7">
        <w:tc>
          <w:tcPr>
            <w:tcW w:w="764" w:type="dxa"/>
            <w:tcBorders>
              <w:top w:val="single" w:sz="4" w:space="0" w:color="auto"/>
              <w:left w:val="single" w:sz="4" w:space="0" w:color="auto"/>
              <w:bottom w:val="single" w:sz="4" w:space="0" w:color="auto"/>
              <w:right w:val="single" w:sz="4" w:space="0" w:color="auto"/>
            </w:tcBorders>
            <w:hideMark/>
          </w:tcPr>
          <w:p w:rsidR="0032402E" w:rsidRPr="00D7043C" w:rsidRDefault="0032402E" w:rsidP="00F110E8">
            <w:pPr>
              <w:spacing w:after="0" w:line="240" w:lineRule="auto"/>
              <w:rPr>
                <w:rFonts w:ascii="Times New Roman" w:eastAsia="Calibri" w:hAnsi="Times New Roman" w:cs="Times New Roman"/>
                <w:sz w:val="20"/>
                <w:szCs w:val="20"/>
              </w:rPr>
            </w:pPr>
            <w:r w:rsidRPr="00D7043C">
              <w:rPr>
                <w:rFonts w:ascii="Times New Roman" w:hAnsi="Times New Roman" w:cs="Times New Roman"/>
                <w:sz w:val="20"/>
                <w:szCs w:val="20"/>
              </w:rPr>
              <w:lastRenderedPageBreak/>
              <w:t>38.</w:t>
            </w:r>
          </w:p>
        </w:tc>
        <w:tc>
          <w:tcPr>
            <w:tcW w:w="936" w:type="dxa"/>
            <w:vMerge/>
            <w:tcBorders>
              <w:left w:val="single" w:sz="4" w:space="0" w:color="auto"/>
              <w:right w:val="single" w:sz="4" w:space="0" w:color="auto"/>
            </w:tcBorders>
            <w:hideMark/>
          </w:tcPr>
          <w:p w:rsidR="0032402E" w:rsidRPr="00E50C05" w:rsidRDefault="0032402E" w:rsidP="00F110E8">
            <w:pPr>
              <w:spacing w:after="0" w:line="240" w:lineRule="auto"/>
              <w:rPr>
                <w:rFonts w:ascii="Times New Roman" w:eastAsia="Times New Roman" w:hAnsi="Times New Roman" w:cs="Times New Roman"/>
                <w:sz w:val="20"/>
                <w:szCs w:val="20"/>
              </w:rPr>
            </w:pPr>
          </w:p>
        </w:tc>
        <w:tc>
          <w:tcPr>
            <w:tcW w:w="2692" w:type="dxa"/>
            <w:tcBorders>
              <w:top w:val="single" w:sz="4" w:space="0" w:color="auto"/>
              <w:left w:val="single" w:sz="4" w:space="0" w:color="auto"/>
              <w:bottom w:val="single" w:sz="4" w:space="0" w:color="auto"/>
              <w:right w:val="single" w:sz="4" w:space="0" w:color="auto"/>
            </w:tcBorders>
            <w:hideMark/>
          </w:tcPr>
          <w:p w:rsidR="0032402E" w:rsidRPr="00D7043C" w:rsidRDefault="00ED7A03" w:rsidP="00F110E8">
            <w:pPr>
              <w:spacing w:after="0" w:line="240" w:lineRule="auto"/>
              <w:rPr>
                <w:rFonts w:ascii="Times New Roman" w:eastAsia="Times New Roman" w:hAnsi="Times New Roman" w:cs="Times New Roman"/>
                <w:iCs/>
                <w:sz w:val="20"/>
                <w:szCs w:val="20"/>
              </w:rPr>
            </w:pPr>
            <w:r w:rsidRPr="00D7043C">
              <w:rPr>
                <w:rFonts w:ascii="Times New Roman" w:eastAsia="Times New Roman" w:hAnsi="Times New Roman" w:cs="Times New Roman"/>
                <w:iCs/>
                <w:sz w:val="20"/>
                <w:szCs w:val="20"/>
              </w:rPr>
              <w:t>Аммиак</w:t>
            </w:r>
            <w:r w:rsidR="00A742F6" w:rsidRPr="00D7043C">
              <w:rPr>
                <w:rFonts w:ascii="Times New Roman" w:eastAsia="Times New Roman" w:hAnsi="Times New Roman" w:cs="Times New Roman"/>
                <w:iCs/>
                <w:sz w:val="20"/>
                <w:szCs w:val="20"/>
              </w:rPr>
              <w:t xml:space="preserve"> и его свойства</w:t>
            </w:r>
          </w:p>
        </w:tc>
        <w:tc>
          <w:tcPr>
            <w:tcW w:w="850" w:type="dxa"/>
            <w:tcBorders>
              <w:top w:val="single" w:sz="4" w:space="0" w:color="auto"/>
              <w:left w:val="single" w:sz="4" w:space="0" w:color="auto"/>
              <w:bottom w:val="single" w:sz="4" w:space="0" w:color="auto"/>
              <w:right w:val="single" w:sz="4" w:space="0" w:color="auto"/>
            </w:tcBorders>
          </w:tcPr>
          <w:p w:rsidR="0032402E" w:rsidRPr="00D7043C" w:rsidRDefault="00ED7A03" w:rsidP="00F110E8">
            <w:pPr>
              <w:spacing w:after="0" w:line="240" w:lineRule="auto"/>
              <w:rPr>
                <w:rFonts w:ascii="Times New Roman" w:eastAsia="Calibri" w:hAnsi="Times New Roman" w:cs="Times New Roman"/>
                <w:sz w:val="20"/>
                <w:szCs w:val="20"/>
              </w:rPr>
            </w:pPr>
            <w:r w:rsidRPr="00D7043C">
              <w:rPr>
                <w:rFonts w:ascii="Times New Roman" w:eastAsia="Calibri" w:hAnsi="Times New Roman" w:cs="Times New Roman"/>
                <w:sz w:val="20"/>
                <w:szCs w:val="20"/>
              </w:rPr>
              <w:t>П 29</w:t>
            </w:r>
          </w:p>
        </w:tc>
        <w:tc>
          <w:tcPr>
            <w:tcW w:w="8934" w:type="dxa"/>
            <w:tcBorders>
              <w:top w:val="single" w:sz="4" w:space="0" w:color="auto"/>
              <w:left w:val="single" w:sz="4" w:space="0" w:color="auto"/>
              <w:bottom w:val="single" w:sz="4" w:space="0" w:color="auto"/>
              <w:right w:val="single" w:sz="4" w:space="0" w:color="auto"/>
            </w:tcBorders>
          </w:tcPr>
          <w:p w:rsidR="0032402E" w:rsidRPr="00D7043C" w:rsidRDefault="00A742F6" w:rsidP="00D339C7">
            <w:pPr>
              <w:autoSpaceDE w:val="0"/>
              <w:autoSpaceDN w:val="0"/>
              <w:adjustRightInd w:val="0"/>
              <w:spacing w:after="0" w:line="240" w:lineRule="auto"/>
              <w:jc w:val="both"/>
              <w:rPr>
                <w:rFonts w:ascii="Times New Roman" w:hAnsi="Times New Roman" w:cs="Times New Roman"/>
                <w:sz w:val="20"/>
                <w:szCs w:val="20"/>
              </w:rPr>
            </w:pPr>
            <w:r w:rsidRPr="00D7043C">
              <w:rPr>
                <w:rFonts w:ascii="Times New Roman" w:hAnsi="Times New Roman" w:cs="Times New Roman"/>
                <w:i/>
                <w:iCs/>
                <w:sz w:val="19"/>
                <w:szCs w:val="19"/>
              </w:rPr>
              <w:t xml:space="preserve">Характеризовать </w:t>
            </w:r>
            <w:r w:rsidRPr="00D7043C">
              <w:rPr>
                <w:rFonts w:ascii="Times New Roman" w:hAnsi="Times New Roman" w:cs="Times New Roman"/>
                <w:sz w:val="19"/>
                <w:szCs w:val="19"/>
              </w:rPr>
              <w:t>состав, строение</w:t>
            </w:r>
            <w:r w:rsidR="00CE2F02" w:rsidRPr="00D7043C">
              <w:rPr>
                <w:rFonts w:ascii="Times New Roman" w:hAnsi="Times New Roman" w:cs="Times New Roman"/>
                <w:sz w:val="19"/>
                <w:szCs w:val="19"/>
              </w:rPr>
              <w:t xml:space="preserve"> </w:t>
            </w:r>
            <w:r w:rsidRPr="00D7043C">
              <w:rPr>
                <w:rFonts w:ascii="Times New Roman" w:hAnsi="Times New Roman" w:cs="Times New Roman"/>
                <w:sz w:val="19"/>
                <w:szCs w:val="19"/>
              </w:rPr>
              <w:t>молекулы, физические и химические</w:t>
            </w:r>
            <w:r w:rsidR="00CE2F02" w:rsidRPr="00D7043C">
              <w:rPr>
                <w:rFonts w:ascii="Times New Roman" w:hAnsi="Times New Roman" w:cs="Times New Roman"/>
                <w:sz w:val="19"/>
                <w:szCs w:val="19"/>
              </w:rPr>
              <w:t xml:space="preserve"> </w:t>
            </w:r>
            <w:r w:rsidRPr="00D7043C">
              <w:rPr>
                <w:rFonts w:ascii="Times New Roman" w:hAnsi="Times New Roman" w:cs="Times New Roman"/>
                <w:sz w:val="19"/>
                <w:szCs w:val="19"/>
              </w:rPr>
              <w:t>свойства, получение и применение</w:t>
            </w:r>
            <w:r w:rsidR="00CE2F02" w:rsidRPr="00D7043C">
              <w:rPr>
                <w:rFonts w:ascii="Times New Roman" w:hAnsi="Times New Roman" w:cs="Times New Roman"/>
                <w:sz w:val="19"/>
                <w:szCs w:val="19"/>
              </w:rPr>
              <w:t xml:space="preserve"> </w:t>
            </w:r>
            <w:r w:rsidRPr="00D7043C">
              <w:rPr>
                <w:rFonts w:ascii="Times New Roman" w:hAnsi="Times New Roman" w:cs="Times New Roman"/>
                <w:sz w:val="19"/>
                <w:szCs w:val="19"/>
              </w:rPr>
              <w:t>аммиака с использованием русского</w:t>
            </w:r>
            <w:r w:rsidR="00CE2F02" w:rsidRPr="00D7043C">
              <w:rPr>
                <w:rFonts w:ascii="Times New Roman" w:hAnsi="Times New Roman" w:cs="Times New Roman"/>
                <w:sz w:val="19"/>
                <w:szCs w:val="19"/>
              </w:rPr>
              <w:t xml:space="preserve"> </w:t>
            </w:r>
            <w:r w:rsidRPr="00D7043C">
              <w:rPr>
                <w:rFonts w:ascii="Times New Roman" w:hAnsi="Times New Roman" w:cs="Times New Roman"/>
                <w:sz w:val="19"/>
                <w:szCs w:val="19"/>
              </w:rPr>
              <w:t>(родного) языка и языка химии.</w:t>
            </w:r>
            <w:r w:rsidR="00D339C7">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Называть </w:t>
            </w:r>
            <w:r w:rsidRPr="00D7043C">
              <w:rPr>
                <w:rFonts w:ascii="Times New Roman" w:hAnsi="Times New Roman" w:cs="Times New Roman"/>
                <w:sz w:val="19"/>
                <w:szCs w:val="19"/>
              </w:rPr>
              <w:t>соли аммония по формулам</w:t>
            </w:r>
            <w:r w:rsidR="00CE2F02" w:rsidRPr="00D7043C">
              <w:rPr>
                <w:rFonts w:ascii="Times New Roman" w:hAnsi="Times New Roman" w:cs="Times New Roman"/>
                <w:sz w:val="19"/>
                <w:szCs w:val="19"/>
              </w:rPr>
              <w:t xml:space="preserve"> </w:t>
            </w:r>
            <w:r w:rsidRPr="00D7043C">
              <w:rPr>
                <w:rFonts w:ascii="Times New Roman" w:hAnsi="Times New Roman" w:cs="Times New Roman"/>
                <w:sz w:val="19"/>
                <w:szCs w:val="19"/>
              </w:rPr>
              <w:t xml:space="preserve">и </w:t>
            </w:r>
            <w:r w:rsidRPr="00D7043C">
              <w:rPr>
                <w:rFonts w:ascii="Times New Roman" w:hAnsi="Times New Roman" w:cs="Times New Roman"/>
                <w:i/>
                <w:iCs/>
                <w:sz w:val="19"/>
                <w:szCs w:val="19"/>
              </w:rPr>
              <w:t xml:space="preserve">составлять </w:t>
            </w:r>
            <w:r w:rsidRPr="00D7043C">
              <w:rPr>
                <w:rFonts w:ascii="Times New Roman" w:hAnsi="Times New Roman" w:cs="Times New Roman"/>
                <w:sz w:val="19"/>
                <w:szCs w:val="19"/>
              </w:rPr>
              <w:t>фо</w:t>
            </w:r>
            <w:r w:rsidR="00CE2F02" w:rsidRPr="00D7043C">
              <w:rPr>
                <w:rFonts w:ascii="Times New Roman" w:hAnsi="Times New Roman" w:cs="Times New Roman"/>
                <w:sz w:val="19"/>
                <w:szCs w:val="19"/>
              </w:rPr>
              <w:t>рмулы по их названи</w:t>
            </w:r>
            <w:r w:rsidRPr="00D7043C">
              <w:rPr>
                <w:rFonts w:ascii="Times New Roman" w:hAnsi="Times New Roman" w:cs="Times New Roman"/>
                <w:sz w:val="19"/>
                <w:szCs w:val="19"/>
              </w:rPr>
              <w:t>ям.</w:t>
            </w:r>
            <w:r w:rsidR="00D339C7">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Записывать </w:t>
            </w:r>
            <w:r w:rsidRPr="00D7043C">
              <w:rPr>
                <w:rFonts w:ascii="Times New Roman" w:hAnsi="Times New Roman" w:cs="Times New Roman"/>
                <w:sz w:val="19"/>
                <w:szCs w:val="19"/>
              </w:rPr>
              <w:t>молекулярные и ионные</w:t>
            </w:r>
            <w:r w:rsidR="00CE2F02" w:rsidRPr="00D7043C">
              <w:rPr>
                <w:rFonts w:ascii="Times New Roman" w:hAnsi="Times New Roman" w:cs="Times New Roman"/>
                <w:sz w:val="19"/>
                <w:szCs w:val="19"/>
              </w:rPr>
              <w:t xml:space="preserve"> </w:t>
            </w:r>
            <w:r w:rsidRPr="00D7043C">
              <w:rPr>
                <w:rFonts w:ascii="Times New Roman" w:hAnsi="Times New Roman" w:cs="Times New Roman"/>
                <w:sz w:val="19"/>
                <w:szCs w:val="19"/>
              </w:rPr>
              <w:t>уравнения реакций, характеризующие</w:t>
            </w:r>
            <w:r w:rsidR="00CE2F02" w:rsidRPr="00D7043C">
              <w:rPr>
                <w:rFonts w:ascii="Times New Roman" w:hAnsi="Times New Roman" w:cs="Times New Roman"/>
                <w:sz w:val="19"/>
                <w:szCs w:val="19"/>
              </w:rPr>
              <w:t xml:space="preserve"> </w:t>
            </w:r>
            <w:r w:rsidRPr="00D7043C">
              <w:rPr>
                <w:rFonts w:ascii="Times New Roman" w:hAnsi="Times New Roman" w:cs="Times New Roman"/>
                <w:sz w:val="19"/>
                <w:szCs w:val="19"/>
              </w:rPr>
              <w:t>химические свойства аммиака и солей</w:t>
            </w:r>
            <w:r w:rsidR="00CE2F02" w:rsidRPr="00D7043C">
              <w:rPr>
                <w:rFonts w:ascii="Times New Roman" w:hAnsi="Times New Roman" w:cs="Times New Roman"/>
                <w:sz w:val="19"/>
                <w:szCs w:val="19"/>
              </w:rPr>
              <w:t xml:space="preserve"> </w:t>
            </w:r>
            <w:r w:rsidRPr="00D7043C">
              <w:rPr>
                <w:rFonts w:ascii="Times New Roman" w:hAnsi="Times New Roman" w:cs="Times New Roman"/>
                <w:sz w:val="19"/>
                <w:szCs w:val="19"/>
              </w:rPr>
              <w:t>аммония.</w:t>
            </w:r>
            <w:r w:rsidR="00CE2F02" w:rsidRPr="00D7043C">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Составлять </w:t>
            </w:r>
            <w:r w:rsidRPr="00D7043C">
              <w:rPr>
                <w:rFonts w:ascii="Times New Roman" w:hAnsi="Times New Roman" w:cs="Times New Roman"/>
                <w:sz w:val="19"/>
                <w:szCs w:val="19"/>
              </w:rPr>
              <w:t xml:space="preserve">уравнения </w:t>
            </w:r>
            <w:proofErr w:type="spellStart"/>
            <w:r w:rsidRPr="00D7043C">
              <w:rPr>
                <w:rFonts w:ascii="Times New Roman" w:hAnsi="Times New Roman" w:cs="Times New Roman"/>
                <w:sz w:val="19"/>
                <w:szCs w:val="19"/>
              </w:rPr>
              <w:t>окислительно</w:t>
            </w:r>
            <w:proofErr w:type="spellEnd"/>
            <w:r w:rsidRPr="00D7043C">
              <w:rPr>
                <w:rFonts w:ascii="Times New Roman" w:hAnsi="Times New Roman" w:cs="Times New Roman"/>
                <w:sz w:val="19"/>
                <w:szCs w:val="19"/>
              </w:rPr>
              <w:t>-</w:t>
            </w:r>
            <w:r w:rsidR="00CE2F02" w:rsidRPr="00D7043C">
              <w:rPr>
                <w:rFonts w:ascii="Times New Roman" w:hAnsi="Times New Roman" w:cs="Times New Roman"/>
                <w:sz w:val="19"/>
                <w:szCs w:val="19"/>
              </w:rPr>
              <w:t xml:space="preserve"> </w:t>
            </w:r>
            <w:r w:rsidRPr="00D7043C">
              <w:rPr>
                <w:rFonts w:ascii="Times New Roman" w:hAnsi="Times New Roman" w:cs="Times New Roman"/>
                <w:sz w:val="19"/>
                <w:szCs w:val="19"/>
              </w:rPr>
              <w:t>восстановительных реакций с участием</w:t>
            </w:r>
            <w:r w:rsidR="00CE2F02" w:rsidRPr="00D7043C">
              <w:rPr>
                <w:rFonts w:ascii="Times New Roman" w:hAnsi="Times New Roman" w:cs="Times New Roman"/>
                <w:sz w:val="19"/>
                <w:szCs w:val="19"/>
              </w:rPr>
              <w:t xml:space="preserve"> </w:t>
            </w:r>
            <w:r w:rsidRPr="00D7043C">
              <w:rPr>
                <w:rFonts w:ascii="Times New Roman" w:hAnsi="Times New Roman" w:cs="Times New Roman"/>
                <w:sz w:val="19"/>
                <w:szCs w:val="19"/>
              </w:rPr>
              <w:t>аммиака с помощью электронного</w:t>
            </w:r>
            <w:r w:rsidR="00CE2F02" w:rsidRPr="00D7043C">
              <w:rPr>
                <w:rFonts w:ascii="Times New Roman" w:hAnsi="Times New Roman" w:cs="Times New Roman"/>
                <w:sz w:val="19"/>
                <w:szCs w:val="19"/>
              </w:rPr>
              <w:t xml:space="preserve"> </w:t>
            </w:r>
            <w:r w:rsidRPr="00D7043C">
              <w:rPr>
                <w:rFonts w:ascii="Times New Roman" w:hAnsi="Times New Roman" w:cs="Times New Roman"/>
                <w:sz w:val="19"/>
                <w:szCs w:val="19"/>
              </w:rPr>
              <w:t>баланса.</w:t>
            </w:r>
            <w:r w:rsidR="00CE2F02" w:rsidRPr="00D7043C">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Устанавливать </w:t>
            </w:r>
            <w:r w:rsidRPr="00D7043C">
              <w:rPr>
                <w:rFonts w:ascii="Times New Roman" w:hAnsi="Times New Roman" w:cs="Times New Roman"/>
                <w:sz w:val="19"/>
                <w:szCs w:val="19"/>
              </w:rPr>
              <w:t>причинно-следственные связи между видами химических</w:t>
            </w:r>
            <w:r w:rsidR="00CE2F02" w:rsidRPr="00D7043C">
              <w:rPr>
                <w:rFonts w:ascii="Times New Roman" w:hAnsi="Times New Roman" w:cs="Times New Roman"/>
                <w:sz w:val="19"/>
                <w:szCs w:val="19"/>
              </w:rPr>
              <w:t xml:space="preserve"> </w:t>
            </w:r>
            <w:r w:rsidRPr="00D7043C">
              <w:rPr>
                <w:rFonts w:ascii="Times New Roman" w:hAnsi="Times New Roman" w:cs="Times New Roman"/>
                <w:sz w:val="19"/>
                <w:szCs w:val="19"/>
              </w:rPr>
              <w:t>связей, типами кристаллических</w:t>
            </w:r>
            <w:r w:rsidR="00CE2F02" w:rsidRPr="00D7043C">
              <w:rPr>
                <w:rFonts w:ascii="Times New Roman" w:hAnsi="Times New Roman" w:cs="Times New Roman"/>
                <w:sz w:val="19"/>
                <w:szCs w:val="19"/>
              </w:rPr>
              <w:t xml:space="preserve"> </w:t>
            </w:r>
            <w:r w:rsidRPr="00D7043C">
              <w:rPr>
                <w:rFonts w:ascii="Times New Roman" w:hAnsi="Times New Roman" w:cs="Times New Roman"/>
                <w:sz w:val="19"/>
                <w:szCs w:val="19"/>
              </w:rPr>
              <w:t>решеток аммиака и солей аммония</w:t>
            </w:r>
            <w:r w:rsidR="00CE2F02" w:rsidRPr="00D7043C">
              <w:rPr>
                <w:rFonts w:ascii="Times New Roman" w:hAnsi="Times New Roman" w:cs="Times New Roman"/>
                <w:sz w:val="19"/>
                <w:szCs w:val="19"/>
              </w:rPr>
              <w:t xml:space="preserve"> </w:t>
            </w:r>
            <w:r w:rsidRPr="00D7043C">
              <w:rPr>
                <w:rFonts w:ascii="Times New Roman" w:hAnsi="Times New Roman" w:cs="Times New Roman"/>
                <w:sz w:val="19"/>
                <w:szCs w:val="19"/>
              </w:rPr>
              <w:t>и их физическими и химическими</w:t>
            </w:r>
            <w:r w:rsidR="00CE2F02" w:rsidRPr="00D7043C">
              <w:rPr>
                <w:rFonts w:ascii="Times New Roman" w:hAnsi="Times New Roman" w:cs="Times New Roman"/>
                <w:sz w:val="19"/>
                <w:szCs w:val="19"/>
              </w:rPr>
              <w:t xml:space="preserve"> </w:t>
            </w:r>
            <w:r w:rsidRPr="00D7043C">
              <w:rPr>
                <w:rFonts w:ascii="Times New Roman" w:hAnsi="Times New Roman" w:cs="Times New Roman"/>
                <w:sz w:val="19"/>
                <w:szCs w:val="19"/>
              </w:rPr>
              <w:t>свойствами.</w:t>
            </w:r>
            <w:r w:rsidR="00CE2F02" w:rsidRPr="00D7043C">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Выполнять </w:t>
            </w:r>
            <w:r w:rsidRPr="00D7043C">
              <w:rPr>
                <w:rFonts w:ascii="Times New Roman" w:hAnsi="Times New Roman" w:cs="Times New Roman"/>
                <w:sz w:val="19"/>
                <w:szCs w:val="19"/>
              </w:rPr>
              <w:t>расчеты по химическим</w:t>
            </w:r>
            <w:r w:rsidR="00CE2F02" w:rsidRPr="00D7043C">
              <w:rPr>
                <w:rFonts w:ascii="Times New Roman" w:hAnsi="Times New Roman" w:cs="Times New Roman"/>
                <w:sz w:val="19"/>
                <w:szCs w:val="19"/>
              </w:rPr>
              <w:t xml:space="preserve"> </w:t>
            </w:r>
            <w:r w:rsidRPr="00D7043C">
              <w:rPr>
                <w:rFonts w:ascii="Times New Roman" w:hAnsi="Times New Roman" w:cs="Times New Roman"/>
                <w:sz w:val="19"/>
                <w:szCs w:val="19"/>
              </w:rPr>
              <w:t>формулам и уравнениям реакций,</w:t>
            </w:r>
            <w:r w:rsidR="00CE2F02" w:rsidRPr="00D7043C">
              <w:rPr>
                <w:rFonts w:ascii="Times New Roman" w:hAnsi="Times New Roman" w:cs="Times New Roman"/>
                <w:sz w:val="19"/>
                <w:szCs w:val="19"/>
              </w:rPr>
              <w:t xml:space="preserve"> </w:t>
            </w:r>
            <w:r w:rsidRPr="00D7043C">
              <w:rPr>
                <w:rFonts w:ascii="Times New Roman" w:hAnsi="Times New Roman" w:cs="Times New Roman"/>
                <w:sz w:val="19"/>
                <w:szCs w:val="19"/>
              </w:rPr>
              <w:t>протекающих с участием аммиака</w:t>
            </w:r>
          </w:p>
        </w:tc>
        <w:tc>
          <w:tcPr>
            <w:tcW w:w="567" w:type="dxa"/>
            <w:tcBorders>
              <w:top w:val="single" w:sz="4" w:space="0" w:color="auto"/>
              <w:left w:val="single" w:sz="4" w:space="0" w:color="auto"/>
              <w:bottom w:val="single" w:sz="4" w:space="0" w:color="auto"/>
              <w:right w:val="single" w:sz="4" w:space="0" w:color="auto"/>
            </w:tcBorders>
          </w:tcPr>
          <w:p w:rsidR="0032402E" w:rsidRPr="00D7043C" w:rsidRDefault="0032402E" w:rsidP="00F110E8">
            <w:pPr>
              <w:spacing w:after="0" w:line="240" w:lineRule="auto"/>
              <w:rPr>
                <w:rFonts w:ascii="Times New Roman" w:eastAsia="Calibri" w:hAnsi="Times New Roman" w:cs="Times New Roman"/>
                <w:sz w:val="20"/>
                <w:szCs w:val="20"/>
              </w:rPr>
            </w:pPr>
            <w:r w:rsidRPr="00D7043C">
              <w:rPr>
                <w:rFonts w:ascii="Times New Roman" w:eastAsia="Calibri" w:hAnsi="Times New Roman" w:cs="Times New Roman"/>
                <w:sz w:val="20"/>
                <w:szCs w:val="20"/>
              </w:rPr>
              <w:t>1</w:t>
            </w:r>
          </w:p>
        </w:tc>
        <w:tc>
          <w:tcPr>
            <w:tcW w:w="567" w:type="dxa"/>
            <w:tcBorders>
              <w:top w:val="single" w:sz="4" w:space="0" w:color="auto"/>
              <w:left w:val="single" w:sz="4" w:space="0" w:color="auto"/>
              <w:bottom w:val="single" w:sz="4" w:space="0" w:color="auto"/>
              <w:right w:val="single" w:sz="4" w:space="0" w:color="auto"/>
            </w:tcBorders>
          </w:tcPr>
          <w:p w:rsidR="0032402E" w:rsidRPr="00D7043C" w:rsidRDefault="0032402E" w:rsidP="00F110E8">
            <w:pPr>
              <w:spacing w:after="0" w:line="240" w:lineRule="auto"/>
              <w:rPr>
                <w:rFonts w:ascii="Times New Roman" w:eastAsia="Calibri"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32402E" w:rsidRPr="00D7043C" w:rsidRDefault="0032402E" w:rsidP="00F110E8">
            <w:pPr>
              <w:spacing w:after="0" w:line="240" w:lineRule="auto"/>
              <w:rPr>
                <w:rFonts w:ascii="Times New Roman" w:eastAsia="Calibri" w:hAnsi="Times New Roman" w:cs="Times New Roman"/>
                <w:sz w:val="20"/>
                <w:szCs w:val="20"/>
              </w:rPr>
            </w:pPr>
          </w:p>
        </w:tc>
      </w:tr>
      <w:tr w:rsidR="0032402E" w:rsidRPr="006019BF" w:rsidTr="00D339C7">
        <w:tc>
          <w:tcPr>
            <w:tcW w:w="764" w:type="dxa"/>
            <w:tcBorders>
              <w:top w:val="single" w:sz="4" w:space="0" w:color="auto"/>
              <w:left w:val="single" w:sz="4" w:space="0" w:color="auto"/>
              <w:bottom w:val="single" w:sz="4" w:space="0" w:color="auto"/>
              <w:right w:val="single" w:sz="4" w:space="0" w:color="auto"/>
            </w:tcBorders>
            <w:hideMark/>
          </w:tcPr>
          <w:p w:rsidR="0032402E" w:rsidRPr="00D7043C" w:rsidRDefault="0032402E" w:rsidP="00F110E8">
            <w:pPr>
              <w:spacing w:after="0" w:line="240" w:lineRule="auto"/>
              <w:rPr>
                <w:rFonts w:ascii="Times New Roman" w:eastAsia="Calibri" w:hAnsi="Times New Roman" w:cs="Times New Roman"/>
                <w:sz w:val="20"/>
                <w:szCs w:val="20"/>
              </w:rPr>
            </w:pPr>
            <w:r w:rsidRPr="00D7043C">
              <w:rPr>
                <w:rFonts w:ascii="Times New Roman" w:hAnsi="Times New Roman" w:cs="Times New Roman"/>
                <w:sz w:val="20"/>
                <w:szCs w:val="20"/>
              </w:rPr>
              <w:t>39.</w:t>
            </w:r>
          </w:p>
        </w:tc>
        <w:tc>
          <w:tcPr>
            <w:tcW w:w="936" w:type="dxa"/>
            <w:vMerge/>
            <w:tcBorders>
              <w:left w:val="single" w:sz="4" w:space="0" w:color="auto"/>
              <w:right w:val="single" w:sz="4" w:space="0" w:color="auto"/>
            </w:tcBorders>
            <w:hideMark/>
          </w:tcPr>
          <w:p w:rsidR="0032402E" w:rsidRPr="00E50C05" w:rsidRDefault="0032402E" w:rsidP="00F110E8">
            <w:pPr>
              <w:spacing w:after="0" w:line="240" w:lineRule="auto"/>
              <w:rPr>
                <w:rFonts w:ascii="Times New Roman" w:eastAsia="Times New Roman" w:hAnsi="Times New Roman" w:cs="Times New Roman"/>
                <w:sz w:val="20"/>
                <w:szCs w:val="20"/>
              </w:rPr>
            </w:pPr>
          </w:p>
        </w:tc>
        <w:tc>
          <w:tcPr>
            <w:tcW w:w="2692" w:type="dxa"/>
            <w:tcBorders>
              <w:top w:val="single" w:sz="4" w:space="0" w:color="auto"/>
              <w:left w:val="single" w:sz="4" w:space="0" w:color="auto"/>
              <w:bottom w:val="single" w:sz="4" w:space="0" w:color="auto"/>
              <w:right w:val="single" w:sz="4" w:space="0" w:color="auto"/>
            </w:tcBorders>
            <w:hideMark/>
          </w:tcPr>
          <w:p w:rsidR="0032402E" w:rsidRPr="00D7043C" w:rsidRDefault="00ED7A03" w:rsidP="00F110E8">
            <w:pPr>
              <w:spacing w:after="0" w:line="240" w:lineRule="auto"/>
              <w:rPr>
                <w:rFonts w:ascii="Times New Roman" w:eastAsia="Times New Roman" w:hAnsi="Times New Roman" w:cs="Times New Roman"/>
                <w:sz w:val="20"/>
                <w:szCs w:val="20"/>
              </w:rPr>
            </w:pPr>
            <w:r w:rsidRPr="00D7043C">
              <w:rPr>
                <w:rFonts w:ascii="Times New Roman" w:eastAsia="Times New Roman" w:hAnsi="Times New Roman" w:cs="Times New Roman"/>
                <w:sz w:val="20"/>
                <w:szCs w:val="20"/>
              </w:rPr>
              <w:t>Соли аммония.</w:t>
            </w:r>
          </w:p>
        </w:tc>
        <w:tc>
          <w:tcPr>
            <w:tcW w:w="850" w:type="dxa"/>
            <w:tcBorders>
              <w:top w:val="single" w:sz="4" w:space="0" w:color="auto"/>
              <w:left w:val="single" w:sz="4" w:space="0" w:color="auto"/>
              <w:bottom w:val="single" w:sz="4" w:space="0" w:color="auto"/>
              <w:right w:val="single" w:sz="4" w:space="0" w:color="auto"/>
            </w:tcBorders>
          </w:tcPr>
          <w:p w:rsidR="0032402E" w:rsidRPr="00D7043C" w:rsidRDefault="00ED7A03" w:rsidP="00F110E8">
            <w:pPr>
              <w:spacing w:after="0" w:line="240" w:lineRule="auto"/>
              <w:rPr>
                <w:rFonts w:ascii="Times New Roman" w:hAnsi="Times New Roman" w:cs="Times New Roman"/>
                <w:sz w:val="20"/>
                <w:szCs w:val="20"/>
              </w:rPr>
            </w:pPr>
            <w:r w:rsidRPr="00D7043C">
              <w:rPr>
                <w:rFonts w:ascii="Times New Roman" w:hAnsi="Times New Roman" w:cs="Times New Roman"/>
                <w:sz w:val="20"/>
                <w:szCs w:val="20"/>
              </w:rPr>
              <w:t>П 30</w:t>
            </w:r>
          </w:p>
        </w:tc>
        <w:tc>
          <w:tcPr>
            <w:tcW w:w="8934" w:type="dxa"/>
            <w:tcBorders>
              <w:top w:val="single" w:sz="4" w:space="0" w:color="auto"/>
              <w:left w:val="single" w:sz="4" w:space="0" w:color="auto"/>
              <w:bottom w:val="single" w:sz="4" w:space="0" w:color="auto"/>
              <w:right w:val="single" w:sz="4" w:space="0" w:color="auto"/>
            </w:tcBorders>
          </w:tcPr>
          <w:p w:rsidR="0032402E" w:rsidRPr="00D7043C" w:rsidRDefault="00BA6601" w:rsidP="00E50C05">
            <w:pPr>
              <w:autoSpaceDE w:val="0"/>
              <w:autoSpaceDN w:val="0"/>
              <w:adjustRightInd w:val="0"/>
              <w:spacing w:after="0" w:line="240" w:lineRule="auto"/>
              <w:jc w:val="both"/>
              <w:rPr>
                <w:rFonts w:ascii="Times New Roman" w:hAnsi="Times New Roman" w:cs="Times New Roman"/>
                <w:sz w:val="20"/>
                <w:szCs w:val="20"/>
              </w:rPr>
            </w:pPr>
            <w:r w:rsidRPr="00D7043C">
              <w:rPr>
                <w:rFonts w:ascii="Times New Roman" w:hAnsi="Times New Roman" w:cs="Times New Roman"/>
                <w:i/>
                <w:iCs/>
                <w:sz w:val="19"/>
                <w:szCs w:val="19"/>
              </w:rPr>
              <w:t xml:space="preserve">Записывать </w:t>
            </w:r>
            <w:r w:rsidRPr="00D7043C">
              <w:rPr>
                <w:rFonts w:ascii="Times New Roman" w:hAnsi="Times New Roman" w:cs="Times New Roman"/>
                <w:sz w:val="19"/>
                <w:szCs w:val="19"/>
              </w:rPr>
              <w:t>молекулярные и ионные</w:t>
            </w:r>
            <w:r w:rsidR="00CE2F02" w:rsidRPr="00D7043C">
              <w:rPr>
                <w:rFonts w:ascii="Times New Roman" w:hAnsi="Times New Roman" w:cs="Times New Roman"/>
                <w:sz w:val="19"/>
                <w:szCs w:val="19"/>
              </w:rPr>
              <w:t xml:space="preserve"> </w:t>
            </w:r>
            <w:r w:rsidRPr="00D7043C">
              <w:rPr>
                <w:rFonts w:ascii="Times New Roman" w:hAnsi="Times New Roman" w:cs="Times New Roman"/>
                <w:sz w:val="19"/>
                <w:szCs w:val="19"/>
              </w:rPr>
              <w:t>уравнения реакций, характеризующие химические свойства аммиака и солей</w:t>
            </w:r>
            <w:r w:rsidR="00CE2F02" w:rsidRPr="00D7043C">
              <w:rPr>
                <w:rFonts w:ascii="Times New Roman" w:hAnsi="Times New Roman" w:cs="Times New Roman"/>
                <w:sz w:val="19"/>
                <w:szCs w:val="19"/>
              </w:rPr>
              <w:t xml:space="preserve"> </w:t>
            </w:r>
            <w:r w:rsidRPr="00D7043C">
              <w:rPr>
                <w:rFonts w:ascii="Times New Roman" w:hAnsi="Times New Roman" w:cs="Times New Roman"/>
                <w:sz w:val="19"/>
                <w:szCs w:val="19"/>
              </w:rPr>
              <w:t>аммония.</w:t>
            </w:r>
            <w:r w:rsidR="00CE2F02" w:rsidRPr="00D7043C">
              <w:rPr>
                <w:rFonts w:ascii="Times New Roman" w:hAnsi="Times New Roman" w:cs="Times New Roman"/>
                <w:sz w:val="19"/>
                <w:szCs w:val="19"/>
              </w:rPr>
              <w:t xml:space="preserve"> </w:t>
            </w:r>
            <w:r w:rsidR="00A742F6" w:rsidRPr="00D7043C">
              <w:rPr>
                <w:rFonts w:ascii="Times New Roman" w:hAnsi="Times New Roman" w:cs="Times New Roman"/>
                <w:i/>
                <w:iCs/>
                <w:sz w:val="19"/>
                <w:szCs w:val="19"/>
              </w:rPr>
              <w:t xml:space="preserve">Проводить, наблюдать </w:t>
            </w:r>
            <w:r w:rsidR="00A742F6" w:rsidRPr="00D7043C">
              <w:rPr>
                <w:rFonts w:ascii="Times New Roman" w:hAnsi="Times New Roman" w:cs="Times New Roman"/>
                <w:sz w:val="19"/>
                <w:szCs w:val="19"/>
              </w:rPr>
              <w:t xml:space="preserve">и </w:t>
            </w:r>
            <w:r w:rsidR="00A742F6" w:rsidRPr="00D7043C">
              <w:rPr>
                <w:rFonts w:ascii="Times New Roman" w:hAnsi="Times New Roman" w:cs="Times New Roman"/>
                <w:i/>
                <w:iCs/>
                <w:sz w:val="19"/>
                <w:szCs w:val="19"/>
              </w:rPr>
              <w:t>описывать</w:t>
            </w:r>
            <w:r w:rsidR="00CE2F02" w:rsidRPr="00D7043C">
              <w:rPr>
                <w:rFonts w:ascii="Times New Roman" w:hAnsi="Times New Roman" w:cs="Times New Roman"/>
                <w:i/>
                <w:iCs/>
                <w:sz w:val="19"/>
                <w:szCs w:val="19"/>
              </w:rPr>
              <w:t xml:space="preserve"> </w:t>
            </w:r>
            <w:r w:rsidR="00A742F6" w:rsidRPr="00D7043C">
              <w:rPr>
                <w:rFonts w:ascii="Times New Roman" w:hAnsi="Times New Roman" w:cs="Times New Roman"/>
                <w:sz w:val="19"/>
                <w:szCs w:val="19"/>
              </w:rPr>
              <w:t>хим</w:t>
            </w:r>
            <w:r w:rsidR="00CE2F02" w:rsidRPr="00D7043C">
              <w:rPr>
                <w:rFonts w:ascii="Times New Roman" w:hAnsi="Times New Roman" w:cs="Times New Roman"/>
                <w:sz w:val="19"/>
                <w:szCs w:val="19"/>
              </w:rPr>
              <w:t>ический эксперимент по распозна</w:t>
            </w:r>
            <w:r w:rsidR="00A742F6" w:rsidRPr="00D7043C">
              <w:rPr>
                <w:rFonts w:ascii="Times New Roman" w:hAnsi="Times New Roman" w:cs="Times New Roman"/>
                <w:sz w:val="19"/>
                <w:szCs w:val="19"/>
              </w:rPr>
              <w:t>ванию ионов аммония с соблюдением</w:t>
            </w:r>
            <w:r w:rsidR="00CE2F02" w:rsidRPr="00D7043C">
              <w:rPr>
                <w:rFonts w:ascii="Times New Roman" w:hAnsi="Times New Roman" w:cs="Times New Roman"/>
                <w:sz w:val="19"/>
                <w:szCs w:val="19"/>
              </w:rPr>
              <w:t xml:space="preserve"> </w:t>
            </w:r>
            <w:r w:rsidR="00A742F6" w:rsidRPr="00D7043C">
              <w:rPr>
                <w:rFonts w:ascii="Times New Roman" w:hAnsi="Times New Roman" w:cs="Times New Roman"/>
                <w:sz w:val="19"/>
                <w:szCs w:val="19"/>
              </w:rPr>
              <w:t>правил техники безопасности</w:t>
            </w:r>
          </w:p>
        </w:tc>
        <w:tc>
          <w:tcPr>
            <w:tcW w:w="567" w:type="dxa"/>
            <w:tcBorders>
              <w:top w:val="single" w:sz="4" w:space="0" w:color="auto"/>
              <w:left w:val="single" w:sz="4" w:space="0" w:color="auto"/>
              <w:bottom w:val="single" w:sz="4" w:space="0" w:color="auto"/>
              <w:right w:val="single" w:sz="4" w:space="0" w:color="auto"/>
            </w:tcBorders>
          </w:tcPr>
          <w:p w:rsidR="0032402E" w:rsidRPr="00D7043C" w:rsidRDefault="0032402E" w:rsidP="00F110E8">
            <w:pPr>
              <w:spacing w:after="0" w:line="240" w:lineRule="auto"/>
              <w:rPr>
                <w:rFonts w:ascii="Times New Roman" w:hAnsi="Times New Roman" w:cs="Times New Roman"/>
                <w:sz w:val="20"/>
                <w:szCs w:val="20"/>
              </w:rPr>
            </w:pPr>
            <w:r w:rsidRPr="00D7043C">
              <w:rPr>
                <w:rFonts w:ascii="Times New Roman" w:hAnsi="Times New Roman" w:cs="Times New Roman"/>
                <w:sz w:val="20"/>
                <w:szCs w:val="20"/>
              </w:rPr>
              <w:t>1</w:t>
            </w:r>
          </w:p>
        </w:tc>
        <w:tc>
          <w:tcPr>
            <w:tcW w:w="567" w:type="dxa"/>
            <w:tcBorders>
              <w:top w:val="single" w:sz="4" w:space="0" w:color="auto"/>
              <w:left w:val="single" w:sz="4" w:space="0" w:color="auto"/>
              <w:bottom w:val="single" w:sz="4" w:space="0" w:color="auto"/>
              <w:right w:val="single" w:sz="4" w:space="0" w:color="auto"/>
            </w:tcBorders>
          </w:tcPr>
          <w:p w:rsidR="0032402E" w:rsidRPr="00D7043C" w:rsidRDefault="0032402E" w:rsidP="00F110E8">
            <w:pPr>
              <w:spacing w:after="0" w:line="240" w:lineRule="auto"/>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32402E" w:rsidRPr="00D7043C" w:rsidRDefault="0032402E" w:rsidP="00F110E8">
            <w:pPr>
              <w:spacing w:after="0" w:line="240" w:lineRule="auto"/>
              <w:rPr>
                <w:rFonts w:ascii="Times New Roman" w:hAnsi="Times New Roman" w:cs="Times New Roman"/>
                <w:sz w:val="20"/>
                <w:szCs w:val="20"/>
              </w:rPr>
            </w:pPr>
          </w:p>
        </w:tc>
      </w:tr>
      <w:tr w:rsidR="0032402E" w:rsidRPr="006019BF" w:rsidTr="00D339C7">
        <w:tc>
          <w:tcPr>
            <w:tcW w:w="764" w:type="dxa"/>
            <w:tcBorders>
              <w:top w:val="single" w:sz="4" w:space="0" w:color="auto"/>
              <w:left w:val="single" w:sz="4" w:space="0" w:color="auto"/>
              <w:bottom w:val="single" w:sz="4" w:space="0" w:color="auto"/>
              <w:right w:val="single" w:sz="4" w:space="0" w:color="auto"/>
            </w:tcBorders>
            <w:hideMark/>
          </w:tcPr>
          <w:p w:rsidR="0032402E" w:rsidRPr="00D7043C" w:rsidRDefault="0032402E" w:rsidP="00F110E8">
            <w:pPr>
              <w:spacing w:after="0" w:line="240" w:lineRule="auto"/>
              <w:rPr>
                <w:rFonts w:ascii="Times New Roman" w:eastAsia="Calibri" w:hAnsi="Times New Roman" w:cs="Times New Roman"/>
                <w:sz w:val="20"/>
                <w:szCs w:val="20"/>
              </w:rPr>
            </w:pPr>
            <w:r w:rsidRPr="00D7043C">
              <w:rPr>
                <w:rFonts w:ascii="Times New Roman" w:hAnsi="Times New Roman" w:cs="Times New Roman"/>
                <w:sz w:val="20"/>
                <w:szCs w:val="20"/>
              </w:rPr>
              <w:t>40.</w:t>
            </w:r>
          </w:p>
        </w:tc>
        <w:tc>
          <w:tcPr>
            <w:tcW w:w="936" w:type="dxa"/>
            <w:vMerge/>
            <w:tcBorders>
              <w:left w:val="single" w:sz="4" w:space="0" w:color="auto"/>
              <w:right w:val="single" w:sz="4" w:space="0" w:color="auto"/>
            </w:tcBorders>
            <w:hideMark/>
          </w:tcPr>
          <w:p w:rsidR="0032402E" w:rsidRPr="00E50C05" w:rsidRDefault="0032402E" w:rsidP="00F110E8">
            <w:pPr>
              <w:spacing w:after="0" w:line="240" w:lineRule="auto"/>
              <w:rPr>
                <w:rFonts w:ascii="Times New Roman" w:eastAsia="Times New Roman" w:hAnsi="Times New Roman" w:cs="Times New Roman"/>
                <w:sz w:val="20"/>
                <w:szCs w:val="20"/>
              </w:rPr>
            </w:pPr>
          </w:p>
        </w:tc>
        <w:tc>
          <w:tcPr>
            <w:tcW w:w="2692" w:type="dxa"/>
            <w:tcBorders>
              <w:top w:val="single" w:sz="4" w:space="0" w:color="auto"/>
              <w:left w:val="single" w:sz="4" w:space="0" w:color="auto"/>
              <w:bottom w:val="single" w:sz="4" w:space="0" w:color="auto"/>
              <w:right w:val="single" w:sz="4" w:space="0" w:color="auto"/>
            </w:tcBorders>
            <w:hideMark/>
          </w:tcPr>
          <w:p w:rsidR="00BA6601" w:rsidRPr="00D7043C" w:rsidRDefault="00BA6601" w:rsidP="00BA6601">
            <w:pPr>
              <w:autoSpaceDE w:val="0"/>
              <w:autoSpaceDN w:val="0"/>
              <w:adjustRightInd w:val="0"/>
              <w:spacing w:after="0" w:line="240" w:lineRule="auto"/>
              <w:rPr>
                <w:rFonts w:ascii="Times New Roman" w:hAnsi="Times New Roman" w:cs="Times New Roman"/>
                <w:sz w:val="19"/>
                <w:szCs w:val="19"/>
              </w:rPr>
            </w:pPr>
            <w:r w:rsidRPr="00D7043C">
              <w:rPr>
                <w:rFonts w:ascii="Times New Roman" w:hAnsi="Times New Roman" w:cs="Times New Roman"/>
                <w:sz w:val="19"/>
                <w:szCs w:val="19"/>
              </w:rPr>
              <w:t>Оксиды азота.</w:t>
            </w:r>
          </w:p>
          <w:p w:rsidR="00BA6601" w:rsidRPr="00D7043C" w:rsidRDefault="00BA6601" w:rsidP="00BA6601">
            <w:pPr>
              <w:autoSpaceDE w:val="0"/>
              <w:autoSpaceDN w:val="0"/>
              <w:adjustRightInd w:val="0"/>
              <w:spacing w:after="0" w:line="240" w:lineRule="auto"/>
              <w:rPr>
                <w:rFonts w:ascii="Times New Roman" w:hAnsi="Times New Roman" w:cs="Times New Roman"/>
                <w:sz w:val="19"/>
                <w:szCs w:val="19"/>
              </w:rPr>
            </w:pPr>
            <w:r w:rsidRPr="00D7043C">
              <w:rPr>
                <w:rFonts w:ascii="Times New Roman" w:hAnsi="Times New Roman" w:cs="Times New Roman"/>
                <w:sz w:val="19"/>
                <w:szCs w:val="19"/>
              </w:rPr>
              <w:t>Азотная кислота</w:t>
            </w:r>
          </w:p>
          <w:p w:rsidR="00BA6601" w:rsidRPr="00D7043C" w:rsidRDefault="00BA6601" w:rsidP="00BA6601">
            <w:pPr>
              <w:autoSpaceDE w:val="0"/>
              <w:autoSpaceDN w:val="0"/>
              <w:adjustRightInd w:val="0"/>
              <w:spacing w:after="0" w:line="240" w:lineRule="auto"/>
              <w:rPr>
                <w:rFonts w:ascii="Times New Roman" w:hAnsi="Times New Roman" w:cs="Times New Roman"/>
                <w:sz w:val="19"/>
                <w:szCs w:val="19"/>
              </w:rPr>
            </w:pPr>
            <w:r w:rsidRPr="00D7043C">
              <w:rPr>
                <w:rFonts w:ascii="Times New Roman" w:hAnsi="Times New Roman" w:cs="Times New Roman"/>
                <w:sz w:val="19"/>
                <w:szCs w:val="19"/>
              </w:rPr>
              <w:t>как электролит,</w:t>
            </w:r>
          </w:p>
          <w:p w:rsidR="0032402E" w:rsidRPr="00D7043C" w:rsidRDefault="00BA6601" w:rsidP="00BA6601">
            <w:pPr>
              <w:spacing w:after="0" w:line="240" w:lineRule="auto"/>
              <w:rPr>
                <w:rFonts w:ascii="Times New Roman" w:eastAsia="Times New Roman" w:hAnsi="Times New Roman" w:cs="Times New Roman"/>
                <w:sz w:val="20"/>
                <w:szCs w:val="20"/>
              </w:rPr>
            </w:pPr>
            <w:r w:rsidRPr="00D7043C">
              <w:rPr>
                <w:rFonts w:ascii="Times New Roman" w:hAnsi="Times New Roman" w:cs="Times New Roman"/>
                <w:sz w:val="19"/>
                <w:szCs w:val="19"/>
              </w:rPr>
              <w:t>ее применение</w:t>
            </w:r>
            <w:r w:rsidRPr="00D7043C">
              <w:rPr>
                <w:rFonts w:ascii="Times New Roman" w:eastAsia="Times New Roman" w:hAnsi="Times New Roman" w:cs="Times New Roman"/>
                <w:sz w:val="20"/>
                <w:szCs w:val="20"/>
              </w:rPr>
              <w:t>.</w:t>
            </w:r>
          </w:p>
        </w:tc>
        <w:tc>
          <w:tcPr>
            <w:tcW w:w="850" w:type="dxa"/>
            <w:tcBorders>
              <w:top w:val="single" w:sz="4" w:space="0" w:color="auto"/>
              <w:left w:val="single" w:sz="4" w:space="0" w:color="auto"/>
              <w:bottom w:val="single" w:sz="4" w:space="0" w:color="auto"/>
              <w:right w:val="single" w:sz="4" w:space="0" w:color="auto"/>
            </w:tcBorders>
          </w:tcPr>
          <w:p w:rsidR="0032402E" w:rsidRPr="00D7043C" w:rsidRDefault="00ED7A03" w:rsidP="00F110E8">
            <w:pPr>
              <w:spacing w:after="0" w:line="240" w:lineRule="auto"/>
              <w:rPr>
                <w:rFonts w:ascii="Times New Roman" w:hAnsi="Times New Roman" w:cs="Times New Roman"/>
                <w:sz w:val="20"/>
                <w:szCs w:val="20"/>
              </w:rPr>
            </w:pPr>
            <w:r w:rsidRPr="00D7043C">
              <w:rPr>
                <w:rFonts w:ascii="Times New Roman" w:hAnsi="Times New Roman" w:cs="Times New Roman"/>
                <w:sz w:val="20"/>
                <w:szCs w:val="20"/>
              </w:rPr>
              <w:t>С 220</w:t>
            </w:r>
          </w:p>
        </w:tc>
        <w:tc>
          <w:tcPr>
            <w:tcW w:w="8934" w:type="dxa"/>
            <w:tcBorders>
              <w:top w:val="single" w:sz="4" w:space="0" w:color="auto"/>
              <w:left w:val="single" w:sz="4" w:space="0" w:color="auto"/>
              <w:bottom w:val="single" w:sz="4" w:space="0" w:color="auto"/>
              <w:right w:val="single" w:sz="4" w:space="0" w:color="auto"/>
            </w:tcBorders>
          </w:tcPr>
          <w:p w:rsidR="0032402E" w:rsidRPr="00D7043C" w:rsidRDefault="00BA6601" w:rsidP="00D339C7">
            <w:pPr>
              <w:autoSpaceDE w:val="0"/>
              <w:autoSpaceDN w:val="0"/>
              <w:adjustRightInd w:val="0"/>
              <w:spacing w:after="0" w:line="240" w:lineRule="auto"/>
              <w:jc w:val="both"/>
              <w:rPr>
                <w:rFonts w:ascii="Times New Roman" w:hAnsi="Times New Roman" w:cs="Times New Roman"/>
                <w:sz w:val="20"/>
                <w:szCs w:val="20"/>
              </w:rPr>
            </w:pPr>
            <w:r w:rsidRPr="00D7043C">
              <w:rPr>
                <w:rFonts w:ascii="Times New Roman" w:hAnsi="Times New Roman" w:cs="Times New Roman"/>
                <w:i/>
                <w:iCs/>
                <w:sz w:val="19"/>
                <w:szCs w:val="19"/>
              </w:rPr>
              <w:t xml:space="preserve">Характеризовать </w:t>
            </w:r>
            <w:r w:rsidRPr="00D7043C">
              <w:rPr>
                <w:rFonts w:ascii="Times New Roman" w:hAnsi="Times New Roman" w:cs="Times New Roman"/>
                <w:sz w:val="19"/>
                <w:szCs w:val="19"/>
              </w:rPr>
              <w:t>состав, физические</w:t>
            </w:r>
            <w:r w:rsidR="005E0838" w:rsidRPr="00D7043C">
              <w:rPr>
                <w:rFonts w:ascii="Times New Roman" w:hAnsi="Times New Roman" w:cs="Times New Roman"/>
                <w:sz w:val="19"/>
                <w:szCs w:val="19"/>
              </w:rPr>
              <w:t xml:space="preserve"> </w:t>
            </w:r>
            <w:r w:rsidRPr="00D7043C">
              <w:rPr>
                <w:rFonts w:ascii="Times New Roman" w:hAnsi="Times New Roman" w:cs="Times New Roman"/>
                <w:sz w:val="19"/>
                <w:szCs w:val="19"/>
              </w:rPr>
              <w:t>и химические свойства, получение и</w:t>
            </w:r>
            <w:r w:rsidR="005E0838" w:rsidRPr="00D7043C">
              <w:rPr>
                <w:rFonts w:ascii="Times New Roman" w:hAnsi="Times New Roman" w:cs="Times New Roman"/>
                <w:sz w:val="19"/>
                <w:szCs w:val="19"/>
              </w:rPr>
              <w:t xml:space="preserve"> </w:t>
            </w:r>
            <w:r w:rsidRPr="00D7043C">
              <w:rPr>
                <w:rFonts w:ascii="Times New Roman" w:hAnsi="Times New Roman" w:cs="Times New Roman"/>
                <w:sz w:val="19"/>
                <w:szCs w:val="19"/>
              </w:rPr>
              <w:t>прим</w:t>
            </w:r>
            <w:r w:rsidR="005E0838" w:rsidRPr="00D7043C">
              <w:rPr>
                <w:rFonts w:ascii="Times New Roman" w:hAnsi="Times New Roman" w:cs="Times New Roman"/>
                <w:sz w:val="19"/>
                <w:szCs w:val="19"/>
              </w:rPr>
              <w:t>енение оксидов азота с использо</w:t>
            </w:r>
            <w:r w:rsidRPr="00D7043C">
              <w:rPr>
                <w:rFonts w:ascii="Times New Roman" w:hAnsi="Times New Roman" w:cs="Times New Roman"/>
                <w:sz w:val="19"/>
                <w:szCs w:val="19"/>
              </w:rPr>
              <w:t>ванием русского (родного) языка и</w:t>
            </w:r>
            <w:r w:rsidR="005E0838" w:rsidRPr="00D7043C">
              <w:rPr>
                <w:rFonts w:ascii="Times New Roman" w:hAnsi="Times New Roman" w:cs="Times New Roman"/>
                <w:sz w:val="19"/>
                <w:szCs w:val="19"/>
              </w:rPr>
              <w:t xml:space="preserve"> </w:t>
            </w:r>
            <w:r w:rsidRPr="00D7043C">
              <w:rPr>
                <w:rFonts w:ascii="Times New Roman" w:hAnsi="Times New Roman" w:cs="Times New Roman"/>
                <w:sz w:val="19"/>
                <w:szCs w:val="19"/>
              </w:rPr>
              <w:t>языка химии.</w:t>
            </w:r>
            <w:r w:rsidRPr="00D7043C">
              <w:rPr>
                <w:rFonts w:ascii="Times New Roman" w:hAnsi="Times New Roman" w:cs="Times New Roman"/>
                <w:i/>
                <w:iCs/>
                <w:sz w:val="19"/>
                <w:szCs w:val="19"/>
              </w:rPr>
              <w:t xml:space="preserve"> Составлять </w:t>
            </w:r>
            <w:r w:rsidRPr="00D7043C">
              <w:rPr>
                <w:rFonts w:ascii="Times New Roman" w:hAnsi="Times New Roman" w:cs="Times New Roman"/>
                <w:sz w:val="19"/>
                <w:szCs w:val="19"/>
              </w:rPr>
              <w:t>молекулярные и ионные</w:t>
            </w:r>
            <w:r w:rsidR="005E0838" w:rsidRPr="00D7043C">
              <w:rPr>
                <w:rFonts w:ascii="Times New Roman" w:hAnsi="Times New Roman" w:cs="Times New Roman"/>
                <w:sz w:val="19"/>
                <w:szCs w:val="19"/>
              </w:rPr>
              <w:t xml:space="preserve"> </w:t>
            </w:r>
            <w:r w:rsidRPr="00D7043C">
              <w:rPr>
                <w:rFonts w:ascii="Times New Roman" w:hAnsi="Times New Roman" w:cs="Times New Roman"/>
                <w:sz w:val="19"/>
                <w:szCs w:val="19"/>
              </w:rPr>
              <w:t>уравнения реакций, характеризующие</w:t>
            </w:r>
            <w:r w:rsidR="005E0838" w:rsidRPr="00D7043C">
              <w:rPr>
                <w:rFonts w:ascii="Times New Roman" w:hAnsi="Times New Roman" w:cs="Times New Roman"/>
                <w:sz w:val="19"/>
                <w:szCs w:val="19"/>
              </w:rPr>
              <w:t xml:space="preserve"> </w:t>
            </w:r>
            <w:r w:rsidRPr="00D7043C">
              <w:rPr>
                <w:rFonts w:ascii="Times New Roman" w:hAnsi="Times New Roman" w:cs="Times New Roman"/>
                <w:sz w:val="19"/>
                <w:szCs w:val="19"/>
              </w:rPr>
              <w:t>химические свойства оксидов азота.</w:t>
            </w:r>
            <w:r w:rsidR="005E0838" w:rsidRPr="00D7043C">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Устанавливать </w:t>
            </w:r>
            <w:r w:rsidR="005E0838" w:rsidRPr="00D7043C">
              <w:rPr>
                <w:rFonts w:ascii="Times New Roman" w:hAnsi="Times New Roman" w:cs="Times New Roman"/>
                <w:sz w:val="19"/>
                <w:szCs w:val="19"/>
              </w:rPr>
              <w:t>причинно-следствен</w:t>
            </w:r>
            <w:r w:rsidRPr="00D7043C">
              <w:rPr>
                <w:rFonts w:ascii="Times New Roman" w:hAnsi="Times New Roman" w:cs="Times New Roman"/>
                <w:sz w:val="19"/>
                <w:szCs w:val="19"/>
              </w:rPr>
              <w:t>ные связи между видом химической</w:t>
            </w:r>
            <w:r w:rsidR="005E0838" w:rsidRPr="00D7043C">
              <w:rPr>
                <w:rFonts w:ascii="Times New Roman" w:hAnsi="Times New Roman" w:cs="Times New Roman"/>
                <w:sz w:val="19"/>
                <w:szCs w:val="19"/>
              </w:rPr>
              <w:t xml:space="preserve"> </w:t>
            </w:r>
            <w:r w:rsidRPr="00D7043C">
              <w:rPr>
                <w:rFonts w:ascii="Times New Roman" w:hAnsi="Times New Roman" w:cs="Times New Roman"/>
                <w:sz w:val="19"/>
                <w:szCs w:val="19"/>
              </w:rPr>
              <w:t>связи, типом кристаллической решетки</w:t>
            </w:r>
            <w:r w:rsidR="005E0838" w:rsidRPr="00D7043C">
              <w:rPr>
                <w:rFonts w:ascii="Times New Roman" w:hAnsi="Times New Roman" w:cs="Times New Roman"/>
                <w:sz w:val="19"/>
                <w:szCs w:val="19"/>
              </w:rPr>
              <w:t xml:space="preserve"> </w:t>
            </w:r>
            <w:r w:rsidRPr="00D7043C">
              <w:rPr>
                <w:rFonts w:ascii="Times New Roman" w:hAnsi="Times New Roman" w:cs="Times New Roman"/>
                <w:sz w:val="19"/>
                <w:szCs w:val="19"/>
              </w:rPr>
              <w:t>оксидов азота и их физическими и</w:t>
            </w:r>
            <w:r w:rsidR="005E0838" w:rsidRPr="00D7043C">
              <w:rPr>
                <w:rFonts w:ascii="Times New Roman" w:hAnsi="Times New Roman" w:cs="Times New Roman"/>
                <w:sz w:val="19"/>
                <w:szCs w:val="19"/>
              </w:rPr>
              <w:t xml:space="preserve"> </w:t>
            </w:r>
            <w:r w:rsidRPr="00D7043C">
              <w:rPr>
                <w:rFonts w:ascii="Times New Roman" w:hAnsi="Times New Roman" w:cs="Times New Roman"/>
                <w:sz w:val="19"/>
                <w:szCs w:val="19"/>
              </w:rPr>
              <w:t>химическими свойствами.</w:t>
            </w:r>
            <w:r w:rsidR="00D339C7">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Характеризовать </w:t>
            </w:r>
            <w:r w:rsidRPr="00D7043C">
              <w:rPr>
                <w:rFonts w:ascii="Times New Roman" w:hAnsi="Times New Roman" w:cs="Times New Roman"/>
                <w:sz w:val="19"/>
                <w:szCs w:val="19"/>
              </w:rPr>
              <w:t>состав, физические</w:t>
            </w:r>
            <w:r w:rsidR="005E0838" w:rsidRPr="00D7043C">
              <w:rPr>
                <w:rFonts w:ascii="Times New Roman" w:hAnsi="Times New Roman" w:cs="Times New Roman"/>
                <w:sz w:val="19"/>
                <w:szCs w:val="19"/>
              </w:rPr>
              <w:t xml:space="preserve"> </w:t>
            </w:r>
            <w:r w:rsidRPr="00D7043C">
              <w:rPr>
                <w:rFonts w:ascii="Times New Roman" w:hAnsi="Times New Roman" w:cs="Times New Roman"/>
                <w:sz w:val="19"/>
                <w:szCs w:val="19"/>
              </w:rPr>
              <w:t>и хи</w:t>
            </w:r>
            <w:r w:rsidR="005E0838" w:rsidRPr="00D7043C">
              <w:rPr>
                <w:rFonts w:ascii="Times New Roman" w:hAnsi="Times New Roman" w:cs="Times New Roman"/>
                <w:sz w:val="19"/>
                <w:szCs w:val="19"/>
              </w:rPr>
              <w:t>мические свойства как электроли</w:t>
            </w:r>
            <w:r w:rsidRPr="00D7043C">
              <w:rPr>
                <w:rFonts w:ascii="Times New Roman" w:hAnsi="Times New Roman" w:cs="Times New Roman"/>
                <w:sz w:val="19"/>
                <w:szCs w:val="19"/>
              </w:rPr>
              <w:t>та, применение азотной кислоты с</w:t>
            </w:r>
            <w:r w:rsidR="005E0838" w:rsidRPr="00D7043C">
              <w:rPr>
                <w:rFonts w:ascii="Times New Roman" w:hAnsi="Times New Roman" w:cs="Times New Roman"/>
                <w:sz w:val="19"/>
                <w:szCs w:val="19"/>
              </w:rPr>
              <w:t xml:space="preserve"> </w:t>
            </w:r>
            <w:r w:rsidRPr="00D7043C">
              <w:rPr>
                <w:rFonts w:ascii="Times New Roman" w:hAnsi="Times New Roman" w:cs="Times New Roman"/>
                <w:sz w:val="19"/>
                <w:szCs w:val="19"/>
              </w:rPr>
              <w:t>использованием русского (родного)</w:t>
            </w:r>
            <w:r w:rsidR="005E0838" w:rsidRPr="00D7043C">
              <w:rPr>
                <w:rFonts w:ascii="Times New Roman" w:hAnsi="Times New Roman" w:cs="Times New Roman"/>
                <w:sz w:val="19"/>
                <w:szCs w:val="19"/>
              </w:rPr>
              <w:t xml:space="preserve"> </w:t>
            </w:r>
            <w:r w:rsidRPr="00D7043C">
              <w:rPr>
                <w:rFonts w:ascii="Times New Roman" w:hAnsi="Times New Roman" w:cs="Times New Roman"/>
                <w:sz w:val="19"/>
                <w:szCs w:val="19"/>
              </w:rPr>
              <w:t>языка и языка химии.</w:t>
            </w:r>
            <w:r w:rsidR="00D339C7">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Записывать </w:t>
            </w:r>
            <w:r w:rsidRPr="00D7043C">
              <w:rPr>
                <w:rFonts w:ascii="Times New Roman" w:hAnsi="Times New Roman" w:cs="Times New Roman"/>
                <w:sz w:val="19"/>
                <w:szCs w:val="19"/>
              </w:rPr>
              <w:t>молекулярные и ионные</w:t>
            </w:r>
            <w:r w:rsidR="005E0838" w:rsidRPr="00D7043C">
              <w:rPr>
                <w:rFonts w:ascii="Times New Roman" w:hAnsi="Times New Roman" w:cs="Times New Roman"/>
                <w:sz w:val="19"/>
                <w:szCs w:val="19"/>
              </w:rPr>
              <w:t xml:space="preserve"> </w:t>
            </w:r>
            <w:r w:rsidRPr="00D7043C">
              <w:rPr>
                <w:rFonts w:ascii="Times New Roman" w:hAnsi="Times New Roman" w:cs="Times New Roman"/>
                <w:sz w:val="19"/>
                <w:szCs w:val="19"/>
              </w:rPr>
              <w:t>уравнения реакций, характеризующие</w:t>
            </w:r>
            <w:r w:rsidR="005E0838" w:rsidRPr="00D7043C">
              <w:rPr>
                <w:rFonts w:ascii="Times New Roman" w:hAnsi="Times New Roman" w:cs="Times New Roman"/>
                <w:sz w:val="19"/>
                <w:szCs w:val="19"/>
              </w:rPr>
              <w:t xml:space="preserve"> </w:t>
            </w:r>
            <w:r w:rsidRPr="00D7043C">
              <w:rPr>
                <w:rFonts w:ascii="Times New Roman" w:hAnsi="Times New Roman" w:cs="Times New Roman"/>
                <w:sz w:val="19"/>
                <w:szCs w:val="19"/>
              </w:rPr>
              <w:t>химические свойства азотной кислоты</w:t>
            </w:r>
            <w:r w:rsidR="005E0838" w:rsidRPr="00D7043C">
              <w:rPr>
                <w:rFonts w:ascii="Times New Roman" w:hAnsi="Times New Roman" w:cs="Times New Roman"/>
                <w:sz w:val="19"/>
                <w:szCs w:val="19"/>
              </w:rPr>
              <w:t xml:space="preserve"> </w:t>
            </w:r>
            <w:r w:rsidRPr="00D7043C">
              <w:rPr>
                <w:rFonts w:ascii="Times New Roman" w:hAnsi="Times New Roman" w:cs="Times New Roman"/>
                <w:sz w:val="19"/>
                <w:szCs w:val="19"/>
              </w:rPr>
              <w:t>как электролита.</w:t>
            </w:r>
            <w:r w:rsidR="005E0838" w:rsidRPr="00D7043C">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Проводить, наблюдать </w:t>
            </w:r>
            <w:r w:rsidRPr="00D7043C">
              <w:rPr>
                <w:rFonts w:ascii="Times New Roman" w:hAnsi="Times New Roman" w:cs="Times New Roman"/>
                <w:sz w:val="19"/>
                <w:szCs w:val="19"/>
              </w:rPr>
              <w:t xml:space="preserve">и </w:t>
            </w:r>
            <w:r w:rsidRPr="00D7043C">
              <w:rPr>
                <w:rFonts w:ascii="Times New Roman" w:hAnsi="Times New Roman" w:cs="Times New Roman"/>
                <w:i/>
                <w:iCs/>
                <w:sz w:val="19"/>
                <w:szCs w:val="19"/>
              </w:rPr>
              <w:t>описывать</w:t>
            </w:r>
            <w:r w:rsidR="005E0838" w:rsidRPr="00D7043C">
              <w:rPr>
                <w:rFonts w:ascii="Times New Roman" w:hAnsi="Times New Roman" w:cs="Times New Roman"/>
                <w:i/>
                <w:iCs/>
                <w:sz w:val="19"/>
                <w:szCs w:val="19"/>
              </w:rPr>
              <w:t xml:space="preserve"> </w:t>
            </w:r>
            <w:r w:rsidRPr="00D7043C">
              <w:rPr>
                <w:rFonts w:ascii="Times New Roman" w:hAnsi="Times New Roman" w:cs="Times New Roman"/>
                <w:sz w:val="19"/>
                <w:szCs w:val="19"/>
              </w:rPr>
              <w:t>хими</w:t>
            </w:r>
            <w:r w:rsidR="005E0838" w:rsidRPr="00D7043C">
              <w:rPr>
                <w:rFonts w:ascii="Times New Roman" w:hAnsi="Times New Roman" w:cs="Times New Roman"/>
                <w:sz w:val="19"/>
                <w:szCs w:val="19"/>
              </w:rPr>
              <w:t>ческий эксперимент, характеризу</w:t>
            </w:r>
            <w:r w:rsidRPr="00D7043C">
              <w:rPr>
                <w:rFonts w:ascii="Times New Roman" w:hAnsi="Times New Roman" w:cs="Times New Roman"/>
                <w:sz w:val="19"/>
                <w:szCs w:val="19"/>
              </w:rPr>
              <w:t>ющий свойства азотной кислоты как</w:t>
            </w:r>
            <w:r w:rsidR="005E0838" w:rsidRPr="00D7043C">
              <w:rPr>
                <w:rFonts w:ascii="Times New Roman" w:hAnsi="Times New Roman" w:cs="Times New Roman"/>
                <w:sz w:val="19"/>
                <w:szCs w:val="19"/>
              </w:rPr>
              <w:t xml:space="preserve"> </w:t>
            </w:r>
            <w:r w:rsidRPr="00D7043C">
              <w:rPr>
                <w:rFonts w:ascii="Times New Roman" w:hAnsi="Times New Roman" w:cs="Times New Roman"/>
                <w:sz w:val="19"/>
                <w:szCs w:val="19"/>
              </w:rPr>
              <w:t>электролита, с соблюдением правил</w:t>
            </w:r>
            <w:r w:rsidR="005E0838" w:rsidRPr="00D7043C">
              <w:rPr>
                <w:rFonts w:ascii="Times New Roman" w:hAnsi="Times New Roman" w:cs="Times New Roman"/>
                <w:sz w:val="19"/>
                <w:szCs w:val="19"/>
              </w:rPr>
              <w:t xml:space="preserve"> </w:t>
            </w:r>
            <w:r w:rsidRPr="00D7043C">
              <w:rPr>
                <w:rFonts w:ascii="Times New Roman" w:hAnsi="Times New Roman" w:cs="Times New Roman"/>
                <w:sz w:val="19"/>
                <w:szCs w:val="19"/>
              </w:rPr>
              <w:t>техники безопасности</w:t>
            </w:r>
          </w:p>
        </w:tc>
        <w:tc>
          <w:tcPr>
            <w:tcW w:w="567" w:type="dxa"/>
            <w:tcBorders>
              <w:top w:val="single" w:sz="4" w:space="0" w:color="auto"/>
              <w:left w:val="single" w:sz="4" w:space="0" w:color="auto"/>
              <w:bottom w:val="single" w:sz="4" w:space="0" w:color="auto"/>
              <w:right w:val="single" w:sz="4" w:space="0" w:color="auto"/>
            </w:tcBorders>
          </w:tcPr>
          <w:p w:rsidR="0032402E" w:rsidRPr="00D7043C" w:rsidRDefault="0032402E" w:rsidP="00F110E8">
            <w:pPr>
              <w:spacing w:after="0" w:line="240" w:lineRule="auto"/>
              <w:rPr>
                <w:rFonts w:ascii="Times New Roman" w:hAnsi="Times New Roman" w:cs="Times New Roman"/>
                <w:sz w:val="20"/>
                <w:szCs w:val="20"/>
              </w:rPr>
            </w:pPr>
            <w:r w:rsidRPr="00D7043C">
              <w:rPr>
                <w:rFonts w:ascii="Times New Roman" w:hAnsi="Times New Roman" w:cs="Times New Roman"/>
                <w:sz w:val="20"/>
                <w:szCs w:val="20"/>
              </w:rPr>
              <w:t>1</w:t>
            </w:r>
          </w:p>
        </w:tc>
        <w:tc>
          <w:tcPr>
            <w:tcW w:w="567" w:type="dxa"/>
            <w:tcBorders>
              <w:top w:val="single" w:sz="4" w:space="0" w:color="auto"/>
              <w:left w:val="single" w:sz="4" w:space="0" w:color="auto"/>
              <w:bottom w:val="single" w:sz="4" w:space="0" w:color="auto"/>
              <w:right w:val="single" w:sz="4" w:space="0" w:color="auto"/>
            </w:tcBorders>
          </w:tcPr>
          <w:p w:rsidR="0032402E" w:rsidRPr="00D7043C" w:rsidRDefault="0032402E" w:rsidP="00F110E8">
            <w:pPr>
              <w:spacing w:after="0" w:line="240" w:lineRule="auto"/>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32402E" w:rsidRPr="00D7043C" w:rsidRDefault="0032402E" w:rsidP="00F110E8">
            <w:pPr>
              <w:spacing w:after="0" w:line="240" w:lineRule="auto"/>
              <w:rPr>
                <w:rFonts w:ascii="Times New Roman" w:hAnsi="Times New Roman" w:cs="Times New Roman"/>
                <w:sz w:val="20"/>
                <w:szCs w:val="20"/>
              </w:rPr>
            </w:pPr>
          </w:p>
        </w:tc>
      </w:tr>
      <w:tr w:rsidR="0032402E" w:rsidRPr="006019BF" w:rsidTr="00D339C7">
        <w:tc>
          <w:tcPr>
            <w:tcW w:w="764" w:type="dxa"/>
            <w:tcBorders>
              <w:top w:val="single" w:sz="4" w:space="0" w:color="auto"/>
              <w:left w:val="single" w:sz="4" w:space="0" w:color="auto"/>
              <w:bottom w:val="single" w:sz="4" w:space="0" w:color="auto"/>
              <w:right w:val="single" w:sz="4" w:space="0" w:color="auto"/>
            </w:tcBorders>
            <w:hideMark/>
          </w:tcPr>
          <w:p w:rsidR="0032402E" w:rsidRPr="00D7043C" w:rsidRDefault="0032402E" w:rsidP="00F110E8">
            <w:pPr>
              <w:spacing w:after="0" w:line="240" w:lineRule="auto"/>
              <w:rPr>
                <w:rFonts w:ascii="Times New Roman" w:eastAsia="Calibri" w:hAnsi="Times New Roman" w:cs="Times New Roman"/>
                <w:sz w:val="20"/>
                <w:szCs w:val="20"/>
              </w:rPr>
            </w:pPr>
            <w:r w:rsidRPr="00D7043C">
              <w:rPr>
                <w:rFonts w:ascii="Times New Roman" w:eastAsia="Calibri" w:hAnsi="Times New Roman" w:cs="Times New Roman"/>
                <w:sz w:val="20"/>
                <w:szCs w:val="20"/>
              </w:rPr>
              <w:t>41.</w:t>
            </w:r>
          </w:p>
        </w:tc>
        <w:tc>
          <w:tcPr>
            <w:tcW w:w="936" w:type="dxa"/>
            <w:vMerge/>
            <w:tcBorders>
              <w:left w:val="single" w:sz="4" w:space="0" w:color="auto"/>
              <w:right w:val="single" w:sz="4" w:space="0" w:color="auto"/>
            </w:tcBorders>
            <w:hideMark/>
          </w:tcPr>
          <w:p w:rsidR="0032402E" w:rsidRPr="00E50C05" w:rsidRDefault="0032402E" w:rsidP="00F110E8">
            <w:pPr>
              <w:spacing w:after="0" w:line="240" w:lineRule="auto"/>
              <w:rPr>
                <w:rFonts w:ascii="Times New Roman" w:eastAsia="Times New Roman" w:hAnsi="Times New Roman" w:cs="Times New Roman"/>
                <w:sz w:val="20"/>
                <w:szCs w:val="20"/>
              </w:rPr>
            </w:pPr>
          </w:p>
        </w:tc>
        <w:tc>
          <w:tcPr>
            <w:tcW w:w="2692" w:type="dxa"/>
            <w:tcBorders>
              <w:top w:val="single" w:sz="4" w:space="0" w:color="auto"/>
              <w:left w:val="single" w:sz="4" w:space="0" w:color="auto"/>
              <w:bottom w:val="single" w:sz="4" w:space="0" w:color="auto"/>
              <w:right w:val="single" w:sz="4" w:space="0" w:color="auto"/>
            </w:tcBorders>
            <w:hideMark/>
          </w:tcPr>
          <w:p w:rsidR="0032402E" w:rsidRPr="00D7043C" w:rsidRDefault="00ED7A03" w:rsidP="00BA6601">
            <w:pPr>
              <w:spacing w:after="0" w:line="240" w:lineRule="auto"/>
              <w:rPr>
                <w:rFonts w:ascii="Times New Roman" w:eastAsia="Times New Roman" w:hAnsi="Times New Roman" w:cs="Times New Roman"/>
                <w:sz w:val="20"/>
                <w:szCs w:val="20"/>
              </w:rPr>
            </w:pPr>
            <w:r w:rsidRPr="00D7043C">
              <w:rPr>
                <w:rFonts w:ascii="Times New Roman" w:eastAsia="Times New Roman" w:hAnsi="Times New Roman" w:cs="Times New Roman"/>
                <w:sz w:val="20"/>
                <w:szCs w:val="20"/>
              </w:rPr>
              <w:t>Азотная кислота как окислитель</w:t>
            </w:r>
            <w:r w:rsidR="00BA6601" w:rsidRPr="00D7043C">
              <w:rPr>
                <w:rFonts w:ascii="Times New Roman" w:eastAsia="Times New Roman" w:hAnsi="Times New Roman" w:cs="Times New Roman"/>
                <w:sz w:val="20"/>
                <w:szCs w:val="20"/>
              </w:rPr>
              <w:t>, ее получение.</w:t>
            </w:r>
          </w:p>
        </w:tc>
        <w:tc>
          <w:tcPr>
            <w:tcW w:w="850" w:type="dxa"/>
            <w:tcBorders>
              <w:top w:val="single" w:sz="4" w:space="0" w:color="auto"/>
              <w:left w:val="single" w:sz="4" w:space="0" w:color="auto"/>
              <w:bottom w:val="single" w:sz="4" w:space="0" w:color="auto"/>
              <w:right w:val="single" w:sz="4" w:space="0" w:color="auto"/>
            </w:tcBorders>
          </w:tcPr>
          <w:p w:rsidR="0032402E" w:rsidRPr="00D7043C" w:rsidRDefault="00ED7A03" w:rsidP="00F110E8">
            <w:pPr>
              <w:spacing w:after="0" w:line="240" w:lineRule="auto"/>
              <w:rPr>
                <w:rFonts w:ascii="Times New Roman" w:hAnsi="Times New Roman" w:cs="Times New Roman"/>
                <w:sz w:val="20"/>
                <w:szCs w:val="20"/>
              </w:rPr>
            </w:pPr>
            <w:r w:rsidRPr="00D7043C">
              <w:rPr>
                <w:rFonts w:ascii="Times New Roman" w:hAnsi="Times New Roman" w:cs="Times New Roman"/>
                <w:sz w:val="20"/>
                <w:szCs w:val="20"/>
              </w:rPr>
              <w:t>С 221-224</w:t>
            </w:r>
          </w:p>
        </w:tc>
        <w:tc>
          <w:tcPr>
            <w:tcW w:w="8934" w:type="dxa"/>
            <w:tcBorders>
              <w:top w:val="single" w:sz="4" w:space="0" w:color="auto"/>
              <w:left w:val="single" w:sz="4" w:space="0" w:color="auto"/>
              <w:bottom w:val="single" w:sz="4" w:space="0" w:color="auto"/>
              <w:right w:val="single" w:sz="4" w:space="0" w:color="auto"/>
            </w:tcBorders>
          </w:tcPr>
          <w:p w:rsidR="0032402E" w:rsidRPr="00D7043C" w:rsidRDefault="00BA6601" w:rsidP="00D339C7">
            <w:pPr>
              <w:autoSpaceDE w:val="0"/>
              <w:autoSpaceDN w:val="0"/>
              <w:adjustRightInd w:val="0"/>
              <w:spacing w:after="0" w:line="240" w:lineRule="auto"/>
              <w:jc w:val="both"/>
              <w:rPr>
                <w:rFonts w:ascii="Times New Roman" w:hAnsi="Times New Roman" w:cs="Times New Roman"/>
                <w:sz w:val="20"/>
                <w:szCs w:val="20"/>
              </w:rPr>
            </w:pPr>
            <w:r w:rsidRPr="00D7043C">
              <w:rPr>
                <w:rFonts w:ascii="Times New Roman" w:hAnsi="Times New Roman" w:cs="Times New Roman"/>
                <w:i/>
                <w:iCs/>
                <w:sz w:val="19"/>
                <w:szCs w:val="19"/>
              </w:rPr>
              <w:t xml:space="preserve">Характеризовать </w:t>
            </w:r>
            <w:r w:rsidRPr="00D7043C">
              <w:rPr>
                <w:rFonts w:ascii="Times New Roman" w:hAnsi="Times New Roman" w:cs="Times New Roman"/>
                <w:sz w:val="19"/>
                <w:szCs w:val="19"/>
              </w:rPr>
              <w:t>азотную кислоту</w:t>
            </w:r>
            <w:r w:rsidR="005E0838" w:rsidRPr="00D7043C">
              <w:rPr>
                <w:rFonts w:ascii="Times New Roman" w:hAnsi="Times New Roman" w:cs="Times New Roman"/>
                <w:sz w:val="19"/>
                <w:szCs w:val="19"/>
              </w:rPr>
              <w:t xml:space="preserve"> </w:t>
            </w:r>
            <w:r w:rsidRPr="00D7043C">
              <w:rPr>
                <w:rFonts w:ascii="Times New Roman" w:hAnsi="Times New Roman" w:cs="Times New Roman"/>
                <w:sz w:val="19"/>
                <w:szCs w:val="19"/>
              </w:rPr>
              <w:t>как окислитель.</w:t>
            </w:r>
            <w:r w:rsidR="005E0838" w:rsidRPr="00D7043C">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Составлять </w:t>
            </w:r>
            <w:r w:rsidRPr="00D7043C">
              <w:rPr>
                <w:rFonts w:ascii="Times New Roman" w:hAnsi="Times New Roman" w:cs="Times New Roman"/>
                <w:sz w:val="19"/>
                <w:szCs w:val="19"/>
              </w:rPr>
              <w:t xml:space="preserve">уравнения </w:t>
            </w:r>
            <w:proofErr w:type="spellStart"/>
            <w:r w:rsidRPr="00D7043C">
              <w:rPr>
                <w:rFonts w:ascii="Times New Roman" w:hAnsi="Times New Roman" w:cs="Times New Roman"/>
                <w:sz w:val="19"/>
                <w:szCs w:val="19"/>
              </w:rPr>
              <w:t>окислительно</w:t>
            </w:r>
            <w:proofErr w:type="spellEnd"/>
            <w:r w:rsidRPr="00D7043C">
              <w:rPr>
                <w:rFonts w:ascii="Times New Roman" w:hAnsi="Times New Roman" w:cs="Times New Roman"/>
                <w:sz w:val="19"/>
                <w:szCs w:val="19"/>
              </w:rPr>
              <w:t>-</w:t>
            </w:r>
            <w:r w:rsidR="00D339C7">
              <w:rPr>
                <w:rFonts w:ascii="Times New Roman" w:hAnsi="Times New Roman" w:cs="Times New Roman"/>
                <w:sz w:val="19"/>
                <w:szCs w:val="19"/>
              </w:rPr>
              <w:t xml:space="preserve"> </w:t>
            </w:r>
            <w:r w:rsidRPr="00D7043C">
              <w:rPr>
                <w:rFonts w:ascii="Times New Roman" w:hAnsi="Times New Roman" w:cs="Times New Roman"/>
                <w:sz w:val="19"/>
                <w:szCs w:val="19"/>
              </w:rPr>
              <w:t>вос</w:t>
            </w:r>
            <w:r w:rsidR="005E0838" w:rsidRPr="00D7043C">
              <w:rPr>
                <w:rFonts w:ascii="Times New Roman" w:hAnsi="Times New Roman" w:cs="Times New Roman"/>
                <w:sz w:val="19"/>
                <w:szCs w:val="19"/>
              </w:rPr>
              <w:t>становительных реакций, характе</w:t>
            </w:r>
            <w:r w:rsidRPr="00D7043C">
              <w:rPr>
                <w:rFonts w:ascii="Times New Roman" w:hAnsi="Times New Roman" w:cs="Times New Roman"/>
                <w:sz w:val="19"/>
                <w:szCs w:val="19"/>
              </w:rPr>
              <w:t>ризующих химические свойства азотной кислоты как окислителя,</w:t>
            </w:r>
            <w:r w:rsidR="005E0838" w:rsidRPr="00D7043C">
              <w:rPr>
                <w:rFonts w:ascii="Times New Roman" w:hAnsi="Times New Roman" w:cs="Times New Roman"/>
                <w:sz w:val="19"/>
                <w:szCs w:val="19"/>
              </w:rPr>
              <w:t xml:space="preserve"> </w:t>
            </w:r>
            <w:r w:rsidRPr="00D7043C">
              <w:rPr>
                <w:rFonts w:ascii="Times New Roman" w:hAnsi="Times New Roman" w:cs="Times New Roman"/>
                <w:sz w:val="19"/>
                <w:szCs w:val="19"/>
              </w:rPr>
              <w:t>с помощью электронного баланса.</w:t>
            </w:r>
            <w:r w:rsidR="005E0838" w:rsidRPr="00D7043C">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Проводить, наблюдать </w:t>
            </w:r>
            <w:r w:rsidRPr="00D7043C">
              <w:rPr>
                <w:rFonts w:ascii="Times New Roman" w:hAnsi="Times New Roman" w:cs="Times New Roman"/>
                <w:sz w:val="19"/>
                <w:szCs w:val="19"/>
              </w:rPr>
              <w:t xml:space="preserve">и </w:t>
            </w:r>
            <w:r w:rsidRPr="00D7043C">
              <w:rPr>
                <w:rFonts w:ascii="Times New Roman" w:hAnsi="Times New Roman" w:cs="Times New Roman"/>
                <w:i/>
                <w:iCs/>
                <w:sz w:val="19"/>
                <w:szCs w:val="19"/>
              </w:rPr>
              <w:t>описывать</w:t>
            </w:r>
            <w:r w:rsidR="00D339C7">
              <w:rPr>
                <w:rFonts w:ascii="Times New Roman" w:hAnsi="Times New Roman" w:cs="Times New Roman"/>
                <w:i/>
                <w:iCs/>
                <w:sz w:val="19"/>
                <w:szCs w:val="19"/>
              </w:rPr>
              <w:t xml:space="preserve"> </w:t>
            </w:r>
            <w:r w:rsidRPr="00D7043C">
              <w:rPr>
                <w:rFonts w:ascii="Times New Roman" w:hAnsi="Times New Roman" w:cs="Times New Roman"/>
                <w:sz w:val="19"/>
                <w:szCs w:val="19"/>
              </w:rPr>
              <w:t>химический</w:t>
            </w:r>
            <w:r w:rsidR="005E0838" w:rsidRPr="00D7043C">
              <w:rPr>
                <w:rFonts w:ascii="Times New Roman" w:hAnsi="Times New Roman" w:cs="Times New Roman"/>
                <w:sz w:val="19"/>
                <w:szCs w:val="19"/>
              </w:rPr>
              <w:t xml:space="preserve"> эксперимент, характеризу</w:t>
            </w:r>
            <w:r w:rsidRPr="00D7043C">
              <w:rPr>
                <w:rFonts w:ascii="Times New Roman" w:hAnsi="Times New Roman" w:cs="Times New Roman"/>
                <w:sz w:val="19"/>
                <w:szCs w:val="19"/>
              </w:rPr>
              <w:t>ющий свойства азотной кислоты как</w:t>
            </w:r>
            <w:r w:rsidR="005E0838" w:rsidRPr="00D7043C">
              <w:rPr>
                <w:rFonts w:ascii="Times New Roman" w:hAnsi="Times New Roman" w:cs="Times New Roman"/>
                <w:sz w:val="19"/>
                <w:szCs w:val="19"/>
              </w:rPr>
              <w:t xml:space="preserve"> </w:t>
            </w:r>
            <w:r w:rsidRPr="00D7043C">
              <w:rPr>
                <w:rFonts w:ascii="Times New Roman" w:hAnsi="Times New Roman" w:cs="Times New Roman"/>
                <w:sz w:val="19"/>
                <w:szCs w:val="19"/>
              </w:rPr>
              <w:t>окислителя, с соблюдением правил</w:t>
            </w:r>
            <w:r w:rsidR="005E0838" w:rsidRPr="00D7043C">
              <w:rPr>
                <w:rFonts w:ascii="Times New Roman" w:hAnsi="Times New Roman" w:cs="Times New Roman"/>
                <w:sz w:val="19"/>
                <w:szCs w:val="19"/>
              </w:rPr>
              <w:t xml:space="preserve"> </w:t>
            </w:r>
            <w:r w:rsidRPr="00D7043C">
              <w:rPr>
                <w:rFonts w:ascii="Times New Roman" w:hAnsi="Times New Roman" w:cs="Times New Roman"/>
                <w:sz w:val="19"/>
                <w:szCs w:val="19"/>
              </w:rPr>
              <w:t>техники безопасности</w:t>
            </w:r>
          </w:p>
        </w:tc>
        <w:tc>
          <w:tcPr>
            <w:tcW w:w="567" w:type="dxa"/>
            <w:tcBorders>
              <w:top w:val="single" w:sz="4" w:space="0" w:color="auto"/>
              <w:left w:val="single" w:sz="4" w:space="0" w:color="auto"/>
              <w:bottom w:val="single" w:sz="4" w:space="0" w:color="auto"/>
              <w:right w:val="single" w:sz="4" w:space="0" w:color="auto"/>
            </w:tcBorders>
          </w:tcPr>
          <w:p w:rsidR="0032402E" w:rsidRPr="00D7043C" w:rsidRDefault="0032402E" w:rsidP="00F110E8">
            <w:pPr>
              <w:spacing w:after="0" w:line="240" w:lineRule="auto"/>
              <w:rPr>
                <w:rFonts w:ascii="Times New Roman" w:hAnsi="Times New Roman" w:cs="Times New Roman"/>
                <w:sz w:val="20"/>
                <w:szCs w:val="20"/>
              </w:rPr>
            </w:pPr>
            <w:r w:rsidRPr="00D7043C">
              <w:rPr>
                <w:rFonts w:ascii="Times New Roman" w:hAnsi="Times New Roman" w:cs="Times New Roman"/>
                <w:sz w:val="20"/>
                <w:szCs w:val="20"/>
              </w:rPr>
              <w:t>1</w:t>
            </w:r>
          </w:p>
        </w:tc>
        <w:tc>
          <w:tcPr>
            <w:tcW w:w="567" w:type="dxa"/>
            <w:tcBorders>
              <w:top w:val="single" w:sz="4" w:space="0" w:color="auto"/>
              <w:left w:val="single" w:sz="4" w:space="0" w:color="auto"/>
              <w:bottom w:val="single" w:sz="4" w:space="0" w:color="auto"/>
              <w:right w:val="single" w:sz="4" w:space="0" w:color="auto"/>
            </w:tcBorders>
          </w:tcPr>
          <w:p w:rsidR="0032402E" w:rsidRPr="00D7043C" w:rsidRDefault="0032402E" w:rsidP="00F110E8">
            <w:pPr>
              <w:spacing w:after="0" w:line="240" w:lineRule="auto"/>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32402E" w:rsidRPr="00D7043C" w:rsidRDefault="0032402E" w:rsidP="00F110E8">
            <w:pPr>
              <w:spacing w:after="0" w:line="240" w:lineRule="auto"/>
              <w:rPr>
                <w:rFonts w:ascii="Times New Roman" w:hAnsi="Times New Roman" w:cs="Times New Roman"/>
                <w:sz w:val="20"/>
                <w:szCs w:val="20"/>
              </w:rPr>
            </w:pPr>
          </w:p>
        </w:tc>
      </w:tr>
      <w:tr w:rsidR="0032402E" w:rsidRPr="006019BF" w:rsidTr="00D339C7">
        <w:tc>
          <w:tcPr>
            <w:tcW w:w="764" w:type="dxa"/>
            <w:tcBorders>
              <w:top w:val="single" w:sz="4" w:space="0" w:color="auto"/>
              <w:left w:val="single" w:sz="4" w:space="0" w:color="auto"/>
              <w:bottom w:val="single" w:sz="4" w:space="0" w:color="auto"/>
              <w:right w:val="single" w:sz="4" w:space="0" w:color="auto"/>
            </w:tcBorders>
            <w:hideMark/>
          </w:tcPr>
          <w:p w:rsidR="0032402E" w:rsidRPr="00D7043C" w:rsidRDefault="0032402E" w:rsidP="00F110E8">
            <w:pPr>
              <w:spacing w:after="0" w:line="240" w:lineRule="auto"/>
              <w:rPr>
                <w:rFonts w:ascii="Times New Roman" w:eastAsia="Calibri" w:hAnsi="Times New Roman" w:cs="Times New Roman"/>
                <w:sz w:val="20"/>
                <w:szCs w:val="20"/>
              </w:rPr>
            </w:pPr>
            <w:r w:rsidRPr="00D7043C">
              <w:rPr>
                <w:rFonts w:ascii="Times New Roman" w:eastAsia="Calibri" w:hAnsi="Times New Roman" w:cs="Times New Roman"/>
                <w:sz w:val="20"/>
                <w:szCs w:val="20"/>
              </w:rPr>
              <w:t>42.</w:t>
            </w:r>
          </w:p>
        </w:tc>
        <w:tc>
          <w:tcPr>
            <w:tcW w:w="936" w:type="dxa"/>
            <w:vMerge/>
            <w:tcBorders>
              <w:left w:val="single" w:sz="4" w:space="0" w:color="auto"/>
              <w:right w:val="single" w:sz="4" w:space="0" w:color="auto"/>
            </w:tcBorders>
            <w:hideMark/>
          </w:tcPr>
          <w:p w:rsidR="0032402E" w:rsidRPr="00E50C05" w:rsidRDefault="0032402E" w:rsidP="00F110E8">
            <w:pPr>
              <w:spacing w:after="0" w:line="240" w:lineRule="auto"/>
              <w:rPr>
                <w:rFonts w:ascii="Times New Roman" w:eastAsia="Times New Roman" w:hAnsi="Times New Roman" w:cs="Times New Roman"/>
                <w:sz w:val="20"/>
                <w:szCs w:val="20"/>
              </w:rPr>
            </w:pPr>
          </w:p>
        </w:tc>
        <w:tc>
          <w:tcPr>
            <w:tcW w:w="2692" w:type="dxa"/>
            <w:tcBorders>
              <w:top w:val="single" w:sz="4" w:space="0" w:color="auto"/>
              <w:left w:val="single" w:sz="4" w:space="0" w:color="auto"/>
              <w:bottom w:val="single" w:sz="4" w:space="0" w:color="auto"/>
              <w:right w:val="single" w:sz="4" w:space="0" w:color="auto"/>
            </w:tcBorders>
            <w:hideMark/>
          </w:tcPr>
          <w:p w:rsidR="00BA6601" w:rsidRPr="00D7043C" w:rsidRDefault="00BA6601" w:rsidP="00BA6601">
            <w:pPr>
              <w:autoSpaceDE w:val="0"/>
              <w:autoSpaceDN w:val="0"/>
              <w:adjustRightInd w:val="0"/>
              <w:spacing w:after="0" w:line="240" w:lineRule="auto"/>
              <w:rPr>
                <w:rFonts w:ascii="Times New Roman" w:hAnsi="Times New Roman" w:cs="Times New Roman"/>
                <w:sz w:val="19"/>
                <w:szCs w:val="19"/>
              </w:rPr>
            </w:pPr>
            <w:r w:rsidRPr="00D7043C">
              <w:rPr>
                <w:rFonts w:ascii="Times New Roman" w:hAnsi="Times New Roman" w:cs="Times New Roman"/>
                <w:sz w:val="19"/>
                <w:szCs w:val="19"/>
              </w:rPr>
              <w:t>Фосфор.</w:t>
            </w:r>
            <w:r w:rsidR="00D7043C">
              <w:rPr>
                <w:rFonts w:ascii="Times New Roman" w:hAnsi="Times New Roman" w:cs="Times New Roman"/>
                <w:sz w:val="19"/>
                <w:szCs w:val="19"/>
              </w:rPr>
              <w:t xml:space="preserve"> </w:t>
            </w:r>
            <w:r w:rsidRPr="00D7043C">
              <w:rPr>
                <w:rFonts w:ascii="Times New Roman" w:hAnsi="Times New Roman" w:cs="Times New Roman"/>
                <w:sz w:val="19"/>
                <w:szCs w:val="19"/>
              </w:rPr>
              <w:t>Соединения</w:t>
            </w:r>
          </w:p>
          <w:p w:rsidR="00BA6601" w:rsidRPr="00D7043C" w:rsidRDefault="00BA6601" w:rsidP="00BA6601">
            <w:pPr>
              <w:autoSpaceDE w:val="0"/>
              <w:autoSpaceDN w:val="0"/>
              <w:adjustRightInd w:val="0"/>
              <w:spacing w:after="0" w:line="240" w:lineRule="auto"/>
              <w:rPr>
                <w:rFonts w:ascii="Times New Roman" w:hAnsi="Times New Roman" w:cs="Times New Roman"/>
                <w:sz w:val="19"/>
                <w:szCs w:val="19"/>
              </w:rPr>
            </w:pPr>
            <w:r w:rsidRPr="00D7043C">
              <w:rPr>
                <w:rFonts w:ascii="Times New Roman" w:hAnsi="Times New Roman" w:cs="Times New Roman"/>
                <w:sz w:val="19"/>
                <w:szCs w:val="19"/>
              </w:rPr>
              <w:t>фосфора.</w:t>
            </w:r>
            <w:r w:rsidR="00D7043C">
              <w:rPr>
                <w:rFonts w:ascii="Times New Roman" w:hAnsi="Times New Roman" w:cs="Times New Roman"/>
                <w:sz w:val="19"/>
                <w:szCs w:val="19"/>
              </w:rPr>
              <w:t xml:space="preserve"> </w:t>
            </w:r>
            <w:r w:rsidRPr="00D7043C">
              <w:rPr>
                <w:rFonts w:ascii="Times New Roman" w:hAnsi="Times New Roman" w:cs="Times New Roman"/>
                <w:sz w:val="19"/>
                <w:szCs w:val="19"/>
              </w:rPr>
              <w:t>Понятие о</w:t>
            </w:r>
          </w:p>
          <w:p w:rsidR="0032402E" w:rsidRPr="00D7043C" w:rsidRDefault="00BA6601" w:rsidP="00D7043C">
            <w:pPr>
              <w:autoSpaceDE w:val="0"/>
              <w:autoSpaceDN w:val="0"/>
              <w:adjustRightInd w:val="0"/>
              <w:spacing w:after="0" w:line="240" w:lineRule="auto"/>
              <w:rPr>
                <w:rFonts w:ascii="Times New Roman" w:hAnsi="Times New Roman" w:cs="Times New Roman"/>
                <w:sz w:val="19"/>
                <w:szCs w:val="19"/>
              </w:rPr>
            </w:pPr>
            <w:r w:rsidRPr="00D7043C">
              <w:rPr>
                <w:rFonts w:ascii="Times New Roman" w:hAnsi="Times New Roman" w:cs="Times New Roman"/>
                <w:sz w:val="19"/>
                <w:szCs w:val="19"/>
              </w:rPr>
              <w:t>фосфорных</w:t>
            </w:r>
            <w:r w:rsidR="00D7043C">
              <w:rPr>
                <w:rFonts w:ascii="Times New Roman" w:hAnsi="Times New Roman" w:cs="Times New Roman"/>
                <w:sz w:val="19"/>
                <w:szCs w:val="19"/>
              </w:rPr>
              <w:t xml:space="preserve"> </w:t>
            </w:r>
            <w:r w:rsidRPr="00D7043C">
              <w:rPr>
                <w:rFonts w:ascii="Times New Roman" w:hAnsi="Times New Roman" w:cs="Times New Roman"/>
                <w:sz w:val="19"/>
                <w:szCs w:val="19"/>
              </w:rPr>
              <w:t>удобрениях</w:t>
            </w:r>
            <w:r w:rsidR="00D7043C">
              <w:rPr>
                <w:rFonts w:ascii="Times New Roman" w:hAnsi="Times New Roman" w:cs="Times New Roman"/>
                <w:sz w:val="19"/>
                <w:szCs w:val="19"/>
              </w:rPr>
              <w:t>.</w:t>
            </w:r>
          </w:p>
        </w:tc>
        <w:tc>
          <w:tcPr>
            <w:tcW w:w="850" w:type="dxa"/>
            <w:tcBorders>
              <w:top w:val="single" w:sz="4" w:space="0" w:color="auto"/>
              <w:left w:val="single" w:sz="4" w:space="0" w:color="auto"/>
              <w:bottom w:val="single" w:sz="4" w:space="0" w:color="auto"/>
              <w:right w:val="single" w:sz="4" w:space="0" w:color="auto"/>
            </w:tcBorders>
          </w:tcPr>
          <w:p w:rsidR="0032402E" w:rsidRPr="00D7043C" w:rsidRDefault="00ED7A03" w:rsidP="00F110E8">
            <w:pPr>
              <w:spacing w:after="0" w:line="240" w:lineRule="auto"/>
              <w:rPr>
                <w:rFonts w:ascii="Times New Roman" w:hAnsi="Times New Roman" w:cs="Times New Roman"/>
                <w:sz w:val="20"/>
                <w:szCs w:val="20"/>
              </w:rPr>
            </w:pPr>
            <w:r w:rsidRPr="00D7043C">
              <w:rPr>
                <w:rFonts w:ascii="Times New Roman" w:hAnsi="Times New Roman" w:cs="Times New Roman"/>
                <w:sz w:val="20"/>
                <w:szCs w:val="20"/>
              </w:rPr>
              <w:t>П 32</w:t>
            </w:r>
          </w:p>
        </w:tc>
        <w:tc>
          <w:tcPr>
            <w:tcW w:w="8934" w:type="dxa"/>
            <w:tcBorders>
              <w:top w:val="single" w:sz="4" w:space="0" w:color="auto"/>
              <w:left w:val="single" w:sz="4" w:space="0" w:color="auto"/>
              <w:bottom w:val="single" w:sz="4" w:space="0" w:color="auto"/>
              <w:right w:val="single" w:sz="4" w:space="0" w:color="auto"/>
            </w:tcBorders>
          </w:tcPr>
          <w:p w:rsidR="0032402E" w:rsidRPr="00D7043C" w:rsidRDefault="00BA6601" w:rsidP="00D339C7">
            <w:pPr>
              <w:autoSpaceDE w:val="0"/>
              <w:autoSpaceDN w:val="0"/>
              <w:adjustRightInd w:val="0"/>
              <w:spacing w:after="0" w:line="240" w:lineRule="auto"/>
              <w:jc w:val="both"/>
              <w:rPr>
                <w:rFonts w:ascii="Times New Roman" w:hAnsi="Times New Roman" w:cs="Times New Roman"/>
                <w:sz w:val="20"/>
                <w:szCs w:val="20"/>
              </w:rPr>
            </w:pPr>
            <w:r w:rsidRPr="00D7043C">
              <w:rPr>
                <w:rFonts w:ascii="Times New Roman" w:hAnsi="Times New Roman" w:cs="Times New Roman"/>
                <w:i/>
                <w:iCs/>
                <w:sz w:val="19"/>
                <w:szCs w:val="19"/>
              </w:rPr>
              <w:t xml:space="preserve">Характеризовать </w:t>
            </w:r>
            <w:r w:rsidR="005E0838" w:rsidRPr="00D7043C">
              <w:rPr>
                <w:rFonts w:ascii="Times New Roman" w:hAnsi="Times New Roman" w:cs="Times New Roman"/>
                <w:sz w:val="19"/>
                <w:szCs w:val="19"/>
              </w:rPr>
              <w:t>строение, аллотро</w:t>
            </w:r>
            <w:r w:rsidRPr="00D7043C">
              <w:rPr>
                <w:rFonts w:ascii="Times New Roman" w:hAnsi="Times New Roman" w:cs="Times New Roman"/>
                <w:sz w:val="19"/>
                <w:szCs w:val="19"/>
              </w:rPr>
              <w:t>пию, физические и химические</w:t>
            </w:r>
            <w:r w:rsidR="005E0838" w:rsidRPr="00D7043C">
              <w:rPr>
                <w:rFonts w:ascii="Times New Roman" w:hAnsi="Times New Roman" w:cs="Times New Roman"/>
                <w:sz w:val="19"/>
                <w:szCs w:val="19"/>
              </w:rPr>
              <w:t xml:space="preserve"> </w:t>
            </w:r>
            <w:r w:rsidRPr="00D7043C">
              <w:rPr>
                <w:rFonts w:ascii="Times New Roman" w:hAnsi="Times New Roman" w:cs="Times New Roman"/>
                <w:sz w:val="19"/>
                <w:szCs w:val="19"/>
              </w:rPr>
              <w:t>свойства, получение и применение</w:t>
            </w:r>
            <w:r w:rsidR="005E0838" w:rsidRPr="00D7043C">
              <w:rPr>
                <w:rFonts w:ascii="Times New Roman" w:hAnsi="Times New Roman" w:cs="Times New Roman"/>
                <w:sz w:val="19"/>
                <w:szCs w:val="19"/>
              </w:rPr>
              <w:t xml:space="preserve"> </w:t>
            </w:r>
            <w:r w:rsidRPr="00D7043C">
              <w:rPr>
                <w:rFonts w:ascii="Times New Roman" w:hAnsi="Times New Roman" w:cs="Times New Roman"/>
                <w:sz w:val="19"/>
                <w:szCs w:val="19"/>
              </w:rPr>
              <w:t>фосфора с использованием русского</w:t>
            </w:r>
            <w:r w:rsidR="005E0838" w:rsidRPr="00D7043C">
              <w:rPr>
                <w:rFonts w:ascii="Times New Roman" w:hAnsi="Times New Roman" w:cs="Times New Roman"/>
                <w:sz w:val="19"/>
                <w:szCs w:val="19"/>
              </w:rPr>
              <w:t xml:space="preserve"> </w:t>
            </w:r>
            <w:r w:rsidRPr="00D7043C">
              <w:rPr>
                <w:rFonts w:ascii="Times New Roman" w:hAnsi="Times New Roman" w:cs="Times New Roman"/>
                <w:sz w:val="19"/>
                <w:szCs w:val="19"/>
              </w:rPr>
              <w:t>(родного) языка и языка химии.</w:t>
            </w:r>
            <w:r w:rsidR="00D339C7">
              <w:rPr>
                <w:rFonts w:ascii="Times New Roman" w:hAnsi="Times New Roman" w:cs="Times New Roman"/>
                <w:sz w:val="19"/>
                <w:szCs w:val="19"/>
              </w:rPr>
              <w:t xml:space="preserve"> </w:t>
            </w:r>
            <w:r w:rsidRPr="00D7043C">
              <w:rPr>
                <w:rFonts w:ascii="Times New Roman" w:hAnsi="Times New Roman" w:cs="Times New Roman"/>
                <w:sz w:val="19"/>
                <w:szCs w:val="19"/>
              </w:rPr>
              <w:t xml:space="preserve">Самостоятельно </w:t>
            </w:r>
            <w:r w:rsidRPr="00D7043C">
              <w:rPr>
                <w:rFonts w:ascii="Times New Roman" w:hAnsi="Times New Roman" w:cs="Times New Roman"/>
                <w:i/>
                <w:iCs/>
                <w:sz w:val="19"/>
                <w:szCs w:val="19"/>
              </w:rPr>
              <w:t xml:space="preserve">описывать </w:t>
            </w:r>
            <w:r w:rsidRPr="00D7043C">
              <w:rPr>
                <w:rFonts w:ascii="Times New Roman" w:hAnsi="Times New Roman" w:cs="Times New Roman"/>
                <w:sz w:val="19"/>
                <w:szCs w:val="19"/>
              </w:rPr>
              <w:t>свойства</w:t>
            </w:r>
            <w:r w:rsidR="005E0838" w:rsidRPr="00D7043C">
              <w:rPr>
                <w:rFonts w:ascii="Times New Roman" w:hAnsi="Times New Roman" w:cs="Times New Roman"/>
                <w:sz w:val="19"/>
                <w:szCs w:val="19"/>
              </w:rPr>
              <w:t xml:space="preserve"> </w:t>
            </w:r>
            <w:r w:rsidRPr="00D7043C">
              <w:rPr>
                <w:rFonts w:ascii="Times New Roman" w:hAnsi="Times New Roman" w:cs="Times New Roman"/>
                <w:sz w:val="19"/>
                <w:szCs w:val="19"/>
              </w:rPr>
              <w:t>оксида фосфора (V) как кислотного</w:t>
            </w:r>
            <w:r w:rsidR="005E0838" w:rsidRPr="00D7043C">
              <w:rPr>
                <w:rFonts w:ascii="Times New Roman" w:hAnsi="Times New Roman" w:cs="Times New Roman"/>
                <w:sz w:val="19"/>
                <w:szCs w:val="19"/>
              </w:rPr>
              <w:t xml:space="preserve"> </w:t>
            </w:r>
            <w:r w:rsidRPr="00D7043C">
              <w:rPr>
                <w:rFonts w:ascii="Times New Roman" w:hAnsi="Times New Roman" w:cs="Times New Roman"/>
                <w:sz w:val="19"/>
                <w:szCs w:val="19"/>
              </w:rPr>
              <w:t>оксида и свойства ортофосфорной</w:t>
            </w:r>
            <w:r w:rsidR="005E0838" w:rsidRPr="00D7043C">
              <w:rPr>
                <w:rFonts w:ascii="Times New Roman" w:hAnsi="Times New Roman" w:cs="Times New Roman"/>
                <w:sz w:val="19"/>
                <w:szCs w:val="19"/>
              </w:rPr>
              <w:t xml:space="preserve"> </w:t>
            </w:r>
            <w:r w:rsidRPr="00D7043C">
              <w:rPr>
                <w:rFonts w:ascii="Times New Roman" w:hAnsi="Times New Roman" w:cs="Times New Roman"/>
                <w:sz w:val="19"/>
                <w:szCs w:val="19"/>
              </w:rPr>
              <w:t>кислоты.</w:t>
            </w:r>
            <w:r w:rsidR="005E0838" w:rsidRPr="00D7043C">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Иллюстрировать </w:t>
            </w:r>
            <w:r w:rsidRPr="00D7043C">
              <w:rPr>
                <w:rFonts w:ascii="Times New Roman" w:hAnsi="Times New Roman" w:cs="Times New Roman"/>
                <w:sz w:val="19"/>
                <w:szCs w:val="19"/>
              </w:rPr>
              <w:t>эти свойства</w:t>
            </w:r>
            <w:r w:rsidR="005E0838" w:rsidRPr="00D7043C">
              <w:rPr>
                <w:rFonts w:ascii="Times New Roman" w:hAnsi="Times New Roman" w:cs="Times New Roman"/>
                <w:sz w:val="19"/>
                <w:szCs w:val="19"/>
              </w:rPr>
              <w:t xml:space="preserve"> </w:t>
            </w:r>
            <w:r w:rsidRPr="00D7043C">
              <w:rPr>
                <w:rFonts w:ascii="Times New Roman" w:hAnsi="Times New Roman" w:cs="Times New Roman"/>
                <w:sz w:val="19"/>
                <w:szCs w:val="19"/>
              </w:rPr>
              <w:t>уравнениями соответствую</w:t>
            </w:r>
            <w:r w:rsidR="005E0838" w:rsidRPr="00D7043C">
              <w:rPr>
                <w:rFonts w:ascii="Times New Roman" w:hAnsi="Times New Roman" w:cs="Times New Roman"/>
                <w:sz w:val="19"/>
                <w:szCs w:val="19"/>
              </w:rPr>
              <w:t>щих реак</w:t>
            </w:r>
            <w:r w:rsidRPr="00D7043C">
              <w:rPr>
                <w:rFonts w:ascii="Times New Roman" w:hAnsi="Times New Roman" w:cs="Times New Roman"/>
                <w:sz w:val="19"/>
                <w:szCs w:val="19"/>
              </w:rPr>
              <w:t>ций.</w:t>
            </w:r>
            <w:r w:rsidR="005E0838" w:rsidRPr="00D7043C">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Проводить, наблюдать </w:t>
            </w:r>
            <w:r w:rsidRPr="00D7043C">
              <w:rPr>
                <w:rFonts w:ascii="Times New Roman" w:hAnsi="Times New Roman" w:cs="Times New Roman"/>
                <w:sz w:val="19"/>
                <w:szCs w:val="19"/>
              </w:rPr>
              <w:t xml:space="preserve">и </w:t>
            </w:r>
            <w:r w:rsidRPr="00D7043C">
              <w:rPr>
                <w:rFonts w:ascii="Times New Roman" w:hAnsi="Times New Roman" w:cs="Times New Roman"/>
                <w:i/>
                <w:iCs/>
                <w:sz w:val="19"/>
                <w:szCs w:val="19"/>
              </w:rPr>
              <w:t>описывать</w:t>
            </w:r>
            <w:r w:rsidR="005E0838" w:rsidRPr="00D7043C">
              <w:rPr>
                <w:rFonts w:ascii="Times New Roman" w:hAnsi="Times New Roman" w:cs="Times New Roman"/>
                <w:i/>
                <w:iCs/>
                <w:sz w:val="19"/>
                <w:szCs w:val="19"/>
              </w:rPr>
              <w:t xml:space="preserve"> </w:t>
            </w:r>
            <w:r w:rsidRPr="00D7043C">
              <w:rPr>
                <w:rFonts w:ascii="Times New Roman" w:hAnsi="Times New Roman" w:cs="Times New Roman"/>
                <w:sz w:val="19"/>
                <w:szCs w:val="19"/>
              </w:rPr>
              <w:t>хим</w:t>
            </w:r>
            <w:r w:rsidR="005E0838" w:rsidRPr="00D7043C">
              <w:rPr>
                <w:rFonts w:ascii="Times New Roman" w:hAnsi="Times New Roman" w:cs="Times New Roman"/>
                <w:sz w:val="19"/>
                <w:szCs w:val="19"/>
              </w:rPr>
              <w:t>ический эксперимент с соблюдени</w:t>
            </w:r>
            <w:r w:rsidRPr="00D7043C">
              <w:rPr>
                <w:rFonts w:ascii="Times New Roman" w:hAnsi="Times New Roman" w:cs="Times New Roman"/>
                <w:sz w:val="19"/>
                <w:szCs w:val="19"/>
              </w:rPr>
              <w:t>ем правил техники безопасности.</w:t>
            </w:r>
            <w:r w:rsidR="005E0838" w:rsidRPr="00D7043C">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Распознавать </w:t>
            </w:r>
            <w:r w:rsidRPr="00D7043C">
              <w:rPr>
                <w:rFonts w:ascii="Times New Roman" w:hAnsi="Times New Roman" w:cs="Times New Roman"/>
                <w:sz w:val="19"/>
                <w:szCs w:val="19"/>
              </w:rPr>
              <w:t>фосфат-ионы</w:t>
            </w:r>
          </w:p>
        </w:tc>
        <w:tc>
          <w:tcPr>
            <w:tcW w:w="567" w:type="dxa"/>
            <w:tcBorders>
              <w:top w:val="single" w:sz="4" w:space="0" w:color="auto"/>
              <w:left w:val="single" w:sz="4" w:space="0" w:color="auto"/>
              <w:bottom w:val="single" w:sz="4" w:space="0" w:color="auto"/>
              <w:right w:val="single" w:sz="4" w:space="0" w:color="auto"/>
            </w:tcBorders>
          </w:tcPr>
          <w:p w:rsidR="0032402E" w:rsidRPr="00D7043C" w:rsidRDefault="0032402E" w:rsidP="00F110E8">
            <w:pPr>
              <w:spacing w:after="0" w:line="240" w:lineRule="auto"/>
              <w:rPr>
                <w:rFonts w:ascii="Times New Roman" w:hAnsi="Times New Roman" w:cs="Times New Roman"/>
                <w:sz w:val="20"/>
                <w:szCs w:val="20"/>
              </w:rPr>
            </w:pPr>
            <w:r w:rsidRPr="00D7043C">
              <w:rPr>
                <w:rFonts w:ascii="Times New Roman" w:hAnsi="Times New Roman" w:cs="Times New Roman"/>
                <w:sz w:val="20"/>
                <w:szCs w:val="20"/>
              </w:rPr>
              <w:t>1</w:t>
            </w:r>
          </w:p>
        </w:tc>
        <w:tc>
          <w:tcPr>
            <w:tcW w:w="567" w:type="dxa"/>
            <w:tcBorders>
              <w:top w:val="single" w:sz="4" w:space="0" w:color="auto"/>
              <w:left w:val="single" w:sz="4" w:space="0" w:color="auto"/>
              <w:bottom w:val="single" w:sz="4" w:space="0" w:color="auto"/>
              <w:right w:val="single" w:sz="4" w:space="0" w:color="auto"/>
            </w:tcBorders>
          </w:tcPr>
          <w:p w:rsidR="0032402E" w:rsidRPr="00D7043C" w:rsidRDefault="0032402E" w:rsidP="00F110E8">
            <w:pPr>
              <w:spacing w:after="0" w:line="240" w:lineRule="auto"/>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32402E" w:rsidRPr="00D7043C" w:rsidRDefault="0032402E" w:rsidP="00F110E8">
            <w:pPr>
              <w:spacing w:after="0" w:line="240" w:lineRule="auto"/>
              <w:rPr>
                <w:rFonts w:ascii="Times New Roman" w:hAnsi="Times New Roman" w:cs="Times New Roman"/>
                <w:sz w:val="20"/>
                <w:szCs w:val="20"/>
              </w:rPr>
            </w:pPr>
          </w:p>
        </w:tc>
      </w:tr>
      <w:tr w:rsidR="0032402E" w:rsidRPr="006019BF" w:rsidTr="00D339C7">
        <w:tc>
          <w:tcPr>
            <w:tcW w:w="764" w:type="dxa"/>
            <w:tcBorders>
              <w:top w:val="single" w:sz="4" w:space="0" w:color="auto"/>
              <w:left w:val="single" w:sz="4" w:space="0" w:color="auto"/>
              <w:bottom w:val="single" w:sz="4" w:space="0" w:color="auto"/>
              <w:right w:val="single" w:sz="4" w:space="0" w:color="auto"/>
            </w:tcBorders>
            <w:hideMark/>
          </w:tcPr>
          <w:p w:rsidR="0032402E" w:rsidRPr="00D7043C" w:rsidRDefault="0032402E" w:rsidP="00F110E8">
            <w:pPr>
              <w:spacing w:after="0" w:line="240" w:lineRule="auto"/>
              <w:rPr>
                <w:rFonts w:ascii="Times New Roman" w:eastAsia="Calibri" w:hAnsi="Times New Roman" w:cs="Times New Roman"/>
                <w:sz w:val="20"/>
                <w:szCs w:val="20"/>
              </w:rPr>
            </w:pPr>
            <w:r w:rsidRPr="00D7043C">
              <w:rPr>
                <w:rFonts w:ascii="Times New Roman" w:eastAsia="Calibri" w:hAnsi="Times New Roman" w:cs="Times New Roman"/>
                <w:sz w:val="20"/>
                <w:szCs w:val="20"/>
              </w:rPr>
              <w:t>43.</w:t>
            </w:r>
          </w:p>
        </w:tc>
        <w:tc>
          <w:tcPr>
            <w:tcW w:w="936" w:type="dxa"/>
            <w:vMerge/>
            <w:tcBorders>
              <w:left w:val="single" w:sz="4" w:space="0" w:color="auto"/>
              <w:right w:val="single" w:sz="4" w:space="0" w:color="auto"/>
            </w:tcBorders>
            <w:hideMark/>
          </w:tcPr>
          <w:p w:rsidR="0032402E" w:rsidRPr="00E50C05" w:rsidRDefault="0032402E" w:rsidP="00F110E8">
            <w:pPr>
              <w:spacing w:after="0" w:line="240" w:lineRule="auto"/>
              <w:rPr>
                <w:rFonts w:ascii="Times New Roman" w:eastAsia="Times New Roman" w:hAnsi="Times New Roman" w:cs="Times New Roman"/>
                <w:sz w:val="20"/>
                <w:szCs w:val="20"/>
              </w:rPr>
            </w:pPr>
          </w:p>
        </w:tc>
        <w:tc>
          <w:tcPr>
            <w:tcW w:w="2692" w:type="dxa"/>
            <w:tcBorders>
              <w:top w:val="single" w:sz="4" w:space="0" w:color="auto"/>
              <w:left w:val="single" w:sz="4" w:space="0" w:color="auto"/>
              <w:bottom w:val="single" w:sz="4" w:space="0" w:color="auto"/>
              <w:right w:val="single" w:sz="4" w:space="0" w:color="auto"/>
            </w:tcBorders>
            <w:hideMark/>
          </w:tcPr>
          <w:p w:rsidR="0032402E" w:rsidRPr="00D7043C" w:rsidRDefault="00ED7A03" w:rsidP="00F110E8">
            <w:pPr>
              <w:spacing w:after="0" w:line="240" w:lineRule="auto"/>
              <w:rPr>
                <w:rFonts w:ascii="Times New Roman" w:eastAsia="Times New Roman" w:hAnsi="Times New Roman" w:cs="Times New Roman"/>
                <w:sz w:val="20"/>
                <w:szCs w:val="20"/>
              </w:rPr>
            </w:pPr>
            <w:r w:rsidRPr="00D7043C">
              <w:rPr>
                <w:rFonts w:ascii="Times New Roman" w:eastAsia="Times New Roman" w:hAnsi="Times New Roman" w:cs="Times New Roman"/>
                <w:sz w:val="20"/>
                <w:szCs w:val="20"/>
              </w:rPr>
              <w:t>Углерод</w:t>
            </w:r>
          </w:p>
        </w:tc>
        <w:tc>
          <w:tcPr>
            <w:tcW w:w="850" w:type="dxa"/>
            <w:tcBorders>
              <w:top w:val="single" w:sz="4" w:space="0" w:color="auto"/>
              <w:left w:val="single" w:sz="4" w:space="0" w:color="auto"/>
              <w:bottom w:val="single" w:sz="4" w:space="0" w:color="auto"/>
              <w:right w:val="single" w:sz="4" w:space="0" w:color="auto"/>
            </w:tcBorders>
          </w:tcPr>
          <w:p w:rsidR="0032402E" w:rsidRPr="00D7043C" w:rsidRDefault="00ED7A03" w:rsidP="00F110E8">
            <w:pPr>
              <w:spacing w:after="0" w:line="240" w:lineRule="auto"/>
              <w:rPr>
                <w:rFonts w:ascii="Times New Roman" w:hAnsi="Times New Roman" w:cs="Times New Roman"/>
                <w:sz w:val="20"/>
                <w:szCs w:val="20"/>
              </w:rPr>
            </w:pPr>
            <w:r w:rsidRPr="00D7043C">
              <w:rPr>
                <w:rFonts w:ascii="Times New Roman" w:hAnsi="Times New Roman" w:cs="Times New Roman"/>
                <w:sz w:val="20"/>
                <w:szCs w:val="20"/>
              </w:rPr>
              <w:t>П 33</w:t>
            </w:r>
          </w:p>
        </w:tc>
        <w:tc>
          <w:tcPr>
            <w:tcW w:w="8934" w:type="dxa"/>
            <w:tcBorders>
              <w:top w:val="single" w:sz="4" w:space="0" w:color="auto"/>
              <w:left w:val="single" w:sz="4" w:space="0" w:color="auto"/>
              <w:bottom w:val="single" w:sz="4" w:space="0" w:color="auto"/>
              <w:right w:val="single" w:sz="4" w:space="0" w:color="auto"/>
            </w:tcBorders>
          </w:tcPr>
          <w:p w:rsidR="0032402E" w:rsidRPr="00D7043C" w:rsidRDefault="00BA6601" w:rsidP="00E50C05">
            <w:pPr>
              <w:autoSpaceDE w:val="0"/>
              <w:autoSpaceDN w:val="0"/>
              <w:adjustRightInd w:val="0"/>
              <w:spacing w:after="0" w:line="240" w:lineRule="auto"/>
              <w:jc w:val="both"/>
              <w:rPr>
                <w:rFonts w:ascii="Times New Roman" w:hAnsi="Times New Roman" w:cs="Times New Roman"/>
                <w:sz w:val="20"/>
                <w:szCs w:val="20"/>
              </w:rPr>
            </w:pPr>
            <w:r w:rsidRPr="00D7043C">
              <w:rPr>
                <w:rFonts w:ascii="Times New Roman" w:hAnsi="Times New Roman" w:cs="Times New Roman"/>
                <w:i/>
                <w:iCs/>
                <w:sz w:val="19"/>
                <w:szCs w:val="19"/>
              </w:rPr>
              <w:t xml:space="preserve">Характеризовать </w:t>
            </w:r>
            <w:r w:rsidR="005E0838" w:rsidRPr="00D7043C">
              <w:rPr>
                <w:rFonts w:ascii="Times New Roman" w:hAnsi="Times New Roman" w:cs="Times New Roman"/>
                <w:sz w:val="19"/>
                <w:szCs w:val="19"/>
              </w:rPr>
              <w:t>строение, аллотро</w:t>
            </w:r>
            <w:r w:rsidRPr="00D7043C">
              <w:rPr>
                <w:rFonts w:ascii="Times New Roman" w:hAnsi="Times New Roman" w:cs="Times New Roman"/>
                <w:sz w:val="19"/>
                <w:szCs w:val="19"/>
              </w:rPr>
              <w:t>пи</w:t>
            </w:r>
            <w:r w:rsidR="005E0838" w:rsidRPr="00D7043C">
              <w:rPr>
                <w:rFonts w:ascii="Times New Roman" w:hAnsi="Times New Roman" w:cs="Times New Roman"/>
                <w:sz w:val="19"/>
                <w:szCs w:val="19"/>
              </w:rPr>
              <w:t>ю, физические и химические свой</w:t>
            </w:r>
            <w:r w:rsidRPr="00D7043C">
              <w:rPr>
                <w:rFonts w:ascii="Times New Roman" w:hAnsi="Times New Roman" w:cs="Times New Roman"/>
                <w:sz w:val="19"/>
                <w:szCs w:val="19"/>
              </w:rPr>
              <w:t>ства, получение и прим</w:t>
            </w:r>
            <w:r w:rsidR="005E0838" w:rsidRPr="00D7043C">
              <w:rPr>
                <w:rFonts w:ascii="Times New Roman" w:hAnsi="Times New Roman" w:cs="Times New Roman"/>
                <w:sz w:val="19"/>
                <w:szCs w:val="19"/>
              </w:rPr>
              <w:t>енение аморфно</w:t>
            </w:r>
            <w:r w:rsidRPr="00D7043C">
              <w:rPr>
                <w:rFonts w:ascii="Times New Roman" w:hAnsi="Times New Roman" w:cs="Times New Roman"/>
                <w:sz w:val="19"/>
                <w:szCs w:val="19"/>
              </w:rPr>
              <w:t>го углер</w:t>
            </w:r>
            <w:r w:rsidR="005E0838" w:rsidRPr="00D7043C">
              <w:rPr>
                <w:rFonts w:ascii="Times New Roman" w:hAnsi="Times New Roman" w:cs="Times New Roman"/>
                <w:sz w:val="19"/>
                <w:szCs w:val="19"/>
              </w:rPr>
              <w:t>ода и его сортов с использовани</w:t>
            </w:r>
            <w:r w:rsidRPr="00D7043C">
              <w:rPr>
                <w:rFonts w:ascii="Times New Roman" w:hAnsi="Times New Roman" w:cs="Times New Roman"/>
                <w:sz w:val="19"/>
                <w:szCs w:val="19"/>
              </w:rPr>
              <w:t>ем русского (родного) языка и языка</w:t>
            </w:r>
            <w:r w:rsidR="005E0838" w:rsidRPr="00D7043C">
              <w:rPr>
                <w:rFonts w:ascii="Times New Roman" w:hAnsi="Times New Roman" w:cs="Times New Roman"/>
                <w:sz w:val="19"/>
                <w:szCs w:val="19"/>
              </w:rPr>
              <w:t xml:space="preserve"> </w:t>
            </w:r>
            <w:r w:rsidRPr="00D7043C">
              <w:rPr>
                <w:rFonts w:ascii="Times New Roman" w:hAnsi="Times New Roman" w:cs="Times New Roman"/>
                <w:sz w:val="19"/>
                <w:szCs w:val="19"/>
              </w:rPr>
              <w:t>химии.</w:t>
            </w:r>
            <w:r w:rsidR="005E0838" w:rsidRPr="00D7043C">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Сравнивать </w:t>
            </w:r>
            <w:r w:rsidRPr="00D7043C">
              <w:rPr>
                <w:rFonts w:ascii="Times New Roman" w:hAnsi="Times New Roman" w:cs="Times New Roman"/>
                <w:sz w:val="19"/>
                <w:szCs w:val="19"/>
              </w:rPr>
              <w:t>строение и свойства</w:t>
            </w:r>
            <w:r w:rsidR="005E0838" w:rsidRPr="00D7043C">
              <w:rPr>
                <w:rFonts w:ascii="Times New Roman" w:hAnsi="Times New Roman" w:cs="Times New Roman"/>
                <w:sz w:val="19"/>
                <w:szCs w:val="19"/>
              </w:rPr>
              <w:t xml:space="preserve"> </w:t>
            </w:r>
            <w:r w:rsidRPr="00D7043C">
              <w:rPr>
                <w:rFonts w:ascii="Times New Roman" w:hAnsi="Times New Roman" w:cs="Times New Roman"/>
                <w:sz w:val="19"/>
                <w:szCs w:val="19"/>
              </w:rPr>
              <w:t>алмаза и графита.</w:t>
            </w:r>
            <w:r w:rsidR="005E0838" w:rsidRPr="00D7043C">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Описывать </w:t>
            </w:r>
            <w:r w:rsidR="005E0838" w:rsidRPr="00D7043C">
              <w:rPr>
                <w:rFonts w:ascii="Times New Roman" w:hAnsi="Times New Roman" w:cs="Times New Roman"/>
                <w:sz w:val="19"/>
                <w:szCs w:val="19"/>
              </w:rPr>
              <w:t>окислительно-восстанови</w:t>
            </w:r>
            <w:r w:rsidRPr="00D7043C">
              <w:rPr>
                <w:rFonts w:ascii="Times New Roman" w:hAnsi="Times New Roman" w:cs="Times New Roman"/>
                <w:sz w:val="19"/>
                <w:szCs w:val="19"/>
              </w:rPr>
              <w:t>тельные свойства углерода.</w:t>
            </w:r>
            <w:r w:rsidR="005E0838" w:rsidRPr="00D7043C">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Проводить, наблюдать </w:t>
            </w:r>
            <w:r w:rsidRPr="00D7043C">
              <w:rPr>
                <w:rFonts w:ascii="Times New Roman" w:hAnsi="Times New Roman" w:cs="Times New Roman"/>
                <w:sz w:val="19"/>
                <w:szCs w:val="19"/>
              </w:rPr>
              <w:t xml:space="preserve">и </w:t>
            </w:r>
            <w:r w:rsidRPr="00D7043C">
              <w:rPr>
                <w:rFonts w:ascii="Times New Roman" w:hAnsi="Times New Roman" w:cs="Times New Roman"/>
                <w:i/>
                <w:iCs/>
                <w:sz w:val="19"/>
                <w:szCs w:val="19"/>
              </w:rPr>
              <w:t>описывать</w:t>
            </w:r>
            <w:r w:rsidR="005E0838" w:rsidRPr="00D7043C">
              <w:rPr>
                <w:rFonts w:ascii="Times New Roman" w:hAnsi="Times New Roman" w:cs="Times New Roman"/>
                <w:i/>
                <w:iCs/>
                <w:sz w:val="19"/>
                <w:szCs w:val="19"/>
              </w:rPr>
              <w:t xml:space="preserve"> </w:t>
            </w:r>
            <w:r w:rsidRPr="00D7043C">
              <w:rPr>
                <w:rFonts w:ascii="Times New Roman" w:hAnsi="Times New Roman" w:cs="Times New Roman"/>
                <w:sz w:val="19"/>
                <w:szCs w:val="19"/>
              </w:rPr>
              <w:t>химический э</w:t>
            </w:r>
            <w:r w:rsidR="005E0838" w:rsidRPr="00D7043C">
              <w:rPr>
                <w:rFonts w:ascii="Times New Roman" w:hAnsi="Times New Roman" w:cs="Times New Roman"/>
                <w:sz w:val="19"/>
                <w:szCs w:val="19"/>
              </w:rPr>
              <w:t>ксперимент с соблюдени</w:t>
            </w:r>
            <w:r w:rsidRPr="00D7043C">
              <w:rPr>
                <w:rFonts w:ascii="Times New Roman" w:hAnsi="Times New Roman" w:cs="Times New Roman"/>
                <w:sz w:val="19"/>
                <w:szCs w:val="19"/>
              </w:rPr>
              <w:t>ем правил техники безопасности</w:t>
            </w:r>
          </w:p>
        </w:tc>
        <w:tc>
          <w:tcPr>
            <w:tcW w:w="567" w:type="dxa"/>
            <w:tcBorders>
              <w:top w:val="single" w:sz="4" w:space="0" w:color="auto"/>
              <w:left w:val="single" w:sz="4" w:space="0" w:color="auto"/>
              <w:bottom w:val="single" w:sz="4" w:space="0" w:color="auto"/>
              <w:right w:val="single" w:sz="4" w:space="0" w:color="auto"/>
            </w:tcBorders>
          </w:tcPr>
          <w:p w:rsidR="0032402E" w:rsidRPr="00D7043C" w:rsidRDefault="0032402E" w:rsidP="00F110E8">
            <w:pPr>
              <w:spacing w:after="0" w:line="240" w:lineRule="auto"/>
              <w:rPr>
                <w:rFonts w:ascii="Times New Roman" w:hAnsi="Times New Roman" w:cs="Times New Roman"/>
                <w:sz w:val="20"/>
                <w:szCs w:val="20"/>
              </w:rPr>
            </w:pPr>
            <w:r w:rsidRPr="00D7043C">
              <w:rPr>
                <w:rFonts w:ascii="Times New Roman" w:hAnsi="Times New Roman" w:cs="Times New Roman"/>
                <w:sz w:val="20"/>
                <w:szCs w:val="20"/>
              </w:rPr>
              <w:t>1</w:t>
            </w:r>
          </w:p>
        </w:tc>
        <w:tc>
          <w:tcPr>
            <w:tcW w:w="567" w:type="dxa"/>
            <w:tcBorders>
              <w:top w:val="single" w:sz="4" w:space="0" w:color="auto"/>
              <w:left w:val="single" w:sz="4" w:space="0" w:color="auto"/>
              <w:bottom w:val="single" w:sz="4" w:space="0" w:color="auto"/>
              <w:right w:val="single" w:sz="4" w:space="0" w:color="auto"/>
            </w:tcBorders>
          </w:tcPr>
          <w:p w:rsidR="0032402E" w:rsidRPr="00D7043C" w:rsidRDefault="0032402E" w:rsidP="00F110E8">
            <w:pPr>
              <w:spacing w:after="0" w:line="240" w:lineRule="auto"/>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32402E" w:rsidRPr="00D7043C" w:rsidRDefault="0032402E" w:rsidP="00F110E8">
            <w:pPr>
              <w:spacing w:after="0" w:line="240" w:lineRule="auto"/>
              <w:rPr>
                <w:rFonts w:ascii="Times New Roman" w:hAnsi="Times New Roman" w:cs="Times New Roman"/>
                <w:sz w:val="20"/>
                <w:szCs w:val="20"/>
              </w:rPr>
            </w:pPr>
          </w:p>
        </w:tc>
      </w:tr>
      <w:tr w:rsidR="0032402E" w:rsidRPr="006019BF" w:rsidTr="00D339C7">
        <w:tc>
          <w:tcPr>
            <w:tcW w:w="764" w:type="dxa"/>
            <w:tcBorders>
              <w:top w:val="single" w:sz="4" w:space="0" w:color="auto"/>
              <w:left w:val="single" w:sz="4" w:space="0" w:color="auto"/>
              <w:bottom w:val="single" w:sz="4" w:space="0" w:color="auto"/>
              <w:right w:val="single" w:sz="4" w:space="0" w:color="auto"/>
            </w:tcBorders>
            <w:hideMark/>
          </w:tcPr>
          <w:p w:rsidR="0032402E" w:rsidRPr="00D7043C" w:rsidRDefault="0032402E" w:rsidP="0032402E">
            <w:pPr>
              <w:spacing w:after="0" w:line="240" w:lineRule="auto"/>
              <w:rPr>
                <w:rFonts w:ascii="Times New Roman" w:eastAsia="Calibri" w:hAnsi="Times New Roman" w:cs="Times New Roman"/>
                <w:sz w:val="20"/>
                <w:szCs w:val="20"/>
              </w:rPr>
            </w:pPr>
            <w:r w:rsidRPr="00D7043C">
              <w:rPr>
                <w:rFonts w:ascii="Times New Roman" w:eastAsia="Calibri" w:hAnsi="Times New Roman" w:cs="Times New Roman"/>
                <w:sz w:val="20"/>
                <w:szCs w:val="20"/>
              </w:rPr>
              <w:t>44.</w:t>
            </w:r>
          </w:p>
        </w:tc>
        <w:tc>
          <w:tcPr>
            <w:tcW w:w="936" w:type="dxa"/>
            <w:vMerge/>
            <w:tcBorders>
              <w:left w:val="single" w:sz="4" w:space="0" w:color="auto"/>
              <w:right w:val="single" w:sz="4" w:space="0" w:color="auto"/>
            </w:tcBorders>
            <w:hideMark/>
          </w:tcPr>
          <w:p w:rsidR="0032402E" w:rsidRPr="00E50C05" w:rsidRDefault="0032402E" w:rsidP="00F110E8">
            <w:pPr>
              <w:spacing w:after="0" w:line="240" w:lineRule="auto"/>
              <w:rPr>
                <w:rFonts w:ascii="Times New Roman" w:eastAsia="Times New Roman" w:hAnsi="Times New Roman" w:cs="Times New Roman"/>
                <w:sz w:val="20"/>
                <w:szCs w:val="20"/>
              </w:rPr>
            </w:pPr>
          </w:p>
        </w:tc>
        <w:tc>
          <w:tcPr>
            <w:tcW w:w="2692" w:type="dxa"/>
            <w:tcBorders>
              <w:top w:val="single" w:sz="4" w:space="0" w:color="auto"/>
              <w:left w:val="single" w:sz="4" w:space="0" w:color="auto"/>
              <w:bottom w:val="single" w:sz="4" w:space="0" w:color="auto"/>
              <w:right w:val="single" w:sz="4" w:space="0" w:color="auto"/>
            </w:tcBorders>
            <w:hideMark/>
          </w:tcPr>
          <w:p w:rsidR="0032402E" w:rsidRPr="00D7043C" w:rsidRDefault="00BA6601" w:rsidP="00BA6601">
            <w:pPr>
              <w:autoSpaceDE w:val="0"/>
              <w:autoSpaceDN w:val="0"/>
              <w:adjustRightInd w:val="0"/>
              <w:spacing w:after="0" w:line="240" w:lineRule="auto"/>
              <w:rPr>
                <w:rFonts w:ascii="Times New Roman" w:hAnsi="Times New Roman" w:cs="Times New Roman"/>
                <w:sz w:val="19"/>
                <w:szCs w:val="19"/>
              </w:rPr>
            </w:pPr>
            <w:r w:rsidRPr="00D7043C">
              <w:rPr>
                <w:rFonts w:ascii="Times New Roman" w:hAnsi="Times New Roman" w:cs="Times New Roman"/>
                <w:sz w:val="19"/>
                <w:szCs w:val="19"/>
              </w:rPr>
              <w:t>Оксиды углерода (II) и (IV), их свойства и применение.</w:t>
            </w:r>
          </w:p>
        </w:tc>
        <w:tc>
          <w:tcPr>
            <w:tcW w:w="850" w:type="dxa"/>
            <w:tcBorders>
              <w:top w:val="single" w:sz="4" w:space="0" w:color="auto"/>
              <w:left w:val="single" w:sz="4" w:space="0" w:color="auto"/>
              <w:bottom w:val="single" w:sz="4" w:space="0" w:color="auto"/>
              <w:right w:val="single" w:sz="4" w:space="0" w:color="auto"/>
            </w:tcBorders>
            <w:hideMark/>
          </w:tcPr>
          <w:p w:rsidR="0032402E" w:rsidRPr="00D7043C" w:rsidRDefault="00ED7A03" w:rsidP="00F110E8">
            <w:pPr>
              <w:spacing w:after="0" w:line="240" w:lineRule="auto"/>
              <w:rPr>
                <w:rFonts w:ascii="Times New Roman" w:eastAsia="Calibri" w:hAnsi="Times New Roman" w:cs="Times New Roman"/>
                <w:sz w:val="20"/>
                <w:szCs w:val="20"/>
              </w:rPr>
            </w:pPr>
            <w:r w:rsidRPr="00D7043C">
              <w:rPr>
                <w:rFonts w:ascii="Times New Roman" w:hAnsi="Times New Roman" w:cs="Times New Roman"/>
                <w:sz w:val="20"/>
                <w:szCs w:val="20"/>
              </w:rPr>
              <w:t>С 242-244</w:t>
            </w:r>
          </w:p>
        </w:tc>
        <w:tc>
          <w:tcPr>
            <w:tcW w:w="8934" w:type="dxa"/>
            <w:tcBorders>
              <w:top w:val="single" w:sz="4" w:space="0" w:color="auto"/>
              <w:left w:val="single" w:sz="4" w:space="0" w:color="auto"/>
              <w:bottom w:val="single" w:sz="4" w:space="0" w:color="auto"/>
              <w:right w:val="single" w:sz="4" w:space="0" w:color="auto"/>
            </w:tcBorders>
          </w:tcPr>
          <w:p w:rsidR="0032402E" w:rsidRPr="00D7043C" w:rsidRDefault="00BA6601" w:rsidP="00D339C7">
            <w:pPr>
              <w:autoSpaceDE w:val="0"/>
              <w:autoSpaceDN w:val="0"/>
              <w:adjustRightInd w:val="0"/>
              <w:spacing w:after="0" w:line="240" w:lineRule="auto"/>
              <w:jc w:val="both"/>
              <w:rPr>
                <w:rFonts w:ascii="Times New Roman" w:hAnsi="Times New Roman" w:cs="Times New Roman"/>
                <w:sz w:val="20"/>
                <w:szCs w:val="20"/>
              </w:rPr>
            </w:pPr>
            <w:r w:rsidRPr="00D7043C">
              <w:rPr>
                <w:rFonts w:ascii="Times New Roman" w:hAnsi="Times New Roman" w:cs="Times New Roman"/>
                <w:i/>
                <w:iCs/>
                <w:sz w:val="19"/>
                <w:szCs w:val="19"/>
              </w:rPr>
              <w:t xml:space="preserve">Характеризовать </w:t>
            </w:r>
            <w:r w:rsidRPr="00D7043C">
              <w:rPr>
                <w:rFonts w:ascii="Times New Roman" w:hAnsi="Times New Roman" w:cs="Times New Roman"/>
                <w:sz w:val="19"/>
                <w:szCs w:val="19"/>
              </w:rPr>
              <w:t>состав, физические</w:t>
            </w:r>
            <w:r w:rsidR="005E0838" w:rsidRPr="00D7043C">
              <w:rPr>
                <w:rFonts w:ascii="Times New Roman" w:hAnsi="Times New Roman" w:cs="Times New Roman"/>
                <w:sz w:val="19"/>
                <w:szCs w:val="19"/>
              </w:rPr>
              <w:t xml:space="preserve"> </w:t>
            </w:r>
            <w:r w:rsidRPr="00D7043C">
              <w:rPr>
                <w:rFonts w:ascii="Times New Roman" w:hAnsi="Times New Roman" w:cs="Times New Roman"/>
                <w:sz w:val="19"/>
                <w:szCs w:val="19"/>
              </w:rPr>
              <w:t>и химические свойства, получение и</w:t>
            </w:r>
            <w:r w:rsidR="005E0838" w:rsidRPr="00D7043C">
              <w:rPr>
                <w:rFonts w:ascii="Times New Roman" w:hAnsi="Times New Roman" w:cs="Times New Roman"/>
                <w:sz w:val="19"/>
                <w:szCs w:val="19"/>
              </w:rPr>
              <w:t xml:space="preserve"> </w:t>
            </w:r>
            <w:r w:rsidRPr="00D7043C">
              <w:rPr>
                <w:rFonts w:ascii="Times New Roman" w:hAnsi="Times New Roman" w:cs="Times New Roman"/>
                <w:sz w:val="19"/>
                <w:szCs w:val="19"/>
              </w:rPr>
              <w:t>приме</w:t>
            </w:r>
            <w:r w:rsidR="005E0838" w:rsidRPr="00D7043C">
              <w:rPr>
                <w:rFonts w:ascii="Times New Roman" w:hAnsi="Times New Roman" w:cs="Times New Roman"/>
                <w:sz w:val="19"/>
                <w:szCs w:val="19"/>
              </w:rPr>
              <w:t>нение оксидов углерода с исполь</w:t>
            </w:r>
            <w:r w:rsidRPr="00D7043C">
              <w:rPr>
                <w:rFonts w:ascii="Times New Roman" w:hAnsi="Times New Roman" w:cs="Times New Roman"/>
                <w:sz w:val="19"/>
                <w:szCs w:val="19"/>
              </w:rPr>
              <w:t>зованием русского (родного) языка и</w:t>
            </w:r>
            <w:r w:rsidR="005E0838" w:rsidRPr="00D7043C">
              <w:rPr>
                <w:rFonts w:ascii="Times New Roman" w:hAnsi="Times New Roman" w:cs="Times New Roman"/>
                <w:sz w:val="19"/>
                <w:szCs w:val="19"/>
              </w:rPr>
              <w:t xml:space="preserve"> </w:t>
            </w:r>
            <w:r w:rsidRPr="00D7043C">
              <w:rPr>
                <w:rFonts w:ascii="Times New Roman" w:hAnsi="Times New Roman" w:cs="Times New Roman"/>
                <w:sz w:val="19"/>
                <w:szCs w:val="19"/>
              </w:rPr>
              <w:t>языка химии.</w:t>
            </w:r>
            <w:r w:rsidR="005E0838" w:rsidRPr="00D7043C">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Устанавливать </w:t>
            </w:r>
            <w:r w:rsidR="005E0838" w:rsidRPr="00D7043C">
              <w:rPr>
                <w:rFonts w:ascii="Times New Roman" w:hAnsi="Times New Roman" w:cs="Times New Roman"/>
                <w:sz w:val="19"/>
                <w:szCs w:val="19"/>
              </w:rPr>
              <w:t>причинно-следствен</w:t>
            </w:r>
            <w:r w:rsidRPr="00D7043C">
              <w:rPr>
                <w:rFonts w:ascii="Times New Roman" w:hAnsi="Times New Roman" w:cs="Times New Roman"/>
                <w:sz w:val="19"/>
                <w:szCs w:val="19"/>
              </w:rPr>
              <w:t>ные связи между видами химических</w:t>
            </w:r>
            <w:r w:rsidR="005E0838" w:rsidRPr="00D7043C">
              <w:rPr>
                <w:rFonts w:ascii="Times New Roman" w:hAnsi="Times New Roman" w:cs="Times New Roman"/>
                <w:sz w:val="19"/>
                <w:szCs w:val="19"/>
              </w:rPr>
              <w:t xml:space="preserve"> </w:t>
            </w:r>
            <w:r w:rsidRPr="00D7043C">
              <w:rPr>
                <w:rFonts w:ascii="Times New Roman" w:hAnsi="Times New Roman" w:cs="Times New Roman"/>
                <w:sz w:val="19"/>
                <w:szCs w:val="19"/>
              </w:rPr>
              <w:t>связей, типами кристаллических</w:t>
            </w:r>
            <w:r w:rsidR="00D339C7">
              <w:rPr>
                <w:rFonts w:ascii="Times New Roman" w:hAnsi="Times New Roman" w:cs="Times New Roman"/>
                <w:sz w:val="19"/>
                <w:szCs w:val="19"/>
              </w:rPr>
              <w:t xml:space="preserve"> </w:t>
            </w:r>
            <w:r w:rsidRPr="00D7043C">
              <w:rPr>
                <w:rFonts w:ascii="Times New Roman" w:hAnsi="Times New Roman" w:cs="Times New Roman"/>
                <w:sz w:val="19"/>
                <w:szCs w:val="19"/>
              </w:rPr>
              <w:t>реше</w:t>
            </w:r>
            <w:r w:rsidR="005E0838" w:rsidRPr="00D7043C">
              <w:rPr>
                <w:rFonts w:ascii="Times New Roman" w:hAnsi="Times New Roman" w:cs="Times New Roman"/>
                <w:sz w:val="19"/>
                <w:szCs w:val="19"/>
              </w:rPr>
              <w:t>ток оксидов углерода, их физиче</w:t>
            </w:r>
            <w:r w:rsidRPr="00D7043C">
              <w:rPr>
                <w:rFonts w:ascii="Times New Roman" w:hAnsi="Times New Roman" w:cs="Times New Roman"/>
                <w:sz w:val="19"/>
                <w:szCs w:val="19"/>
              </w:rPr>
              <w:t>скими и химическими свойствами,</w:t>
            </w:r>
            <w:r w:rsidR="005E0838" w:rsidRPr="00D7043C">
              <w:rPr>
                <w:rFonts w:ascii="Times New Roman" w:hAnsi="Times New Roman" w:cs="Times New Roman"/>
                <w:sz w:val="19"/>
                <w:szCs w:val="19"/>
              </w:rPr>
              <w:t xml:space="preserve"> </w:t>
            </w:r>
            <w:r w:rsidRPr="00D7043C">
              <w:rPr>
                <w:rFonts w:ascii="Times New Roman" w:hAnsi="Times New Roman" w:cs="Times New Roman"/>
                <w:sz w:val="19"/>
                <w:szCs w:val="19"/>
              </w:rPr>
              <w:t>а также</w:t>
            </w:r>
            <w:r w:rsidR="005E0838" w:rsidRPr="00D7043C">
              <w:rPr>
                <w:rFonts w:ascii="Times New Roman" w:hAnsi="Times New Roman" w:cs="Times New Roman"/>
                <w:sz w:val="19"/>
                <w:szCs w:val="19"/>
              </w:rPr>
              <w:t xml:space="preserve"> </w:t>
            </w:r>
            <w:r w:rsidRPr="00D7043C">
              <w:rPr>
                <w:rFonts w:ascii="Times New Roman" w:hAnsi="Times New Roman" w:cs="Times New Roman"/>
                <w:sz w:val="19"/>
                <w:szCs w:val="19"/>
              </w:rPr>
              <w:t>применением.</w:t>
            </w:r>
            <w:r w:rsidR="005E0838" w:rsidRPr="00D7043C">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Соблюдать </w:t>
            </w:r>
            <w:r w:rsidR="005E0838" w:rsidRPr="00D7043C">
              <w:rPr>
                <w:rFonts w:ascii="Times New Roman" w:hAnsi="Times New Roman" w:cs="Times New Roman"/>
                <w:sz w:val="19"/>
                <w:szCs w:val="19"/>
              </w:rPr>
              <w:t>правила техники безопас</w:t>
            </w:r>
            <w:r w:rsidRPr="00D7043C">
              <w:rPr>
                <w:rFonts w:ascii="Times New Roman" w:hAnsi="Times New Roman" w:cs="Times New Roman"/>
                <w:sz w:val="19"/>
                <w:szCs w:val="19"/>
              </w:rPr>
              <w:t>ности при использовании печного</w:t>
            </w:r>
            <w:r w:rsidR="00E50C05">
              <w:rPr>
                <w:rFonts w:ascii="Times New Roman" w:hAnsi="Times New Roman" w:cs="Times New Roman"/>
                <w:sz w:val="19"/>
                <w:szCs w:val="19"/>
              </w:rPr>
              <w:t xml:space="preserve"> </w:t>
            </w:r>
            <w:r w:rsidRPr="00D7043C">
              <w:rPr>
                <w:rFonts w:ascii="Times New Roman" w:hAnsi="Times New Roman" w:cs="Times New Roman"/>
                <w:sz w:val="19"/>
                <w:szCs w:val="19"/>
              </w:rPr>
              <w:t>отопления</w:t>
            </w:r>
            <w:r w:rsidR="005E0838" w:rsidRPr="00D7043C">
              <w:rPr>
                <w:rFonts w:ascii="Times New Roman" w:hAnsi="Times New Roman" w:cs="Times New Roman"/>
                <w:sz w:val="19"/>
                <w:szCs w:val="19"/>
              </w:rPr>
              <w:t>.</w:t>
            </w:r>
            <w:r w:rsidRPr="00D7043C">
              <w:rPr>
                <w:rFonts w:ascii="Times New Roman" w:hAnsi="Times New Roman" w:cs="Times New Roman"/>
                <w:i/>
                <w:iCs/>
                <w:sz w:val="19"/>
                <w:szCs w:val="19"/>
              </w:rPr>
              <w:t xml:space="preserve"> Оказывать </w:t>
            </w:r>
            <w:r w:rsidRPr="00D7043C">
              <w:rPr>
                <w:rFonts w:ascii="Times New Roman" w:hAnsi="Times New Roman" w:cs="Times New Roman"/>
                <w:sz w:val="19"/>
                <w:szCs w:val="19"/>
              </w:rPr>
              <w:t>первую помощь при</w:t>
            </w:r>
            <w:r w:rsidR="005E0838" w:rsidRPr="00D7043C">
              <w:rPr>
                <w:rFonts w:ascii="Times New Roman" w:hAnsi="Times New Roman" w:cs="Times New Roman"/>
                <w:sz w:val="19"/>
                <w:szCs w:val="19"/>
              </w:rPr>
              <w:t xml:space="preserve"> </w:t>
            </w:r>
            <w:r w:rsidRPr="00D7043C">
              <w:rPr>
                <w:rFonts w:ascii="Times New Roman" w:hAnsi="Times New Roman" w:cs="Times New Roman"/>
                <w:sz w:val="19"/>
                <w:szCs w:val="19"/>
              </w:rPr>
              <w:t>отравлении угарным газом.</w:t>
            </w:r>
            <w:r w:rsidR="005E0838" w:rsidRPr="00D7043C">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Проводить, наблюдать </w:t>
            </w:r>
            <w:r w:rsidRPr="00D7043C">
              <w:rPr>
                <w:rFonts w:ascii="Times New Roman" w:hAnsi="Times New Roman" w:cs="Times New Roman"/>
                <w:sz w:val="19"/>
                <w:szCs w:val="19"/>
              </w:rPr>
              <w:t xml:space="preserve">и </w:t>
            </w:r>
            <w:r w:rsidRPr="00D7043C">
              <w:rPr>
                <w:rFonts w:ascii="Times New Roman" w:hAnsi="Times New Roman" w:cs="Times New Roman"/>
                <w:i/>
                <w:iCs/>
                <w:sz w:val="19"/>
                <w:szCs w:val="19"/>
              </w:rPr>
              <w:t>описывать</w:t>
            </w:r>
            <w:r w:rsidR="005E0838" w:rsidRPr="00D7043C">
              <w:rPr>
                <w:rFonts w:ascii="Times New Roman" w:hAnsi="Times New Roman" w:cs="Times New Roman"/>
                <w:i/>
                <w:iCs/>
                <w:sz w:val="19"/>
                <w:szCs w:val="19"/>
              </w:rPr>
              <w:t xml:space="preserve"> </w:t>
            </w:r>
            <w:r w:rsidRPr="00D7043C">
              <w:rPr>
                <w:rFonts w:ascii="Times New Roman" w:hAnsi="Times New Roman" w:cs="Times New Roman"/>
                <w:sz w:val="19"/>
                <w:szCs w:val="19"/>
              </w:rPr>
              <w:t>хим</w:t>
            </w:r>
            <w:r w:rsidR="005E0838" w:rsidRPr="00D7043C">
              <w:rPr>
                <w:rFonts w:ascii="Times New Roman" w:hAnsi="Times New Roman" w:cs="Times New Roman"/>
                <w:sz w:val="19"/>
                <w:szCs w:val="19"/>
              </w:rPr>
              <w:t>ический эксперимент с соблюдени</w:t>
            </w:r>
            <w:r w:rsidRPr="00D7043C">
              <w:rPr>
                <w:rFonts w:ascii="Times New Roman" w:hAnsi="Times New Roman" w:cs="Times New Roman"/>
                <w:sz w:val="19"/>
                <w:szCs w:val="19"/>
              </w:rPr>
              <w:t>ем правил техники безопасности</w:t>
            </w:r>
          </w:p>
        </w:tc>
        <w:tc>
          <w:tcPr>
            <w:tcW w:w="567" w:type="dxa"/>
            <w:tcBorders>
              <w:top w:val="single" w:sz="4" w:space="0" w:color="auto"/>
              <w:left w:val="single" w:sz="4" w:space="0" w:color="auto"/>
              <w:bottom w:val="single" w:sz="4" w:space="0" w:color="auto"/>
              <w:right w:val="single" w:sz="4" w:space="0" w:color="auto"/>
            </w:tcBorders>
          </w:tcPr>
          <w:p w:rsidR="0032402E" w:rsidRPr="00D7043C" w:rsidRDefault="005A20D8" w:rsidP="00F110E8">
            <w:pPr>
              <w:spacing w:after="0" w:line="240" w:lineRule="auto"/>
              <w:rPr>
                <w:rFonts w:ascii="Times New Roman" w:eastAsia="Calibri" w:hAnsi="Times New Roman" w:cs="Times New Roman"/>
                <w:sz w:val="20"/>
                <w:szCs w:val="20"/>
              </w:rPr>
            </w:pPr>
            <w:r w:rsidRPr="00D7043C">
              <w:rPr>
                <w:rFonts w:ascii="Times New Roman" w:eastAsia="Calibri" w:hAnsi="Times New Roman" w:cs="Times New Roman"/>
                <w:sz w:val="20"/>
                <w:szCs w:val="20"/>
              </w:rPr>
              <w:t>1</w:t>
            </w:r>
          </w:p>
        </w:tc>
        <w:tc>
          <w:tcPr>
            <w:tcW w:w="567" w:type="dxa"/>
            <w:tcBorders>
              <w:top w:val="single" w:sz="4" w:space="0" w:color="auto"/>
              <w:left w:val="single" w:sz="4" w:space="0" w:color="auto"/>
              <w:bottom w:val="single" w:sz="4" w:space="0" w:color="auto"/>
              <w:right w:val="single" w:sz="4" w:space="0" w:color="auto"/>
            </w:tcBorders>
          </w:tcPr>
          <w:p w:rsidR="0032402E" w:rsidRPr="00D7043C" w:rsidRDefault="0032402E" w:rsidP="00F110E8">
            <w:pPr>
              <w:spacing w:after="0" w:line="240" w:lineRule="auto"/>
              <w:rPr>
                <w:rFonts w:ascii="Times New Roman" w:eastAsia="Calibri"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32402E" w:rsidRPr="00D7043C" w:rsidRDefault="0032402E" w:rsidP="00F110E8">
            <w:pPr>
              <w:spacing w:after="0" w:line="240" w:lineRule="auto"/>
              <w:rPr>
                <w:rFonts w:ascii="Times New Roman" w:eastAsia="Calibri" w:hAnsi="Times New Roman" w:cs="Times New Roman"/>
                <w:sz w:val="20"/>
                <w:szCs w:val="20"/>
              </w:rPr>
            </w:pPr>
          </w:p>
        </w:tc>
      </w:tr>
      <w:tr w:rsidR="0032402E" w:rsidRPr="006019BF" w:rsidTr="00D339C7">
        <w:tc>
          <w:tcPr>
            <w:tcW w:w="764" w:type="dxa"/>
            <w:tcBorders>
              <w:top w:val="single" w:sz="4" w:space="0" w:color="auto"/>
              <w:left w:val="single" w:sz="4" w:space="0" w:color="auto"/>
              <w:bottom w:val="single" w:sz="4" w:space="0" w:color="auto"/>
              <w:right w:val="single" w:sz="4" w:space="0" w:color="auto"/>
            </w:tcBorders>
            <w:hideMark/>
          </w:tcPr>
          <w:p w:rsidR="0032402E" w:rsidRPr="00D7043C" w:rsidRDefault="0032402E" w:rsidP="00F110E8">
            <w:pPr>
              <w:spacing w:after="0" w:line="240" w:lineRule="auto"/>
              <w:rPr>
                <w:rFonts w:ascii="Times New Roman" w:eastAsia="Calibri" w:hAnsi="Times New Roman" w:cs="Times New Roman"/>
                <w:sz w:val="20"/>
                <w:szCs w:val="20"/>
              </w:rPr>
            </w:pPr>
            <w:r w:rsidRPr="00D7043C">
              <w:rPr>
                <w:rFonts w:ascii="Times New Roman" w:eastAsia="Calibri" w:hAnsi="Times New Roman" w:cs="Times New Roman"/>
                <w:sz w:val="20"/>
                <w:szCs w:val="20"/>
              </w:rPr>
              <w:lastRenderedPageBreak/>
              <w:t>45.</w:t>
            </w:r>
          </w:p>
        </w:tc>
        <w:tc>
          <w:tcPr>
            <w:tcW w:w="936" w:type="dxa"/>
            <w:vMerge/>
            <w:tcBorders>
              <w:left w:val="single" w:sz="4" w:space="0" w:color="auto"/>
              <w:right w:val="single" w:sz="4" w:space="0" w:color="auto"/>
            </w:tcBorders>
            <w:hideMark/>
          </w:tcPr>
          <w:p w:rsidR="0032402E" w:rsidRPr="00E50C05" w:rsidRDefault="0032402E" w:rsidP="00F110E8">
            <w:pPr>
              <w:spacing w:after="0" w:line="240" w:lineRule="auto"/>
              <w:rPr>
                <w:rFonts w:ascii="Times New Roman" w:eastAsia="Times New Roman" w:hAnsi="Times New Roman" w:cs="Times New Roman"/>
                <w:sz w:val="20"/>
                <w:szCs w:val="20"/>
              </w:rPr>
            </w:pPr>
          </w:p>
        </w:tc>
        <w:tc>
          <w:tcPr>
            <w:tcW w:w="2692" w:type="dxa"/>
            <w:tcBorders>
              <w:top w:val="single" w:sz="4" w:space="0" w:color="auto"/>
              <w:left w:val="single" w:sz="4" w:space="0" w:color="auto"/>
              <w:bottom w:val="single" w:sz="4" w:space="0" w:color="auto"/>
              <w:right w:val="single" w:sz="4" w:space="0" w:color="auto"/>
            </w:tcBorders>
            <w:hideMark/>
          </w:tcPr>
          <w:p w:rsidR="0032402E" w:rsidRPr="00D7043C" w:rsidRDefault="00ED7A03" w:rsidP="00F110E8">
            <w:pPr>
              <w:spacing w:after="0" w:line="240" w:lineRule="auto"/>
              <w:rPr>
                <w:rFonts w:ascii="Times New Roman" w:eastAsia="Times New Roman" w:hAnsi="Times New Roman" w:cs="Times New Roman"/>
                <w:sz w:val="20"/>
                <w:szCs w:val="20"/>
              </w:rPr>
            </w:pPr>
            <w:r w:rsidRPr="00D7043C">
              <w:rPr>
                <w:rFonts w:ascii="Times New Roman" w:eastAsia="Times New Roman" w:hAnsi="Times New Roman" w:cs="Times New Roman"/>
                <w:sz w:val="20"/>
                <w:szCs w:val="20"/>
              </w:rPr>
              <w:t>Угольная кислота и ее соли</w:t>
            </w:r>
          </w:p>
        </w:tc>
        <w:tc>
          <w:tcPr>
            <w:tcW w:w="850" w:type="dxa"/>
            <w:tcBorders>
              <w:top w:val="single" w:sz="4" w:space="0" w:color="auto"/>
              <w:left w:val="single" w:sz="4" w:space="0" w:color="auto"/>
              <w:bottom w:val="single" w:sz="4" w:space="0" w:color="auto"/>
              <w:right w:val="single" w:sz="4" w:space="0" w:color="auto"/>
            </w:tcBorders>
          </w:tcPr>
          <w:p w:rsidR="0032402E" w:rsidRPr="00D7043C" w:rsidRDefault="00ED7A03" w:rsidP="00F110E8">
            <w:pPr>
              <w:spacing w:after="0" w:line="240" w:lineRule="auto"/>
              <w:rPr>
                <w:rFonts w:ascii="Times New Roman" w:hAnsi="Times New Roman" w:cs="Times New Roman"/>
                <w:sz w:val="20"/>
                <w:szCs w:val="20"/>
              </w:rPr>
            </w:pPr>
            <w:r w:rsidRPr="00D7043C">
              <w:rPr>
                <w:rFonts w:ascii="Times New Roman" w:hAnsi="Times New Roman" w:cs="Times New Roman"/>
                <w:sz w:val="20"/>
                <w:szCs w:val="20"/>
              </w:rPr>
              <w:t>С 245-247</w:t>
            </w:r>
          </w:p>
        </w:tc>
        <w:tc>
          <w:tcPr>
            <w:tcW w:w="8934" w:type="dxa"/>
            <w:tcBorders>
              <w:top w:val="single" w:sz="4" w:space="0" w:color="auto"/>
              <w:left w:val="single" w:sz="4" w:space="0" w:color="auto"/>
              <w:bottom w:val="single" w:sz="4" w:space="0" w:color="auto"/>
              <w:right w:val="single" w:sz="4" w:space="0" w:color="auto"/>
            </w:tcBorders>
          </w:tcPr>
          <w:p w:rsidR="0032402E" w:rsidRPr="00D7043C" w:rsidRDefault="00BA6601" w:rsidP="00E50C05">
            <w:pPr>
              <w:autoSpaceDE w:val="0"/>
              <w:autoSpaceDN w:val="0"/>
              <w:adjustRightInd w:val="0"/>
              <w:spacing w:after="0" w:line="240" w:lineRule="auto"/>
              <w:jc w:val="both"/>
              <w:rPr>
                <w:rFonts w:ascii="Times New Roman" w:hAnsi="Times New Roman" w:cs="Times New Roman"/>
                <w:sz w:val="20"/>
                <w:szCs w:val="20"/>
              </w:rPr>
            </w:pPr>
            <w:r w:rsidRPr="00D7043C">
              <w:rPr>
                <w:rFonts w:ascii="Times New Roman" w:hAnsi="Times New Roman" w:cs="Times New Roman"/>
                <w:i/>
                <w:iCs/>
                <w:sz w:val="19"/>
                <w:szCs w:val="19"/>
              </w:rPr>
              <w:t xml:space="preserve">Характеризовать </w:t>
            </w:r>
            <w:r w:rsidRPr="00D7043C">
              <w:rPr>
                <w:rFonts w:ascii="Times New Roman" w:hAnsi="Times New Roman" w:cs="Times New Roman"/>
                <w:sz w:val="19"/>
                <w:szCs w:val="19"/>
              </w:rPr>
              <w:t>состав, физические</w:t>
            </w:r>
            <w:r w:rsidR="005E0838" w:rsidRPr="00D7043C">
              <w:rPr>
                <w:rFonts w:ascii="Times New Roman" w:hAnsi="Times New Roman" w:cs="Times New Roman"/>
                <w:sz w:val="19"/>
                <w:szCs w:val="19"/>
              </w:rPr>
              <w:t xml:space="preserve"> </w:t>
            </w:r>
            <w:r w:rsidRPr="00D7043C">
              <w:rPr>
                <w:rFonts w:ascii="Times New Roman" w:hAnsi="Times New Roman" w:cs="Times New Roman"/>
                <w:sz w:val="19"/>
                <w:szCs w:val="19"/>
              </w:rPr>
              <w:t>и химические свойства, получение и</w:t>
            </w:r>
            <w:r w:rsidR="005E0838" w:rsidRPr="00D7043C">
              <w:rPr>
                <w:rFonts w:ascii="Times New Roman" w:hAnsi="Times New Roman" w:cs="Times New Roman"/>
                <w:sz w:val="19"/>
                <w:szCs w:val="19"/>
              </w:rPr>
              <w:t xml:space="preserve"> </w:t>
            </w:r>
            <w:r w:rsidRPr="00D7043C">
              <w:rPr>
                <w:rFonts w:ascii="Times New Roman" w:hAnsi="Times New Roman" w:cs="Times New Roman"/>
                <w:sz w:val="19"/>
                <w:szCs w:val="19"/>
              </w:rPr>
              <w:t>применение угольной кислоты и ее</w:t>
            </w:r>
            <w:r w:rsidR="005E0838" w:rsidRPr="00D7043C">
              <w:rPr>
                <w:rFonts w:ascii="Times New Roman" w:hAnsi="Times New Roman" w:cs="Times New Roman"/>
                <w:sz w:val="19"/>
                <w:szCs w:val="19"/>
              </w:rPr>
              <w:t xml:space="preserve"> </w:t>
            </w:r>
            <w:r w:rsidRPr="00D7043C">
              <w:rPr>
                <w:rFonts w:ascii="Times New Roman" w:hAnsi="Times New Roman" w:cs="Times New Roman"/>
                <w:sz w:val="19"/>
                <w:szCs w:val="19"/>
              </w:rPr>
              <w:t>солей (карбонатов и гидрокарбонатов)</w:t>
            </w:r>
            <w:r w:rsidR="005E0838" w:rsidRPr="00D7043C">
              <w:rPr>
                <w:rFonts w:ascii="Times New Roman" w:hAnsi="Times New Roman" w:cs="Times New Roman"/>
                <w:sz w:val="19"/>
                <w:szCs w:val="19"/>
              </w:rPr>
              <w:t xml:space="preserve"> </w:t>
            </w:r>
            <w:r w:rsidRPr="00D7043C">
              <w:rPr>
                <w:rFonts w:ascii="Times New Roman" w:hAnsi="Times New Roman" w:cs="Times New Roman"/>
                <w:sz w:val="19"/>
                <w:szCs w:val="19"/>
              </w:rPr>
              <w:t>с использованием русского (родного)</w:t>
            </w:r>
            <w:r w:rsidR="005E0838" w:rsidRPr="00D7043C">
              <w:rPr>
                <w:rFonts w:ascii="Times New Roman" w:hAnsi="Times New Roman" w:cs="Times New Roman"/>
                <w:sz w:val="19"/>
                <w:szCs w:val="19"/>
              </w:rPr>
              <w:t xml:space="preserve"> </w:t>
            </w:r>
            <w:r w:rsidRPr="00D7043C">
              <w:rPr>
                <w:rFonts w:ascii="Times New Roman" w:hAnsi="Times New Roman" w:cs="Times New Roman"/>
                <w:sz w:val="19"/>
                <w:szCs w:val="19"/>
              </w:rPr>
              <w:t>языка и языка химии.</w:t>
            </w:r>
            <w:r w:rsidR="005E0838" w:rsidRPr="00D7043C">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Иллюстрировать </w:t>
            </w:r>
            <w:r w:rsidRPr="00D7043C">
              <w:rPr>
                <w:rFonts w:ascii="Times New Roman" w:hAnsi="Times New Roman" w:cs="Times New Roman"/>
                <w:sz w:val="19"/>
                <w:szCs w:val="19"/>
              </w:rPr>
              <w:t>зависимость</w:t>
            </w:r>
            <w:r w:rsidR="005E0838" w:rsidRPr="00D7043C">
              <w:rPr>
                <w:rFonts w:ascii="Times New Roman" w:hAnsi="Times New Roman" w:cs="Times New Roman"/>
                <w:sz w:val="19"/>
                <w:szCs w:val="19"/>
              </w:rPr>
              <w:t xml:space="preserve"> </w:t>
            </w:r>
            <w:r w:rsidRPr="00D7043C">
              <w:rPr>
                <w:rFonts w:ascii="Times New Roman" w:hAnsi="Times New Roman" w:cs="Times New Roman"/>
                <w:sz w:val="19"/>
                <w:szCs w:val="19"/>
              </w:rPr>
              <w:t>свойств солей угольной кислоты от их</w:t>
            </w:r>
            <w:r w:rsidR="005E0838" w:rsidRPr="00D7043C">
              <w:rPr>
                <w:rFonts w:ascii="Times New Roman" w:hAnsi="Times New Roman" w:cs="Times New Roman"/>
                <w:sz w:val="19"/>
                <w:szCs w:val="19"/>
              </w:rPr>
              <w:t xml:space="preserve"> </w:t>
            </w:r>
            <w:r w:rsidRPr="00D7043C">
              <w:rPr>
                <w:rFonts w:ascii="Times New Roman" w:hAnsi="Times New Roman" w:cs="Times New Roman"/>
                <w:sz w:val="19"/>
                <w:szCs w:val="19"/>
              </w:rPr>
              <w:t>состава.</w:t>
            </w:r>
            <w:r w:rsidR="005E0838" w:rsidRPr="00D7043C">
              <w:rPr>
                <w:rFonts w:ascii="Times New Roman" w:hAnsi="Times New Roman" w:cs="Times New Roman"/>
                <w:sz w:val="19"/>
                <w:szCs w:val="19"/>
              </w:rPr>
              <w:t xml:space="preserve"> </w:t>
            </w:r>
            <w:r w:rsidRPr="00D7043C">
              <w:rPr>
                <w:rFonts w:ascii="Times New Roman" w:hAnsi="Times New Roman" w:cs="Times New Roman"/>
                <w:i/>
                <w:iCs/>
                <w:sz w:val="19"/>
                <w:szCs w:val="19"/>
              </w:rPr>
              <w:t>Объяснять</w:t>
            </w:r>
            <w:r w:rsidRPr="00D7043C">
              <w:rPr>
                <w:rFonts w:ascii="Times New Roman" w:hAnsi="Times New Roman" w:cs="Times New Roman"/>
                <w:sz w:val="19"/>
                <w:szCs w:val="19"/>
              </w:rPr>
              <w:t>, что такое жесткость воды.</w:t>
            </w:r>
            <w:r w:rsidR="005E0838" w:rsidRPr="00D7043C">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Различать </w:t>
            </w:r>
            <w:r w:rsidRPr="00D7043C">
              <w:rPr>
                <w:rFonts w:ascii="Times New Roman" w:hAnsi="Times New Roman" w:cs="Times New Roman"/>
                <w:sz w:val="19"/>
                <w:szCs w:val="19"/>
              </w:rPr>
              <w:t>временную и постоянную</w:t>
            </w:r>
            <w:r w:rsidR="005E0838" w:rsidRPr="00D7043C">
              <w:rPr>
                <w:rFonts w:ascii="Times New Roman" w:hAnsi="Times New Roman" w:cs="Times New Roman"/>
                <w:sz w:val="19"/>
                <w:szCs w:val="19"/>
              </w:rPr>
              <w:t xml:space="preserve"> </w:t>
            </w:r>
            <w:r w:rsidRPr="00D7043C">
              <w:rPr>
                <w:rFonts w:ascii="Times New Roman" w:hAnsi="Times New Roman" w:cs="Times New Roman"/>
                <w:sz w:val="19"/>
                <w:szCs w:val="19"/>
              </w:rPr>
              <w:t>жесткость воды.</w:t>
            </w:r>
            <w:r w:rsidR="005E0838" w:rsidRPr="00D7043C">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Предлагать </w:t>
            </w:r>
            <w:r w:rsidRPr="00D7043C">
              <w:rPr>
                <w:rFonts w:ascii="Times New Roman" w:hAnsi="Times New Roman" w:cs="Times New Roman"/>
                <w:sz w:val="19"/>
                <w:szCs w:val="19"/>
              </w:rPr>
              <w:t>способы устранения</w:t>
            </w:r>
            <w:r w:rsidR="005E0838" w:rsidRPr="00D7043C">
              <w:rPr>
                <w:rFonts w:ascii="Times New Roman" w:hAnsi="Times New Roman" w:cs="Times New Roman"/>
                <w:sz w:val="19"/>
                <w:szCs w:val="19"/>
              </w:rPr>
              <w:t xml:space="preserve"> </w:t>
            </w:r>
            <w:r w:rsidRPr="00D7043C">
              <w:rPr>
                <w:rFonts w:ascii="Times New Roman" w:hAnsi="Times New Roman" w:cs="Times New Roman"/>
                <w:sz w:val="19"/>
                <w:szCs w:val="19"/>
              </w:rPr>
              <w:t>жесткости воды.</w:t>
            </w:r>
            <w:r w:rsidR="00E50C05">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Проводить, наблюдать </w:t>
            </w:r>
            <w:r w:rsidRPr="00D7043C">
              <w:rPr>
                <w:rFonts w:ascii="Times New Roman" w:hAnsi="Times New Roman" w:cs="Times New Roman"/>
                <w:sz w:val="19"/>
                <w:szCs w:val="19"/>
              </w:rPr>
              <w:t xml:space="preserve">и </w:t>
            </w:r>
            <w:r w:rsidRPr="00D7043C">
              <w:rPr>
                <w:rFonts w:ascii="Times New Roman" w:hAnsi="Times New Roman" w:cs="Times New Roman"/>
                <w:i/>
                <w:iCs/>
                <w:sz w:val="19"/>
                <w:szCs w:val="19"/>
              </w:rPr>
              <w:t>описывать</w:t>
            </w:r>
            <w:r w:rsidR="005E0838" w:rsidRPr="00D7043C">
              <w:rPr>
                <w:rFonts w:ascii="Times New Roman" w:hAnsi="Times New Roman" w:cs="Times New Roman"/>
                <w:i/>
                <w:iCs/>
                <w:sz w:val="19"/>
                <w:szCs w:val="19"/>
              </w:rPr>
              <w:t xml:space="preserve"> </w:t>
            </w:r>
            <w:r w:rsidRPr="00D7043C">
              <w:rPr>
                <w:rFonts w:ascii="Times New Roman" w:hAnsi="Times New Roman" w:cs="Times New Roman"/>
                <w:sz w:val="19"/>
                <w:szCs w:val="19"/>
              </w:rPr>
              <w:t>хим</w:t>
            </w:r>
            <w:r w:rsidR="005E0838" w:rsidRPr="00D7043C">
              <w:rPr>
                <w:rFonts w:ascii="Times New Roman" w:hAnsi="Times New Roman" w:cs="Times New Roman"/>
                <w:sz w:val="19"/>
                <w:szCs w:val="19"/>
              </w:rPr>
              <w:t>ический эксперимент с соблюдени</w:t>
            </w:r>
            <w:r w:rsidRPr="00D7043C">
              <w:rPr>
                <w:rFonts w:ascii="Times New Roman" w:hAnsi="Times New Roman" w:cs="Times New Roman"/>
                <w:sz w:val="19"/>
                <w:szCs w:val="19"/>
              </w:rPr>
              <w:t>ем правил техники безопасности.</w:t>
            </w:r>
            <w:r w:rsidR="005E0838" w:rsidRPr="00D7043C">
              <w:rPr>
                <w:rFonts w:ascii="Times New Roman" w:hAnsi="Times New Roman" w:cs="Times New Roman"/>
                <w:sz w:val="19"/>
                <w:szCs w:val="19"/>
              </w:rPr>
              <w:t xml:space="preserve"> </w:t>
            </w:r>
            <w:r w:rsidRPr="00D7043C">
              <w:rPr>
                <w:rFonts w:ascii="Times New Roman" w:hAnsi="Times New Roman" w:cs="Times New Roman"/>
                <w:i/>
                <w:iCs/>
                <w:sz w:val="19"/>
                <w:szCs w:val="19"/>
              </w:rPr>
              <w:t>Распознават</w:t>
            </w:r>
            <w:r w:rsidRPr="00D7043C">
              <w:rPr>
                <w:rFonts w:ascii="Times New Roman" w:hAnsi="Times New Roman" w:cs="Times New Roman"/>
                <w:sz w:val="19"/>
                <w:szCs w:val="19"/>
              </w:rPr>
              <w:t>ь карбонат-ионы.</w:t>
            </w:r>
          </w:p>
        </w:tc>
        <w:tc>
          <w:tcPr>
            <w:tcW w:w="567" w:type="dxa"/>
            <w:tcBorders>
              <w:top w:val="single" w:sz="4" w:space="0" w:color="auto"/>
              <w:left w:val="single" w:sz="4" w:space="0" w:color="auto"/>
              <w:bottom w:val="single" w:sz="4" w:space="0" w:color="auto"/>
              <w:right w:val="single" w:sz="4" w:space="0" w:color="auto"/>
            </w:tcBorders>
          </w:tcPr>
          <w:p w:rsidR="0032402E" w:rsidRPr="00D7043C" w:rsidRDefault="005A20D8" w:rsidP="00F110E8">
            <w:pPr>
              <w:spacing w:after="0" w:line="240" w:lineRule="auto"/>
              <w:rPr>
                <w:rFonts w:ascii="Times New Roman" w:hAnsi="Times New Roman" w:cs="Times New Roman"/>
                <w:sz w:val="20"/>
                <w:szCs w:val="20"/>
              </w:rPr>
            </w:pPr>
            <w:r w:rsidRPr="00D7043C">
              <w:rPr>
                <w:rFonts w:ascii="Times New Roman" w:hAnsi="Times New Roman" w:cs="Times New Roman"/>
                <w:sz w:val="20"/>
                <w:szCs w:val="20"/>
              </w:rPr>
              <w:t>1</w:t>
            </w:r>
          </w:p>
        </w:tc>
        <w:tc>
          <w:tcPr>
            <w:tcW w:w="567" w:type="dxa"/>
            <w:tcBorders>
              <w:top w:val="single" w:sz="4" w:space="0" w:color="auto"/>
              <w:left w:val="single" w:sz="4" w:space="0" w:color="auto"/>
              <w:bottom w:val="single" w:sz="4" w:space="0" w:color="auto"/>
              <w:right w:val="single" w:sz="4" w:space="0" w:color="auto"/>
            </w:tcBorders>
          </w:tcPr>
          <w:p w:rsidR="0032402E" w:rsidRPr="00D7043C" w:rsidRDefault="0032402E" w:rsidP="00F110E8">
            <w:pPr>
              <w:spacing w:after="0" w:line="240" w:lineRule="auto"/>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32402E" w:rsidRPr="00D7043C" w:rsidRDefault="0032402E" w:rsidP="00F110E8">
            <w:pPr>
              <w:spacing w:after="0" w:line="240" w:lineRule="auto"/>
              <w:rPr>
                <w:rFonts w:ascii="Times New Roman" w:hAnsi="Times New Roman" w:cs="Times New Roman"/>
                <w:sz w:val="20"/>
                <w:szCs w:val="20"/>
              </w:rPr>
            </w:pPr>
          </w:p>
        </w:tc>
      </w:tr>
      <w:tr w:rsidR="0032402E" w:rsidRPr="006019BF" w:rsidTr="00D339C7">
        <w:tc>
          <w:tcPr>
            <w:tcW w:w="764" w:type="dxa"/>
            <w:tcBorders>
              <w:top w:val="single" w:sz="4" w:space="0" w:color="auto"/>
              <w:left w:val="single" w:sz="4" w:space="0" w:color="auto"/>
              <w:bottom w:val="single" w:sz="4" w:space="0" w:color="auto"/>
              <w:right w:val="single" w:sz="4" w:space="0" w:color="auto"/>
            </w:tcBorders>
            <w:hideMark/>
          </w:tcPr>
          <w:p w:rsidR="0032402E" w:rsidRPr="00D7043C" w:rsidRDefault="0032402E" w:rsidP="00F110E8">
            <w:pPr>
              <w:spacing w:after="0" w:line="240" w:lineRule="auto"/>
              <w:rPr>
                <w:rFonts w:ascii="Times New Roman" w:eastAsia="Calibri" w:hAnsi="Times New Roman" w:cs="Times New Roman"/>
                <w:sz w:val="20"/>
                <w:szCs w:val="20"/>
              </w:rPr>
            </w:pPr>
            <w:r w:rsidRPr="00D7043C">
              <w:rPr>
                <w:rFonts w:ascii="Times New Roman" w:eastAsia="Calibri" w:hAnsi="Times New Roman" w:cs="Times New Roman"/>
                <w:sz w:val="20"/>
                <w:szCs w:val="20"/>
              </w:rPr>
              <w:t>46.</w:t>
            </w:r>
          </w:p>
        </w:tc>
        <w:tc>
          <w:tcPr>
            <w:tcW w:w="936" w:type="dxa"/>
            <w:vMerge/>
            <w:tcBorders>
              <w:left w:val="single" w:sz="4" w:space="0" w:color="auto"/>
              <w:right w:val="single" w:sz="4" w:space="0" w:color="auto"/>
            </w:tcBorders>
            <w:hideMark/>
          </w:tcPr>
          <w:p w:rsidR="0032402E" w:rsidRPr="00E50C05" w:rsidRDefault="0032402E" w:rsidP="00F110E8">
            <w:pPr>
              <w:spacing w:after="0" w:line="240" w:lineRule="auto"/>
              <w:rPr>
                <w:rFonts w:ascii="Times New Roman" w:eastAsia="Times New Roman" w:hAnsi="Times New Roman" w:cs="Times New Roman"/>
                <w:sz w:val="20"/>
                <w:szCs w:val="20"/>
              </w:rPr>
            </w:pPr>
          </w:p>
        </w:tc>
        <w:tc>
          <w:tcPr>
            <w:tcW w:w="2692" w:type="dxa"/>
            <w:tcBorders>
              <w:top w:val="single" w:sz="4" w:space="0" w:color="auto"/>
              <w:left w:val="single" w:sz="4" w:space="0" w:color="auto"/>
              <w:bottom w:val="single" w:sz="4" w:space="0" w:color="auto"/>
              <w:right w:val="single" w:sz="4" w:space="0" w:color="auto"/>
            </w:tcBorders>
            <w:hideMark/>
          </w:tcPr>
          <w:p w:rsidR="0032402E" w:rsidRPr="00D7043C" w:rsidRDefault="00ED7A03" w:rsidP="00F110E8">
            <w:pPr>
              <w:spacing w:after="0" w:line="240" w:lineRule="auto"/>
              <w:rPr>
                <w:rFonts w:ascii="Times New Roman" w:eastAsia="Times New Roman" w:hAnsi="Times New Roman" w:cs="Times New Roman"/>
                <w:sz w:val="20"/>
                <w:szCs w:val="20"/>
              </w:rPr>
            </w:pPr>
            <w:r w:rsidRPr="00D7043C">
              <w:rPr>
                <w:rFonts w:ascii="Times New Roman" w:eastAsia="Times New Roman" w:hAnsi="Times New Roman" w:cs="Times New Roman"/>
                <w:sz w:val="20"/>
                <w:szCs w:val="20"/>
              </w:rPr>
              <w:t>Кремний</w:t>
            </w:r>
          </w:p>
        </w:tc>
        <w:tc>
          <w:tcPr>
            <w:tcW w:w="850" w:type="dxa"/>
            <w:tcBorders>
              <w:top w:val="single" w:sz="4" w:space="0" w:color="auto"/>
              <w:left w:val="single" w:sz="4" w:space="0" w:color="auto"/>
              <w:bottom w:val="single" w:sz="4" w:space="0" w:color="auto"/>
              <w:right w:val="single" w:sz="4" w:space="0" w:color="auto"/>
            </w:tcBorders>
            <w:hideMark/>
          </w:tcPr>
          <w:p w:rsidR="0032402E" w:rsidRPr="00D7043C" w:rsidRDefault="00ED7A03" w:rsidP="00F110E8">
            <w:pPr>
              <w:spacing w:after="0" w:line="240" w:lineRule="auto"/>
              <w:rPr>
                <w:rFonts w:ascii="Times New Roman" w:eastAsia="Calibri" w:hAnsi="Times New Roman" w:cs="Times New Roman"/>
                <w:sz w:val="20"/>
                <w:szCs w:val="20"/>
              </w:rPr>
            </w:pPr>
            <w:r w:rsidRPr="00D7043C">
              <w:rPr>
                <w:rFonts w:ascii="Times New Roman" w:eastAsia="Calibri" w:hAnsi="Times New Roman" w:cs="Times New Roman"/>
                <w:sz w:val="20"/>
                <w:szCs w:val="20"/>
              </w:rPr>
              <w:t>С 249-253</w:t>
            </w:r>
          </w:p>
        </w:tc>
        <w:tc>
          <w:tcPr>
            <w:tcW w:w="8934" w:type="dxa"/>
            <w:tcBorders>
              <w:top w:val="single" w:sz="4" w:space="0" w:color="auto"/>
              <w:left w:val="single" w:sz="4" w:space="0" w:color="auto"/>
              <w:bottom w:val="single" w:sz="4" w:space="0" w:color="auto"/>
              <w:right w:val="single" w:sz="4" w:space="0" w:color="auto"/>
            </w:tcBorders>
          </w:tcPr>
          <w:p w:rsidR="00BA6601" w:rsidRPr="00D7043C" w:rsidRDefault="00BA6601" w:rsidP="00E50C05">
            <w:pPr>
              <w:autoSpaceDE w:val="0"/>
              <w:autoSpaceDN w:val="0"/>
              <w:adjustRightInd w:val="0"/>
              <w:spacing w:after="0" w:line="240" w:lineRule="auto"/>
              <w:jc w:val="both"/>
              <w:rPr>
                <w:rFonts w:ascii="Times New Roman" w:hAnsi="Times New Roman" w:cs="Times New Roman"/>
                <w:sz w:val="19"/>
                <w:szCs w:val="19"/>
              </w:rPr>
            </w:pPr>
            <w:r w:rsidRPr="00D7043C">
              <w:rPr>
                <w:rFonts w:ascii="Times New Roman" w:hAnsi="Times New Roman" w:cs="Times New Roman"/>
                <w:i/>
                <w:iCs/>
                <w:sz w:val="19"/>
                <w:szCs w:val="19"/>
              </w:rPr>
              <w:t xml:space="preserve">Характеризовать </w:t>
            </w:r>
            <w:r w:rsidRPr="00D7043C">
              <w:rPr>
                <w:rFonts w:ascii="Times New Roman" w:hAnsi="Times New Roman" w:cs="Times New Roman"/>
                <w:sz w:val="19"/>
                <w:szCs w:val="19"/>
              </w:rPr>
              <w:t>строение атомов и</w:t>
            </w:r>
            <w:r w:rsidR="006001FE" w:rsidRPr="00D7043C">
              <w:rPr>
                <w:rFonts w:ascii="Times New Roman" w:hAnsi="Times New Roman" w:cs="Times New Roman"/>
                <w:sz w:val="19"/>
                <w:szCs w:val="19"/>
              </w:rPr>
              <w:t xml:space="preserve"> </w:t>
            </w:r>
            <w:r w:rsidRPr="00D7043C">
              <w:rPr>
                <w:rFonts w:ascii="Times New Roman" w:hAnsi="Times New Roman" w:cs="Times New Roman"/>
                <w:sz w:val="19"/>
                <w:szCs w:val="19"/>
              </w:rPr>
              <w:t>кристаллов, физические и химические</w:t>
            </w:r>
            <w:r w:rsidR="006001FE" w:rsidRPr="00D7043C">
              <w:rPr>
                <w:rFonts w:ascii="Times New Roman" w:hAnsi="Times New Roman" w:cs="Times New Roman"/>
                <w:sz w:val="19"/>
                <w:szCs w:val="19"/>
              </w:rPr>
              <w:t xml:space="preserve"> </w:t>
            </w:r>
            <w:r w:rsidRPr="00D7043C">
              <w:rPr>
                <w:rFonts w:ascii="Times New Roman" w:hAnsi="Times New Roman" w:cs="Times New Roman"/>
                <w:sz w:val="19"/>
                <w:szCs w:val="19"/>
              </w:rPr>
              <w:t>свойства, получение и применение</w:t>
            </w:r>
            <w:r w:rsidR="006001FE" w:rsidRPr="00D7043C">
              <w:rPr>
                <w:rFonts w:ascii="Times New Roman" w:hAnsi="Times New Roman" w:cs="Times New Roman"/>
                <w:sz w:val="19"/>
                <w:szCs w:val="19"/>
              </w:rPr>
              <w:t xml:space="preserve"> </w:t>
            </w:r>
            <w:r w:rsidRPr="00D7043C">
              <w:rPr>
                <w:rFonts w:ascii="Times New Roman" w:hAnsi="Times New Roman" w:cs="Times New Roman"/>
                <w:sz w:val="19"/>
                <w:szCs w:val="19"/>
              </w:rPr>
              <w:t>кремния с использованием русского</w:t>
            </w:r>
            <w:r w:rsidR="006001FE" w:rsidRPr="00D7043C">
              <w:rPr>
                <w:rFonts w:ascii="Times New Roman" w:hAnsi="Times New Roman" w:cs="Times New Roman"/>
                <w:sz w:val="19"/>
                <w:szCs w:val="19"/>
              </w:rPr>
              <w:t xml:space="preserve"> </w:t>
            </w:r>
            <w:r w:rsidRPr="00D7043C">
              <w:rPr>
                <w:rFonts w:ascii="Times New Roman" w:hAnsi="Times New Roman" w:cs="Times New Roman"/>
                <w:sz w:val="19"/>
                <w:szCs w:val="19"/>
              </w:rPr>
              <w:t>(родного) языка и языка химии.</w:t>
            </w:r>
          </w:p>
          <w:p w:rsidR="0032402E" w:rsidRPr="00D7043C" w:rsidRDefault="00BA6601" w:rsidP="00D339C7">
            <w:pPr>
              <w:autoSpaceDE w:val="0"/>
              <w:autoSpaceDN w:val="0"/>
              <w:adjustRightInd w:val="0"/>
              <w:spacing w:after="0" w:line="240" w:lineRule="auto"/>
              <w:jc w:val="both"/>
              <w:rPr>
                <w:rFonts w:ascii="Times New Roman" w:hAnsi="Times New Roman" w:cs="Times New Roman"/>
                <w:sz w:val="20"/>
                <w:szCs w:val="20"/>
              </w:rPr>
            </w:pPr>
            <w:r w:rsidRPr="00D7043C">
              <w:rPr>
                <w:rFonts w:ascii="Times New Roman" w:hAnsi="Times New Roman" w:cs="Times New Roman"/>
                <w:i/>
                <w:iCs/>
                <w:sz w:val="19"/>
                <w:szCs w:val="19"/>
              </w:rPr>
              <w:t xml:space="preserve">Устанавливать </w:t>
            </w:r>
            <w:r w:rsidR="006001FE" w:rsidRPr="00D7043C">
              <w:rPr>
                <w:rFonts w:ascii="Times New Roman" w:hAnsi="Times New Roman" w:cs="Times New Roman"/>
                <w:sz w:val="19"/>
                <w:szCs w:val="19"/>
              </w:rPr>
              <w:t>причинно-следствен</w:t>
            </w:r>
            <w:r w:rsidRPr="00D7043C">
              <w:rPr>
                <w:rFonts w:ascii="Times New Roman" w:hAnsi="Times New Roman" w:cs="Times New Roman"/>
                <w:sz w:val="19"/>
                <w:szCs w:val="19"/>
              </w:rPr>
              <w:t>ные связи между строе</w:t>
            </w:r>
            <w:r w:rsidR="006001FE" w:rsidRPr="00D7043C">
              <w:rPr>
                <w:rFonts w:ascii="Times New Roman" w:hAnsi="Times New Roman" w:cs="Times New Roman"/>
                <w:sz w:val="19"/>
                <w:szCs w:val="19"/>
              </w:rPr>
              <w:t>нием атома, ви</w:t>
            </w:r>
            <w:r w:rsidRPr="00D7043C">
              <w:rPr>
                <w:rFonts w:ascii="Times New Roman" w:hAnsi="Times New Roman" w:cs="Times New Roman"/>
                <w:sz w:val="19"/>
                <w:szCs w:val="19"/>
              </w:rPr>
              <w:t xml:space="preserve">дом </w:t>
            </w:r>
            <w:r w:rsidR="006001FE" w:rsidRPr="00D7043C">
              <w:rPr>
                <w:rFonts w:ascii="Times New Roman" w:hAnsi="Times New Roman" w:cs="Times New Roman"/>
                <w:sz w:val="19"/>
                <w:szCs w:val="19"/>
              </w:rPr>
              <w:t>химической связи, типом кристал</w:t>
            </w:r>
            <w:r w:rsidRPr="00D7043C">
              <w:rPr>
                <w:rFonts w:ascii="Times New Roman" w:hAnsi="Times New Roman" w:cs="Times New Roman"/>
                <w:sz w:val="19"/>
                <w:szCs w:val="19"/>
              </w:rPr>
              <w:t>лич</w:t>
            </w:r>
            <w:r w:rsidR="005E0838" w:rsidRPr="00D7043C">
              <w:rPr>
                <w:rFonts w:ascii="Times New Roman" w:hAnsi="Times New Roman" w:cs="Times New Roman"/>
                <w:sz w:val="19"/>
                <w:szCs w:val="19"/>
              </w:rPr>
              <w:t>еской решетки кремния, его физи</w:t>
            </w:r>
            <w:r w:rsidRPr="00D7043C">
              <w:rPr>
                <w:rFonts w:ascii="Times New Roman" w:hAnsi="Times New Roman" w:cs="Times New Roman"/>
                <w:sz w:val="19"/>
                <w:szCs w:val="19"/>
              </w:rPr>
              <w:t>ческими и химическими свойствами.</w:t>
            </w:r>
            <w:r w:rsidR="005E0838" w:rsidRPr="00D7043C">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Выполнять </w:t>
            </w:r>
            <w:r w:rsidRPr="00D7043C">
              <w:rPr>
                <w:rFonts w:ascii="Times New Roman" w:hAnsi="Times New Roman" w:cs="Times New Roman"/>
                <w:sz w:val="19"/>
                <w:szCs w:val="19"/>
              </w:rPr>
              <w:t>расчеты по химическим</w:t>
            </w:r>
            <w:r w:rsidR="005E0838" w:rsidRPr="00D7043C">
              <w:rPr>
                <w:rFonts w:ascii="Times New Roman" w:hAnsi="Times New Roman" w:cs="Times New Roman"/>
                <w:sz w:val="19"/>
                <w:szCs w:val="19"/>
              </w:rPr>
              <w:t xml:space="preserve"> </w:t>
            </w:r>
            <w:r w:rsidRPr="00D7043C">
              <w:rPr>
                <w:rFonts w:ascii="Times New Roman" w:hAnsi="Times New Roman" w:cs="Times New Roman"/>
                <w:sz w:val="19"/>
                <w:szCs w:val="19"/>
              </w:rPr>
              <w:t>формулам и уравнениям реакций,</w:t>
            </w:r>
            <w:r w:rsidR="00D339C7">
              <w:rPr>
                <w:rFonts w:ascii="Times New Roman" w:hAnsi="Times New Roman" w:cs="Times New Roman"/>
                <w:sz w:val="19"/>
                <w:szCs w:val="19"/>
              </w:rPr>
              <w:t xml:space="preserve"> </w:t>
            </w:r>
            <w:r w:rsidRPr="00D7043C">
              <w:rPr>
                <w:rFonts w:ascii="Times New Roman" w:hAnsi="Times New Roman" w:cs="Times New Roman"/>
                <w:sz w:val="19"/>
                <w:szCs w:val="19"/>
              </w:rPr>
              <w:t>протекающих с участием кремния и его</w:t>
            </w:r>
            <w:r w:rsidR="005E0838" w:rsidRPr="00D7043C">
              <w:rPr>
                <w:rFonts w:ascii="Times New Roman" w:hAnsi="Times New Roman" w:cs="Times New Roman"/>
                <w:sz w:val="19"/>
                <w:szCs w:val="19"/>
              </w:rPr>
              <w:t xml:space="preserve"> </w:t>
            </w:r>
            <w:r w:rsidRPr="00D7043C">
              <w:rPr>
                <w:rFonts w:ascii="Times New Roman" w:hAnsi="Times New Roman" w:cs="Times New Roman"/>
                <w:sz w:val="19"/>
                <w:szCs w:val="19"/>
              </w:rPr>
              <w:t>соединений</w:t>
            </w:r>
          </w:p>
        </w:tc>
        <w:tc>
          <w:tcPr>
            <w:tcW w:w="567" w:type="dxa"/>
            <w:tcBorders>
              <w:top w:val="single" w:sz="4" w:space="0" w:color="auto"/>
              <w:left w:val="single" w:sz="4" w:space="0" w:color="auto"/>
              <w:bottom w:val="single" w:sz="4" w:space="0" w:color="auto"/>
              <w:right w:val="single" w:sz="4" w:space="0" w:color="auto"/>
            </w:tcBorders>
          </w:tcPr>
          <w:p w:rsidR="0032402E" w:rsidRPr="00D7043C" w:rsidRDefault="005A20D8" w:rsidP="00F110E8">
            <w:pPr>
              <w:spacing w:after="0" w:line="240" w:lineRule="auto"/>
              <w:rPr>
                <w:rFonts w:ascii="Times New Roman" w:eastAsia="Calibri" w:hAnsi="Times New Roman" w:cs="Times New Roman"/>
                <w:sz w:val="20"/>
                <w:szCs w:val="20"/>
              </w:rPr>
            </w:pPr>
            <w:r w:rsidRPr="00D7043C">
              <w:rPr>
                <w:rFonts w:ascii="Times New Roman" w:eastAsia="Calibri" w:hAnsi="Times New Roman" w:cs="Times New Roman"/>
                <w:sz w:val="20"/>
                <w:szCs w:val="20"/>
              </w:rPr>
              <w:t>1</w:t>
            </w:r>
          </w:p>
        </w:tc>
        <w:tc>
          <w:tcPr>
            <w:tcW w:w="567" w:type="dxa"/>
            <w:tcBorders>
              <w:top w:val="single" w:sz="4" w:space="0" w:color="auto"/>
              <w:left w:val="single" w:sz="4" w:space="0" w:color="auto"/>
              <w:bottom w:val="single" w:sz="4" w:space="0" w:color="auto"/>
              <w:right w:val="single" w:sz="4" w:space="0" w:color="auto"/>
            </w:tcBorders>
          </w:tcPr>
          <w:p w:rsidR="0032402E" w:rsidRPr="00D7043C" w:rsidRDefault="0032402E" w:rsidP="00F110E8">
            <w:pPr>
              <w:spacing w:after="0" w:line="240" w:lineRule="auto"/>
              <w:rPr>
                <w:rFonts w:ascii="Times New Roman" w:eastAsia="Calibri"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32402E" w:rsidRPr="00D7043C" w:rsidRDefault="0032402E" w:rsidP="00F110E8">
            <w:pPr>
              <w:spacing w:after="0" w:line="240" w:lineRule="auto"/>
              <w:rPr>
                <w:rFonts w:ascii="Times New Roman" w:eastAsia="Calibri" w:hAnsi="Times New Roman" w:cs="Times New Roman"/>
                <w:sz w:val="20"/>
                <w:szCs w:val="20"/>
              </w:rPr>
            </w:pPr>
          </w:p>
        </w:tc>
      </w:tr>
      <w:tr w:rsidR="0032402E" w:rsidRPr="006019BF" w:rsidTr="00D339C7">
        <w:tc>
          <w:tcPr>
            <w:tcW w:w="764" w:type="dxa"/>
            <w:tcBorders>
              <w:top w:val="single" w:sz="4" w:space="0" w:color="auto"/>
              <w:left w:val="single" w:sz="4" w:space="0" w:color="auto"/>
              <w:bottom w:val="single" w:sz="4" w:space="0" w:color="auto"/>
              <w:right w:val="single" w:sz="4" w:space="0" w:color="auto"/>
            </w:tcBorders>
            <w:hideMark/>
          </w:tcPr>
          <w:p w:rsidR="0032402E" w:rsidRPr="00D7043C" w:rsidRDefault="0032402E" w:rsidP="00F110E8">
            <w:pPr>
              <w:spacing w:after="0" w:line="240" w:lineRule="auto"/>
              <w:rPr>
                <w:rFonts w:ascii="Times New Roman" w:eastAsia="Calibri" w:hAnsi="Times New Roman" w:cs="Times New Roman"/>
                <w:sz w:val="20"/>
                <w:szCs w:val="20"/>
              </w:rPr>
            </w:pPr>
            <w:r w:rsidRPr="00D7043C">
              <w:rPr>
                <w:rFonts w:ascii="Times New Roman" w:eastAsia="Calibri" w:hAnsi="Times New Roman" w:cs="Times New Roman"/>
                <w:sz w:val="20"/>
                <w:szCs w:val="20"/>
              </w:rPr>
              <w:t>47.</w:t>
            </w:r>
          </w:p>
        </w:tc>
        <w:tc>
          <w:tcPr>
            <w:tcW w:w="936" w:type="dxa"/>
            <w:vMerge/>
            <w:tcBorders>
              <w:left w:val="single" w:sz="4" w:space="0" w:color="auto"/>
              <w:right w:val="single" w:sz="4" w:space="0" w:color="auto"/>
            </w:tcBorders>
            <w:hideMark/>
          </w:tcPr>
          <w:p w:rsidR="0032402E" w:rsidRPr="00E50C05" w:rsidRDefault="0032402E" w:rsidP="00F110E8">
            <w:pPr>
              <w:spacing w:after="0" w:line="240" w:lineRule="auto"/>
              <w:rPr>
                <w:rFonts w:ascii="Times New Roman" w:eastAsia="Times New Roman" w:hAnsi="Times New Roman" w:cs="Times New Roman"/>
                <w:sz w:val="20"/>
                <w:szCs w:val="20"/>
              </w:rPr>
            </w:pPr>
          </w:p>
        </w:tc>
        <w:tc>
          <w:tcPr>
            <w:tcW w:w="2692" w:type="dxa"/>
            <w:tcBorders>
              <w:top w:val="single" w:sz="4" w:space="0" w:color="auto"/>
              <w:left w:val="single" w:sz="4" w:space="0" w:color="auto"/>
              <w:bottom w:val="single" w:sz="4" w:space="0" w:color="auto"/>
              <w:right w:val="single" w:sz="4" w:space="0" w:color="auto"/>
            </w:tcBorders>
            <w:hideMark/>
          </w:tcPr>
          <w:p w:rsidR="0032402E" w:rsidRPr="00D7043C" w:rsidRDefault="00ED7A03" w:rsidP="00F110E8">
            <w:pPr>
              <w:spacing w:after="0" w:line="240" w:lineRule="auto"/>
              <w:rPr>
                <w:rFonts w:ascii="Times New Roman" w:eastAsia="Times New Roman" w:hAnsi="Times New Roman" w:cs="Times New Roman"/>
                <w:sz w:val="20"/>
                <w:szCs w:val="20"/>
              </w:rPr>
            </w:pPr>
            <w:r w:rsidRPr="00D7043C">
              <w:rPr>
                <w:rFonts w:ascii="Times New Roman" w:eastAsia="Times New Roman" w:hAnsi="Times New Roman" w:cs="Times New Roman"/>
                <w:sz w:val="20"/>
                <w:szCs w:val="20"/>
              </w:rPr>
              <w:t>Соединения кремния</w:t>
            </w:r>
          </w:p>
        </w:tc>
        <w:tc>
          <w:tcPr>
            <w:tcW w:w="850" w:type="dxa"/>
            <w:tcBorders>
              <w:top w:val="single" w:sz="4" w:space="0" w:color="auto"/>
              <w:left w:val="single" w:sz="4" w:space="0" w:color="auto"/>
              <w:bottom w:val="single" w:sz="4" w:space="0" w:color="auto"/>
              <w:right w:val="single" w:sz="4" w:space="0" w:color="auto"/>
            </w:tcBorders>
          </w:tcPr>
          <w:p w:rsidR="0032402E" w:rsidRPr="00D7043C" w:rsidRDefault="00ED7A03" w:rsidP="00F110E8">
            <w:pPr>
              <w:spacing w:after="0" w:line="240" w:lineRule="auto"/>
              <w:rPr>
                <w:rFonts w:ascii="Times New Roman" w:hAnsi="Times New Roman" w:cs="Times New Roman"/>
                <w:sz w:val="20"/>
                <w:szCs w:val="20"/>
              </w:rPr>
            </w:pPr>
            <w:r w:rsidRPr="00D7043C">
              <w:rPr>
                <w:rFonts w:ascii="Times New Roman" w:hAnsi="Times New Roman" w:cs="Times New Roman"/>
                <w:sz w:val="20"/>
                <w:szCs w:val="20"/>
              </w:rPr>
              <w:t>С 253-254</w:t>
            </w:r>
          </w:p>
        </w:tc>
        <w:tc>
          <w:tcPr>
            <w:tcW w:w="8934" w:type="dxa"/>
            <w:tcBorders>
              <w:top w:val="single" w:sz="4" w:space="0" w:color="auto"/>
              <w:left w:val="single" w:sz="4" w:space="0" w:color="auto"/>
              <w:bottom w:val="single" w:sz="4" w:space="0" w:color="auto"/>
              <w:right w:val="single" w:sz="4" w:space="0" w:color="auto"/>
            </w:tcBorders>
          </w:tcPr>
          <w:p w:rsidR="0032402E" w:rsidRPr="00D7043C" w:rsidRDefault="00BA6601" w:rsidP="00E50C05">
            <w:pPr>
              <w:autoSpaceDE w:val="0"/>
              <w:autoSpaceDN w:val="0"/>
              <w:adjustRightInd w:val="0"/>
              <w:spacing w:after="0" w:line="240" w:lineRule="auto"/>
              <w:jc w:val="both"/>
              <w:rPr>
                <w:rFonts w:ascii="Times New Roman" w:hAnsi="Times New Roman" w:cs="Times New Roman"/>
                <w:sz w:val="20"/>
                <w:szCs w:val="20"/>
              </w:rPr>
            </w:pPr>
            <w:r w:rsidRPr="00D7043C">
              <w:rPr>
                <w:rFonts w:ascii="Times New Roman" w:hAnsi="Times New Roman" w:cs="Times New Roman"/>
                <w:i/>
                <w:iCs/>
                <w:sz w:val="19"/>
                <w:szCs w:val="19"/>
              </w:rPr>
              <w:t xml:space="preserve">Характеризовать </w:t>
            </w:r>
            <w:r w:rsidRPr="00D7043C">
              <w:rPr>
                <w:rFonts w:ascii="Times New Roman" w:hAnsi="Times New Roman" w:cs="Times New Roman"/>
                <w:sz w:val="19"/>
                <w:szCs w:val="19"/>
              </w:rPr>
              <w:t>состав, физические</w:t>
            </w:r>
            <w:r w:rsidR="006001FE" w:rsidRPr="00D7043C">
              <w:rPr>
                <w:rFonts w:ascii="Times New Roman" w:hAnsi="Times New Roman" w:cs="Times New Roman"/>
                <w:sz w:val="19"/>
                <w:szCs w:val="19"/>
              </w:rPr>
              <w:t xml:space="preserve"> </w:t>
            </w:r>
            <w:r w:rsidRPr="00D7043C">
              <w:rPr>
                <w:rFonts w:ascii="Times New Roman" w:hAnsi="Times New Roman" w:cs="Times New Roman"/>
                <w:sz w:val="19"/>
                <w:szCs w:val="19"/>
              </w:rPr>
              <w:t>и химические свойства, получение</w:t>
            </w:r>
            <w:r w:rsidR="006001FE" w:rsidRPr="00D7043C">
              <w:rPr>
                <w:rFonts w:ascii="Times New Roman" w:hAnsi="Times New Roman" w:cs="Times New Roman"/>
                <w:sz w:val="19"/>
                <w:szCs w:val="19"/>
              </w:rPr>
              <w:t xml:space="preserve"> </w:t>
            </w:r>
            <w:r w:rsidRPr="00D7043C">
              <w:rPr>
                <w:rFonts w:ascii="Times New Roman" w:hAnsi="Times New Roman" w:cs="Times New Roman"/>
                <w:sz w:val="19"/>
                <w:szCs w:val="19"/>
              </w:rPr>
              <w:t>и применение соединений кремния</w:t>
            </w:r>
            <w:r w:rsidR="006001FE" w:rsidRPr="00D7043C">
              <w:rPr>
                <w:rFonts w:ascii="Times New Roman" w:hAnsi="Times New Roman" w:cs="Times New Roman"/>
                <w:sz w:val="19"/>
                <w:szCs w:val="19"/>
              </w:rPr>
              <w:t xml:space="preserve"> </w:t>
            </w:r>
            <w:r w:rsidRPr="00D7043C">
              <w:rPr>
                <w:rFonts w:ascii="Times New Roman" w:hAnsi="Times New Roman" w:cs="Times New Roman"/>
                <w:sz w:val="19"/>
                <w:szCs w:val="19"/>
              </w:rPr>
              <w:t>с использованием русского (родного)</w:t>
            </w:r>
            <w:r w:rsidR="006001FE" w:rsidRPr="00D7043C">
              <w:rPr>
                <w:rFonts w:ascii="Times New Roman" w:hAnsi="Times New Roman" w:cs="Times New Roman"/>
                <w:sz w:val="19"/>
                <w:szCs w:val="19"/>
              </w:rPr>
              <w:t xml:space="preserve"> </w:t>
            </w:r>
            <w:r w:rsidRPr="00D7043C">
              <w:rPr>
                <w:rFonts w:ascii="Times New Roman" w:hAnsi="Times New Roman" w:cs="Times New Roman"/>
                <w:sz w:val="19"/>
                <w:szCs w:val="19"/>
              </w:rPr>
              <w:t>языка и языка химии.</w:t>
            </w:r>
            <w:r w:rsidR="006001FE" w:rsidRPr="00D7043C">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Сравнивать </w:t>
            </w:r>
            <w:r w:rsidRPr="00D7043C">
              <w:rPr>
                <w:rFonts w:ascii="Times New Roman" w:hAnsi="Times New Roman" w:cs="Times New Roman"/>
                <w:sz w:val="19"/>
                <w:szCs w:val="19"/>
              </w:rPr>
              <w:t>диоксиды углерода и</w:t>
            </w:r>
            <w:r w:rsidR="006001FE" w:rsidRPr="00D7043C">
              <w:rPr>
                <w:rFonts w:ascii="Times New Roman" w:hAnsi="Times New Roman" w:cs="Times New Roman"/>
                <w:sz w:val="19"/>
                <w:szCs w:val="19"/>
              </w:rPr>
              <w:t xml:space="preserve"> </w:t>
            </w:r>
            <w:r w:rsidRPr="00D7043C">
              <w:rPr>
                <w:rFonts w:ascii="Times New Roman" w:hAnsi="Times New Roman" w:cs="Times New Roman"/>
                <w:sz w:val="19"/>
                <w:szCs w:val="19"/>
              </w:rPr>
              <w:t>кремния.</w:t>
            </w:r>
            <w:r w:rsidR="006001FE" w:rsidRPr="00D7043C">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Описывать </w:t>
            </w:r>
            <w:r w:rsidR="006001FE" w:rsidRPr="00D7043C">
              <w:rPr>
                <w:rFonts w:ascii="Times New Roman" w:hAnsi="Times New Roman" w:cs="Times New Roman"/>
                <w:sz w:val="19"/>
                <w:szCs w:val="19"/>
              </w:rPr>
              <w:t>важнейшие типы природны</w:t>
            </w:r>
            <w:r w:rsidRPr="00D7043C">
              <w:rPr>
                <w:rFonts w:ascii="Times New Roman" w:hAnsi="Times New Roman" w:cs="Times New Roman"/>
                <w:sz w:val="19"/>
                <w:szCs w:val="19"/>
              </w:rPr>
              <w:t>х соеди</w:t>
            </w:r>
            <w:r w:rsidR="006001FE" w:rsidRPr="00D7043C">
              <w:rPr>
                <w:rFonts w:ascii="Times New Roman" w:hAnsi="Times New Roman" w:cs="Times New Roman"/>
                <w:sz w:val="19"/>
                <w:szCs w:val="19"/>
              </w:rPr>
              <w:t>нений кремния как основно</w:t>
            </w:r>
            <w:r w:rsidRPr="00D7043C">
              <w:rPr>
                <w:rFonts w:ascii="Times New Roman" w:hAnsi="Times New Roman" w:cs="Times New Roman"/>
                <w:sz w:val="19"/>
                <w:szCs w:val="19"/>
              </w:rPr>
              <w:t>го элемента литосферы.</w:t>
            </w:r>
            <w:r w:rsidR="006001FE" w:rsidRPr="00D7043C">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Распознавать </w:t>
            </w:r>
            <w:r w:rsidRPr="00D7043C">
              <w:rPr>
                <w:rFonts w:ascii="Times New Roman" w:hAnsi="Times New Roman" w:cs="Times New Roman"/>
                <w:sz w:val="19"/>
                <w:szCs w:val="19"/>
              </w:rPr>
              <w:t>силикат-ионы</w:t>
            </w:r>
            <w:r w:rsidRPr="00D7043C">
              <w:rPr>
                <w:rFonts w:ascii="Times New Roman" w:hAnsi="Times New Roman" w:cs="Times New Roman"/>
                <w:i/>
                <w:iCs/>
                <w:sz w:val="19"/>
                <w:szCs w:val="19"/>
              </w:rPr>
              <w:t xml:space="preserve"> </w:t>
            </w:r>
          </w:p>
        </w:tc>
        <w:tc>
          <w:tcPr>
            <w:tcW w:w="567" w:type="dxa"/>
            <w:tcBorders>
              <w:top w:val="single" w:sz="4" w:space="0" w:color="auto"/>
              <w:left w:val="single" w:sz="4" w:space="0" w:color="auto"/>
              <w:bottom w:val="single" w:sz="4" w:space="0" w:color="auto"/>
              <w:right w:val="single" w:sz="4" w:space="0" w:color="auto"/>
            </w:tcBorders>
          </w:tcPr>
          <w:p w:rsidR="0032402E" w:rsidRPr="00D7043C" w:rsidRDefault="005A20D8" w:rsidP="00F110E8">
            <w:pPr>
              <w:spacing w:after="0" w:line="240" w:lineRule="auto"/>
              <w:rPr>
                <w:rFonts w:ascii="Times New Roman" w:hAnsi="Times New Roman" w:cs="Times New Roman"/>
                <w:sz w:val="20"/>
                <w:szCs w:val="20"/>
              </w:rPr>
            </w:pPr>
            <w:r w:rsidRPr="00D7043C">
              <w:rPr>
                <w:rFonts w:ascii="Times New Roman" w:hAnsi="Times New Roman" w:cs="Times New Roman"/>
                <w:sz w:val="20"/>
                <w:szCs w:val="20"/>
              </w:rPr>
              <w:t>1</w:t>
            </w:r>
          </w:p>
        </w:tc>
        <w:tc>
          <w:tcPr>
            <w:tcW w:w="567" w:type="dxa"/>
            <w:tcBorders>
              <w:top w:val="single" w:sz="4" w:space="0" w:color="auto"/>
              <w:left w:val="single" w:sz="4" w:space="0" w:color="auto"/>
              <w:bottom w:val="single" w:sz="4" w:space="0" w:color="auto"/>
              <w:right w:val="single" w:sz="4" w:space="0" w:color="auto"/>
            </w:tcBorders>
          </w:tcPr>
          <w:p w:rsidR="0032402E" w:rsidRPr="00D7043C" w:rsidRDefault="0032402E" w:rsidP="00F110E8">
            <w:pPr>
              <w:spacing w:after="0" w:line="240" w:lineRule="auto"/>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32402E" w:rsidRPr="00D7043C" w:rsidRDefault="0032402E" w:rsidP="00F110E8">
            <w:pPr>
              <w:spacing w:after="0" w:line="240" w:lineRule="auto"/>
              <w:rPr>
                <w:rFonts w:ascii="Times New Roman" w:hAnsi="Times New Roman" w:cs="Times New Roman"/>
                <w:sz w:val="20"/>
                <w:szCs w:val="20"/>
              </w:rPr>
            </w:pPr>
          </w:p>
        </w:tc>
      </w:tr>
      <w:tr w:rsidR="0032402E" w:rsidRPr="006019BF" w:rsidTr="00D339C7">
        <w:tc>
          <w:tcPr>
            <w:tcW w:w="764" w:type="dxa"/>
            <w:tcBorders>
              <w:top w:val="single" w:sz="4" w:space="0" w:color="auto"/>
              <w:left w:val="single" w:sz="4" w:space="0" w:color="auto"/>
              <w:bottom w:val="single" w:sz="4" w:space="0" w:color="auto"/>
              <w:right w:val="single" w:sz="4" w:space="0" w:color="auto"/>
            </w:tcBorders>
            <w:hideMark/>
          </w:tcPr>
          <w:p w:rsidR="0032402E" w:rsidRPr="00D7043C" w:rsidRDefault="0032402E" w:rsidP="00F110E8">
            <w:pPr>
              <w:spacing w:after="0" w:line="240" w:lineRule="auto"/>
              <w:rPr>
                <w:rFonts w:ascii="Times New Roman" w:eastAsia="Calibri" w:hAnsi="Times New Roman" w:cs="Times New Roman"/>
                <w:sz w:val="20"/>
                <w:szCs w:val="20"/>
              </w:rPr>
            </w:pPr>
            <w:r w:rsidRPr="00D7043C">
              <w:rPr>
                <w:rFonts w:ascii="Times New Roman" w:eastAsia="Calibri" w:hAnsi="Times New Roman" w:cs="Times New Roman"/>
                <w:sz w:val="20"/>
                <w:szCs w:val="20"/>
              </w:rPr>
              <w:t>48.</w:t>
            </w:r>
          </w:p>
        </w:tc>
        <w:tc>
          <w:tcPr>
            <w:tcW w:w="936" w:type="dxa"/>
            <w:vMerge/>
            <w:tcBorders>
              <w:left w:val="single" w:sz="4" w:space="0" w:color="auto"/>
              <w:right w:val="single" w:sz="4" w:space="0" w:color="auto"/>
            </w:tcBorders>
            <w:hideMark/>
          </w:tcPr>
          <w:p w:rsidR="0032402E" w:rsidRPr="00E50C05" w:rsidRDefault="0032402E" w:rsidP="00F110E8">
            <w:pPr>
              <w:spacing w:after="0" w:line="240" w:lineRule="auto"/>
              <w:rPr>
                <w:rFonts w:ascii="Times New Roman" w:eastAsia="Times New Roman" w:hAnsi="Times New Roman" w:cs="Times New Roman"/>
                <w:sz w:val="20"/>
                <w:szCs w:val="20"/>
              </w:rPr>
            </w:pPr>
          </w:p>
        </w:tc>
        <w:tc>
          <w:tcPr>
            <w:tcW w:w="2692" w:type="dxa"/>
            <w:tcBorders>
              <w:top w:val="single" w:sz="4" w:space="0" w:color="auto"/>
              <w:left w:val="single" w:sz="4" w:space="0" w:color="auto"/>
              <w:bottom w:val="single" w:sz="4" w:space="0" w:color="auto"/>
              <w:right w:val="single" w:sz="4" w:space="0" w:color="auto"/>
            </w:tcBorders>
            <w:hideMark/>
          </w:tcPr>
          <w:p w:rsidR="0032402E" w:rsidRPr="00D7043C" w:rsidRDefault="00ED7A03" w:rsidP="00F110E8">
            <w:pPr>
              <w:spacing w:after="0" w:line="240" w:lineRule="auto"/>
              <w:rPr>
                <w:rFonts w:ascii="Times New Roman" w:eastAsia="Times New Roman" w:hAnsi="Times New Roman" w:cs="Times New Roman"/>
                <w:sz w:val="20"/>
                <w:szCs w:val="20"/>
              </w:rPr>
            </w:pPr>
            <w:r w:rsidRPr="00D7043C">
              <w:rPr>
                <w:rFonts w:ascii="Times New Roman" w:eastAsia="Times New Roman" w:hAnsi="Times New Roman" w:cs="Times New Roman"/>
                <w:sz w:val="20"/>
                <w:szCs w:val="20"/>
              </w:rPr>
              <w:t>Силикатная промышленность</w:t>
            </w:r>
          </w:p>
        </w:tc>
        <w:tc>
          <w:tcPr>
            <w:tcW w:w="850" w:type="dxa"/>
            <w:tcBorders>
              <w:top w:val="single" w:sz="4" w:space="0" w:color="auto"/>
              <w:left w:val="single" w:sz="4" w:space="0" w:color="auto"/>
              <w:bottom w:val="single" w:sz="4" w:space="0" w:color="auto"/>
              <w:right w:val="single" w:sz="4" w:space="0" w:color="auto"/>
            </w:tcBorders>
          </w:tcPr>
          <w:p w:rsidR="0032402E" w:rsidRPr="00D7043C" w:rsidRDefault="00ED7A03" w:rsidP="00F110E8">
            <w:pPr>
              <w:spacing w:after="0" w:line="240" w:lineRule="auto"/>
              <w:rPr>
                <w:rFonts w:ascii="Times New Roman" w:eastAsia="Calibri" w:hAnsi="Times New Roman" w:cs="Times New Roman"/>
                <w:sz w:val="20"/>
                <w:szCs w:val="20"/>
              </w:rPr>
            </w:pPr>
            <w:r w:rsidRPr="00D7043C">
              <w:rPr>
                <w:rFonts w:ascii="Times New Roman" w:eastAsia="Calibri" w:hAnsi="Times New Roman" w:cs="Times New Roman"/>
                <w:sz w:val="20"/>
                <w:szCs w:val="20"/>
              </w:rPr>
              <w:t>С 255-258</w:t>
            </w:r>
          </w:p>
        </w:tc>
        <w:tc>
          <w:tcPr>
            <w:tcW w:w="8934" w:type="dxa"/>
            <w:tcBorders>
              <w:top w:val="single" w:sz="4" w:space="0" w:color="auto"/>
              <w:left w:val="single" w:sz="4" w:space="0" w:color="auto"/>
              <w:bottom w:val="single" w:sz="4" w:space="0" w:color="auto"/>
              <w:right w:val="single" w:sz="4" w:space="0" w:color="auto"/>
            </w:tcBorders>
          </w:tcPr>
          <w:p w:rsidR="00BA6601" w:rsidRPr="00D7043C" w:rsidRDefault="00BA6601" w:rsidP="00E50C05">
            <w:pPr>
              <w:autoSpaceDE w:val="0"/>
              <w:autoSpaceDN w:val="0"/>
              <w:adjustRightInd w:val="0"/>
              <w:spacing w:after="0" w:line="240" w:lineRule="auto"/>
              <w:jc w:val="both"/>
              <w:rPr>
                <w:rFonts w:ascii="Times New Roman" w:hAnsi="Times New Roman" w:cs="Times New Roman"/>
                <w:sz w:val="19"/>
                <w:szCs w:val="19"/>
              </w:rPr>
            </w:pPr>
            <w:r w:rsidRPr="00D7043C">
              <w:rPr>
                <w:rFonts w:ascii="Times New Roman" w:hAnsi="Times New Roman" w:cs="Times New Roman"/>
                <w:i/>
                <w:iCs/>
                <w:sz w:val="19"/>
                <w:szCs w:val="19"/>
              </w:rPr>
              <w:t xml:space="preserve">Характеризовать </w:t>
            </w:r>
            <w:r w:rsidR="006001FE" w:rsidRPr="00D7043C">
              <w:rPr>
                <w:rFonts w:ascii="Times New Roman" w:hAnsi="Times New Roman" w:cs="Times New Roman"/>
                <w:sz w:val="19"/>
                <w:szCs w:val="19"/>
              </w:rPr>
              <w:t>основные силикат</w:t>
            </w:r>
            <w:r w:rsidRPr="00D7043C">
              <w:rPr>
                <w:rFonts w:ascii="Times New Roman" w:hAnsi="Times New Roman" w:cs="Times New Roman"/>
                <w:sz w:val="19"/>
                <w:szCs w:val="19"/>
              </w:rPr>
              <w:t>ные производства.</w:t>
            </w:r>
            <w:r w:rsidR="006001FE" w:rsidRPr="00D7043C">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Раскрывать </w:t>
            </w:r>
            <w:r w:rsidRPr="00D7043C">
              <w:rPr>
                <w:rFonts w:ascii="Times New Roman" w:hAnsi="Times New Roman" w:cs="Times New Roman"/>
                <w:sz w:val="19"/>
                <w:szCs w:val="19"/>
              </w:rPr>
              <w:t>значение силикатных</w:t>
            </w:r>
          </w:p>
          <w:p w:rsidR="0032402E" w:rsidRPr="00D7043C" w:rsidRDefault="00BA6601" w:rsidP="00E50C05">
            <w:pPr>
              <w:autoSpaceDE w:val="0"/>
              <w:autoSpaceDN w:val="0"/>
              <w:adjustRightInd w:val="0"/>
              <w:spacing w:after="0" w:line="240" w:lineRule="auto"/>
              <w:jc w:val="both"/>
              <w:rPr>
                <w:rFonts w:ascii="Times New Roman" w:hAnsi="Times New Roman" w:cs="Times New Roman"/>
                <w:sz w:val="20"/>
                <w:szCs w:val="20"/>
              </w:rPr>
            </w:pPr>
            <w:r w:rsidRPr="00D7043C">
              <w:rPr>
                <w:rFonts w:ascii="Times New Roman" w:hAnsi="Times New Roman" w:cs="Times New Roman"/>
                <w:sz w:val="19"/>
                <w:szCs w:val="19"/>
              </w:rPr>
              <w:t>материалов в науке, энергетике,</w:t>
            </w:r>
            <w:r w:rsidR="006001FE" w:rsidRPr="00D7043C">
              <w:rPr>
                <w:rFonts w:ascii="Times New Roman" w:hAnsi="Times New Roman" w:cs="Times New Roman"/>
                <w:sz w:val="19"/>
                <w:szCs w:val="19"/>
              </w:rPr>
              <w:t xml:space="preserve"> </w:t>
            </w:r>
            <w:r w:rsidRPr="00D7043C">
              <w:rPr>
                <w:rFonts w:ascii="Times New Roman" w:hAnsi="Times New Roman" w:cs="Times New Roman"/>
                <w:sz w:val="19"/>
                <w:szCs w:val="19"/>
              </w:rPr>
              <w:t>медицине и других областях</w:t>
            </w:r>
          </w:p>
        </w:tc>
        <w:tc>
          <w:tcPr>
            <w:tcW w:w="567" w:type="dxa"/>
            <w:tcBorders>
              <w:top w:val="single" w:sz="4" w:space="0" w:color="auto"/>
              <w:left w:val="single" w:sz="4" w:space="0" w:color="auto"/>
              <w:bottom w:val="single" w:sz="4" w:space="0" w:color="auto"/>
              <w:right w:val="single" w:sz="4" w:space="0" w:color="auto"/>
            </w:tcBorders>
          </w:tcPr>
          <w:p w:rsidR="0032402E" w:rsidRPr="00D7043C" w:rsidRDefault="005A20D8" w:rsidP="00F110E8">
            <w:pPr>
              <w:spacing w:after="0" w:line="240" w:lineRule="auto"/>
              <w:rPr>
                <w:rFonts w:ascii="Times New Roman" w:eastAsia="Calibri" w:hAnsi="Times New Roman" w:cs="Times New Roman"/>
                <w:sz w:val="20"/>
                <w:szCs w:val="20"/>
              </w:rPr>
            </w:pPr>
            <w:r w:rsidRPr="00D7043C">
              <w:rPr>
                <w:rFonts w:ascii="Times New Roman" w:eastAsia="Calibri" w:hAnsi="Times New Roman" w:cs="Times New Roman"/>
                <w:sz w:val="20"/>
                <w:szCs w:val="20"/>
              </w:rPr>
              <w:t>1</w:t>
            </w:r>
          </w:p>
        </w:tc>
        <w:tc>
          <w:tcPr>
            <w:tcW w:w="567" w:type="dxa"/>
            <w:tcBorders>
              <w:top w:val="single" w:sz="4" w:space="0" w:color="auto"/>
              <w:left w:val="single" w:sz="4" w:space="0" w:color="auto"/>
              <w:bottom w:val="single" w:sz="4" w:space="0" w:color="auto"/>
              <w:right w:val="single" w:sz="4" w:space="0" w:color="auto"/>
            </w:tcBorders>
          </w:tcPr>
          <w:p w:rsidR="0032402E" w:rsidRPr="00D7043C" w:rsidRDefault="0032402E" w:rsidP="00F110E8">
            <w:pPr>
              <w:spacing w:after="0" w:line="240" w:lineRule="auto"/>
              <w:rPr>
                <w:rFonts w:ascii="Times New Roman" w:eastAsia="Calibri"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32402E" w:rsidRPr="00D7043C" w:rsidRDefault="0032402E" w:rsidP="00F110E8">
            <w:pPr>
              <w:spacing w:after="0" w:line="240" w:lineRule="auto"/>
              <w:rPr>
                <w:rFonts w:ascii="Times New Roman" w:eastAsia="Calibri" w:hAnsi="Times New Roman" w:cs="Times New Roman"/>
                <w:sz w:val="20"/>
                <w:szCs w:val="20"/>
              </w:rPr>
            </w:pPr>
          </w:p>
        </w:tc>
      </w:tr>
      <w:tr w:rsidR="0032402E" w:rsidRPr="006019BF" w:rsidTr="00D339C7">
        <w:tc>
          <w:tcPr>
            <w:tcW w:w="764" w:type="dxa"/>
            <w:tcBorders>
              <w:top w:val="single" w:sz="4" w:space="0" w:color="auto"/>
              <w:left w:val="single" w:sz="4" w:space="0" w:color="auto"/>
              <w:bottom w:val="single" w:sz="4" w:space="0" w:color="auto"/>
              <w:right w:val="single" w:sz="4" w:space="0" w:color="auto"/>
            </w:tcBorders>
            <w:hideMark/>
          </w:tcPr>
          <w:p w:rsidR="0032402E" w:rsidRPr="00D7043C" w:rsidRDefault="0032402E" w:rsidP="00F110E8">
            <w:pPr>
              <w:spacing w:after="0" w:line="240" w:lineRule="auto"/>
              <w:rPr>
                <w:rFonts w:ascii="Times New Roman" w:eastAsia="Calibri" w:hAnsi="Times New Roman" w:cs="Times New Roman"/>
                <w:sz w:val="20"/>
                <w:szCs w:val="20"/>
              </w:rPr>
            </w:pPr>
            <w:r w:rsidRPr="00D7043C">
              <w:rPr>
                <w:rFonts w:ascii="Times New Roman" w:hAnsi="Times New Roman" w:cs="Times New Roman"/>
                <w:sz w:val="20"/>
                <w:szCs w:val="20"/>
              </w:rPr>
              <w:t>49.</w:t>
            </w:r>
          </w:p>
        </w:tc>
        <w:tc>
          <w:tcPr>
            <w:tcW w:w="936" w:type="dxa"/>
            <w:vMerge/>
            <w:tcBorders>
              <w:left w:val="single" w:sz="4" w:space="0" w:color="auto"/>
              <w:right w:val="single" w:sz="4" w:space="0" w:color="auto"/>
            </w:tcBorders>
            <w:hideMark/>
          </w:tcPr>
          <w:p w:rsidR="0032402E" w:rsidRPr="00E50C05" w:rsidRDefault="0032402E" w:rsidP="00F110E8">
            <w:pPr>
              <w:spacing w:after="0" w:line="240" w:lineRule="auto"/>
              <w:rPr>
                <w:rFonts w:ascii="Times New Roman" w:eastAsia="Times New Roman" w:hAnsi="Times New Roman" w:cs="Times New Roman"/>
                <w:sz w:val="20"/>
                <w:szCs w:val="20"/>
              </w:rPr>
            </w:pPr>
          </w:p>
        </w:tc>
        <w:tc>
          <w:tcPr>
            <w:tcW w:w="2692" w:type="dxa"/>
            <w:tcBorders>
              <w:top w:val="single" w:sz="4" w:space="0" w:color="auto"/>
              <w:left w:val="single" w:sz="4" w:space="0" w:color="auto"/>
              <w:bottom w:val="single" w:sz="4" w:space="0" w:color="auto"/>
              <w:right w:val="single" w:sz="4" w:space="0" w:color="auto"/>
            </w:tcBorders>
            <w:hideMark/>
          </w:tcPr>
          <w:p w:rsidR="0032402E" w:rsidRPr="00D7043C" w:rsidRDefault="00ED7A03" w:rsidP="00F110E8">
            <w:pPr>
              <w:spacing w:after="0" w:line="240" w:lineRule="auto"/>
              <w:rPr>
                <w:rFonts w:ascii="Times New Roman" w:eastAsia="Times New Roman" w:hAnsi="Times New Roman" w:cs="Times New Roman"/>
                <w:sz w:val="20"/>
                <w:szCs w:val="20"/>
              </w:rPr>
            </w:pPr>
            <w:r w:rsidRPr="00D7043C">
              <w:rPr>
                <w:rFonts w:ascii="Times New Roman" w:eastAsia="Times New Roman" w:hAnsi="Times New Roman" w:cs="Times New Roman"/>
                <w:sz w:val="20"/>
                <w:szCs w:val="20"/>
              </w:rPr>
              <w:t>Обобщение материала по теме «Неметаллы»</w:t>
            </w:r>
          </w:p>
        </w:tc>
        <w:tc>
          <w:tcPr>
            <w:tcW w:w="850" w:type="dxa"/>
            <w:tcBorders>
              <w:top w:val="single" w:sz="4" w:space="0" w:color="auto"/>
              <w:left w:val="single" w:sz="4" w:space="0" w:color="auto"/>
              <w:bottom w:val="single" w:sz="4" w:space="0" w:color="auto"/>
              <w:right w:val="single" w:sz="4" w:space="0" w:color="auto"/>
            </w:tcBorders>
          </w:tcPr>
          <w:p w:rsidR="0032402E" w:rsidRPr="00D7043C" w:rsidRDefault="00ED7A03" w:rsidP="00F110E8">
            <w:pPr>
              <w:spacing w:after="0" w:line="240" w:lineRule="auto"/>
              <w:rPr>
                <w:rFonts w:ascii="Times New Roman" w:eastAsia="Calibri" w:hAnsi="Times New Roman" w:cs="Times New Roman"/>
                <w:sz w:val="20"/>
                <w:szCs w:val="20"/>
              </w:rPr>
            </w:pPr>
            <w:proofErr w:type="spellStart"/>
            <w:r w:rsidRPr="00D7043C">
              <w:rPr>
                <w:rFonts w:ascii="Times New Roman" w:eastAsia="Calibri" w:hAnsi="Times New Roman" w:cs="Times New Roman"/>
                <w:sz w:val="20"/>
                <w:szCs w:val="20"/>
              </w:rPr>
              <w:t>Подгот</w:t>
            </w:r>
            <w:proofErr w:type="spellEnd"/>
            <w:r w:rsidRPr="00D7043C">
              <w:rPr>
                <w:rFonts w:ascii="Times New Roman" w:eastAsia="Calibri" w:hAnsi="Times New Roman" w:cs="Times New Roman"/>
                <w:sz w:val="20"/>
                <w:szCs w:val="20"/>
              </w:rPr>
              <w:t xml:space="preserve"> к </w:t>
            </w:r>
            <w:proofErr w:type="spellStart"/>
            <w:r w:rsidRPr="00D7043C">
              <w:rPr>
                <w:rFonts w:ascii="Times New Roman" w:eastAsia="Calibri" w:hAnsi="Times New Roman" w:cs="Times New Roman"/>
                <w:sz w:val="20"/>
                <w:szCs w:val="20"/>
              </w:rPr>
              <w:t>к.р</w:t>
            </w:r>
            <w:proofErr w:type="spellEnd"/>
            <w:r w:rsidRPr="00D7043C">
              <w:rPr>
                <w:rFonts w:ascii="Times New Roman" w:eastAsia="Calibri" w:hAnsi="Times New Roman" w:cs="Times New Roman"/>
                <w:sz w:val="20"/>
                <w:szCs w:val="20"/>
              </w:rPr>
              <w:t>.</w:t>
            </w:r>
          </w:p>
        </w:tc>
        <w:tc>
          <w:tcPr>
            <w:tcW w:w="8934" w:type="dxa"/>
            <w:tcBorders>
              <w:top w:val="single" w:sz="4" w:space="0" w:color="auto"/>
              <w:left w:val="single" w:sz="4" w:space="0" w:color="auto"/>
              <w:bottom w:val="single" w:sz="4" w:space="0" w:color="auto"/>
              <w:right w:val="single" w:sz="4" w:space="0" w:color="auto"/>
            </w:tcBorders>
          </w:tcPr>
          <w:p w:rsidR="00BA6601" w:rsidRPr="00D7043C" w:rsidRDefault="00BA6601" w:rsidP="00E50C05">
            <w:pPr>
              <w:autoSpaceDE w:val="0"/>
              <w:autoSpaceDN w:val="0"/>
              <w:adjustRightInd w:val="0"/>
              <w:spacing w:after="0" w:line="240" w:lineRule="auto"/>
              <w:jc w:val="both"/>
              <w:rPr>
                <w:rFonts w:ascii="Times New Roman" w:hAnsi="Times New Roman" w:cs="Times New Roman"/>
                <w:sz w:val="19"/>
                <w:szCs w:val="19"/>
              </w:rPr>
            </w:pPr>
            <w:r w:rsidRPr="00D7043C">
              <w:rPr>
                <w:rFonts w:ascii="Times New Roman" w:hAnsi="Times New Roman" w:cs="Times New Roman"/>
                <w:i/>
                <w:iCs/>
                <w:sz w:val="19"/>
                <w:szCs w:val="19"/>
              </w:rPr>
              <w:t xml:space="preserve">Проводить </w:t>
            </w:r>
            <w:r w:rsidRPr="00D7043C">
              <w:rPr>
                <w:rFonts w:ascii="Times New Roman" w:hAnsi="Times New Roman" w:cs="Times New Roman"/>
                <w:sz w:val="19"/>
                <w:szCs w:val="19"/>
              </w:rPr>
              <w:t>оценку собственных</w:t>
            </w:r>
            <w:r w:rsidR="006001FE" w:rsidRPr="00D7043C">
              <w:rPr>
                <w:rFonts w:ascii="Times New Roman" w:hAnsi="Times New Roman" w:cs="Times New Roman"/>
                <w:sz w:val="19"/>
                <w:szCs w:val="19"/>
              </w:rPr>
              <w:t xml:space="preserve"> </w:t>
            </w:r>
            <w:r w:rsidRPr="00D7043C">
              <w:rPr>
                <w:rFonts w:ascii="Times New Roman" w:hAnsi="Times New Roman" w:cs="Times New Roman"/>
                <w:sz w:val="19"/>
                <w:szCs w:val="19"/>
              </w:rPr>
              <w:t>достижений в усвоении темы.</w:t>
            </w:r>
            <w:r w:rsidR="006001FE" w:rsidRPr="00D7043C">
              <w:rPr>
                <w:rFonts w:ascii="Times New Roman" w:hAnsi="Times New Roman" w:cs="Times New Roman"/>
                <w:sz w:val="19"/>
                <w:szCs w:val="19"/>
              </w:rPr>
              <w:t xml:space="preserve"> </w:t>
            </w:r>
            <w:r w:rsidRPr="00D7043C">
              <w:rPr>
                <w:rFonts w:ascii="Times New Roman" w:hAnsi="Times New Roman" w:cs="Times New Roman"/>
                <w:i/>
                <w:iCs/>
                <w:sz w:val="19"/>
                <w:szCs w:val="19"/>
              </w:rPr>
              <w:t>Корректироват</w:t>
            </w:r>
            <w:r w:rsidR="006001FE" w:rsidRPr="00D7043C">
              <w:rPr>
                <w:rFonts w:ascii="Times New Roman" w:hAnsi="Times New Roman" w:cs="Times New Roman"/>
                <w:sz w:val="19"/>
                <w:szCs w:val="19"/>
              </w:rPr>
              <w:t>ь свои знания в соот</w:t>
            </w:r>
            <w:r w:rsidRPr="00D7043C">
              <w:rPr>
                <w:rFonts w:ascii="Times New Roman" w:hAnsi="Times New Roman" w:cs="Times New Roman"/>
                <w:sz w:val="19"/>
                <w:szCs w:val="19"/>
              </w:rPr>
              <w:t>ветствии с планируемым результатом.</w:t>
            </w:r>
            <w:r w:rsidR="006001FE" w:rsidRPr="00D7043C">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Получать </w:t>
            </w:r>
            <w:r w:rsidRPr="00D7043C">
              <w:rPr>
                <w:rFonts w:ascii="Times New Roman" w:hAnsi="Times New Roman" w:cs="Times New Roman"/>
                <w:sz w:val="19"/>
                <w:szCs w:val="19"/>
              </w:rPr>
              <w:t>химическую информации из</w:t>
            </w:r>
          </w:p>
          <w:p w:rsidR="0032402E" w:rsidRPr="00D7043C" w:rsidRDefault="00BA6601" w:rsidP="00E50C05">
            <w:pPr>
              <w:autoSpaceDE w:val="0"/>
              <w:autoSpaceDN w:val="0"/>
              <w:adjustRightInd w:val="0"/>
              <w:spacing w:after="0" w:line="240" w:lineRule="auto"/>
              <w:jc w:val="both"/>
              <w:rPr>
                <w:rFonts w:ascii="Times New Roman" w:eastAsia="Calibri" w:hAnsi="Times New Roman" w:cs="Times New Roman"/>
                <w:sz w:val="20"/>
                <w:szCs w:val="20"/>
              </w:rPr>
            </w:pPr>
            <w:r w:rsidRPr="00D7043C">
              <w:rPr>
                <w:rFonts w:ascii="Times New Roman" w:hAnsi="Times New Roman" w:cs="Times New Roman"/>
                <w:sz w:val="19"/>
                <w:szCs w:val="19"/>
              </w:rPr>
              <w:t>различных источников.</w:t>
            </w:r>
            <w:r w:rsidR="006001FE" w:rsidRPr="00D7043C">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Представлять </w:t>
            </w:r>
            <w:r w:rsidRPr="00D7043C">
              <w:rPr>
                <w:rFonts w:ascii="Times New Roman" w:hAnsi="Times New Roman" w:cs="Times New Roman"/>
                <w:sz w:val="19"/>
                <w:szCs w:val="19"/>
              </w:rPr>
              <w:t>информацию по теме</w:t>
            </w:r>
            <w:r w:rsidR="006001FE" w:rsidRPr="00D7043C">
              <w:rPr>
                <w:rFonts w:ascii="Times New Roman" w:hAnsi="Times New Roman" w:cs="Times New Roman"/>
                <w:sz w:val="19"/>
                <w:szCs w:val="19"/>
              </w:rPr>
              <w:t xml:space="preserve"> </w:t>
            </w:r>
            <w:r w:rsidRPr="00D7043C">
              <w:rPr>
                <w:rFonts w:ascii="Times New Roman" w:hAnsi="Times New Roman" w:cs="Times New Roman"/>
                <w:sz w:val="19"/>
                <w:szCs w:val="19"/>
              </w:rPr>
              <w:t>«Неметаллы» в виде таблиц, схем,</w:t>
            </w:r>
            <w:r w:rsidR="006001FE" w:rsidRPr="00D7043C">
              <w:rPr>
                <w:rFonts w:ascii="Times New Roman" w:hAnsi="Times New Roman" w:cs="Times New Roman"/>
                <w:sz w:val="19"/>
                <w:szCs w:val="19"/>
              </w:rPr>
              <w:t xml:space="preserve"> </w:t>
            </w:r>
            <w:r w:rsidRPr="00D7043C">
              <w:rPr>
                <w:rFonts w:ascii="Times New Roman" w:hAnsi="Times New Roman" w:cs="Times New Roman"/>
                <w:sz w:val="19"/>
                <w:szCs w:val="19"/>
              </w:rPr>
              <w:t>опорно</w:t>
            </w:r>
            <w:r w:rsidR="006001FE" w:rsidRPr="00D7043C">
              <w:rPr>
                <w:rFonts w:ascii="Times New Roman" w:hAnsi="Times New Roman" w:cs="Times New Roman"/>
                <w:sz w:val="19"/>
                <w:szCs w:val="19"/>
              </w:rPr>
              <w:t>го конспекта, в том числе с при</w:t>
            </w:r>
            <w:r w:rsidRPr="00D7043C">
              <w:rPr>
                <w:rFonts w:ascii="Times New Roman" w:hAnsi="Times New Roman" w:cs="Times New Roman"/>
                <w:sz w:val="19"/>
                <w:szCs w:val="19"/>
              </w:rPr>
              <w:t>менением средств ИКТ</w:t>
            </w:r>
          </w:p>
        </w:tc>
        <w:tc>
          <w:tcPr>
            <w:tcW w:w="567" w:type="dxa"/>
            <w:tcBorders>
              <w:top w:val="single" w:sz="4" w:space="0" w:color="auto"/>
              <w:left w:val="single" w:sz="4" w:space="0" w:color="auto"/>
              <w:bottom w:val="single" w:sz="4" w:space="0" w:color="auto"/>
              <w:right w:val="single" w:sz="4" w:space="0" w:color="auto"/>
            </w:tcBorders>
          </w:tcPr>
          <w:p w:rsidR="0032402E" w:rsidRPr="00D7043C" w:rsidRDefault="0032402E" w:rsidP="00F110E8">
            <w:pPr>
              <w:spacing w:after="0" w:line="240" w:lineRule="auto"/>
              <w:rPr>
                <w:rFonts w:ascii="Times New Roman" w:eastAsia="Calibri" w:hAnsi="Times New Roman" w:cs="Times New Roman"/>
                <w:sz w:val="20"/>
                <w:szCs w:val="20"/>
              </w:rPr>
            </w:pPr>
            <w:r w:rsidRPr="00D7043C">
              <w:rPr>
                <w:rFonts w:ascii="Times New Roman" w:eastAsia="Calibri" w:hAnsi="Times New Roman" w:cs="Times New Roman"/>
                <w:sz w:val="20"/>
                <w:szCs w:val="20"/>
              </w:rPr>
              <w:t>1</w:t>
            </w:r>
          </w:p>
        </w:tc>
        <w:tc>
          <w:tcPr>
            <w:tcW w:w="567" w:type="dxa"/>
            <w:tcBorders>
              <w:top w:val="single" w:sz="4" w:space="0" w:color="auto"/>
              <w:left w:val="single" w:sz="4" w:space="0" w:color="auto"/>
              <w:bottom w:val="single" w:sz="4" w:space="0" w:color="auto"/>
              <w:right w:val="single" w:sz="4" w:space="0" w:color="auto"/>
            </w:tcBorders>
          </w:tcPr>
          <w:p w:rsidR="0032402E" w:rsidRPr="00D7043C" w:rsidRDefault="0032402E" w:rsidP="00F110E8">
            <w:pPr>
              <w:spacing w:after="0" w:line="240" w:lineRule="auto"/>
              <w:rPr>
                <w:rFonts w:ascii="Times New Roman" w:eastAsia="Calibri"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32402E" w:rsidRPr="00D7043C" w:rsidRDefault="0032402E" w:rsidP="00F110E8">
            <w:pPr>
              <w:spacing w:after="0" w:line="240" w:lineRule="auto"/>
              <w:rPr>
                <w:rFonts w:ascii="Times New Roman" w:eastAsia="Calibri" w:hAnsi="Times New Roman" w:cs="Times New Roman"/>
                <w:sz w:val="20"/>
                <w:szCs w:val="20"/>
              </w:rPr>
            </w:pPr>
          </w:p>
        </w:tc>
      </w:tr>
      <w:tr w:rsidR="0032402E" w:rsidRPr="006019BF" w:rsidTr="00D339C7">
        <w:tc>
          <w:tcPr>
            <w:tcW w:w="764" w:type="dxa"/>
            <w:tcBorders>
              <w:top w:val="single" w:sz="4" w:space="0" w:color="auto"/>
              <w:left w:val="single" w:sz="4" w:space="0" w:color="auto"/>
              <w:bottom w:val="single" w:sz="4" w:space="0" w:color="auto"/>
              <w:right w:val="single" w:sz="4" w:space="0" w:color="auto"/>
            </w:tcBorders>
            <w:hideMark/>
          </w:tcPr>
          <w:p w:rsidR="0032402E" w:rsidRPr="00D7043C" w:rsidRDefault="0032402E" w:rsidP="00F110E8">
            <w:pPr>
              <w:spacing w:after="0" w:line="240" w:lineRule="auto"/>
              <w:rPr>
                <w:rFonts w:ascii="Times New Roman" w:eastAsia="Calibri" w:hAnsi="Times New Roman" w:cs="Times New Roman"/>
                <w:sz w:val="20"/>
                <w:szCs w:val="20"/>
              </w:rPr>
            </w:pPr>
            <w:r w:rsidRPr="00D7043C">
              <w:rPr>
                <w:rFonts w:ascii="Times New Roman" w:eastAsia="Calibri" w:hAnsi="Times New Roman" w:cs="Times New Roman"/>
                <w:sz w:val="20"/>
                <w:szCs w:val="20"/>
              </w:rPr>
              <w:t>50.</w:t>
            </w:r>
          </w:p>
        </w:tc>
        <w:tc>
          <w:tcPr>
            <w:tcW w:w="936" w:type="dxa"/>
            <w:vMerge/>
            <w:tcBorders>
              <w:left w:val="single" w:sz="4" w:space="0" w:color="auto"/>
              <w:right w:val="single" w:sz="4" w:space="0" w:color="auto"/>
            </w:tcBorders>
            <w:hideMark/>
          </w:tcPr>
          <w:p w:rsidR="0032402E" w:rsidRPr="00E50C05" w:rsidRDefault="0032402E" w:rsidP="00F110E8">
            <w:pPr>
              <w:spacing w:after="0" w:line="240" w:lineRule="auto"/>
              <w:rPr>
                <w:rFonts w:ascii="Times New Roman" w:eastAsia="Times New Roman" w:hAnsi="Times New Roman" w:cs="Times New Roman"/>
                <w:sz w:val="20"/>
                <w:szCs w:val="20"/>
              </w:rPr>
            </w:pPr>
          </w:p>
        </w:tc>
        <w:tc>
          <w:tcPr>
            <w:tcW w:w="2692" w:type="dxa"/>
            <w:tcBorders>
              <w:top w:val="single" w:sz="4" w:space="0" w:color="auto"/>
              <w:left w:val="single" w:sz="4" w:space="0" w:color="auto"/>
              <w:bottom w:val="single" w:sz="4" w:space="0" w:color="auto"/>
              <w:right w:val="single" w:sz="4" w:space="0" w:color="auto"/>
            </w:tcBorders>
            <w:hideMark/>
          </w:tcPr>
          <w:p w:rsidR="0032402E" w:rsidRPr="00D7043C" w:rsidRDefault="00ED7A03" w:rsidP="00F110E8">
            <w:pPr>
              <w:spacing w:after="0" w:line="240" w:lineRule="auto"/>
              <w:rPr>
                <w:rFonts w:ascii="Times New Roman" w:eastAsia="Times New Roman" w:hAnsi="Times New Roman" w:cs="Times New Roman"/>
                <w:sz w:val="20"/>
                <w:szCs w:val="20"/>
              </w:rPr>
            </w:pPr>
            <w:r w:rsidRPr="00D7043C">
              <w:rPr>
                <w:rFonts w:ascii="Times New Roman" w:eastAsia="Times New Roman" w:hAnsi="Times New Roman" w:cs="Times New Roman"/>
                <w:sz w:val="20"/>
                <w:szCs w:val="20"/>
              </w:rPr>
              <w:t>Контрольная работа № 3</w:t>
            </w:r>
            <w:r w:rsidR="00E50C05">
              <w:rPr>
                <w:rFonts w:ascii="Times New Roman" w:eastAsia="Times New Roman" w:hAnsi="Times New Roman" w:cs="Times New Roman"/>
                <w:sz w:val="20"/>
                <w:szCs w:val="20"/>
              </w:rPr>
              <w:t xml:space="preserve"> «Неметаллы»</w:t>
            </w:r>
          </w:p>
        </w:tc>
        <w:tc>
          <w:tcPr>
            <w:tcW w:w="850" w:type="dxa"/>
            <w:tcBorders>
              <w:top w:val="single" w:sz="4" w:space="0" w:color="auto"/>
              <w:left w:val="single" w:sz="4" w:space="0" w:color="auto"/>
              <w:bottom w:val="single" w:sz="4" w:space="0" w:color="auto"/>
              <w:right w:val="single" w:sz="4" w:space="0" w:color="auto"/>
            </w:tcBorders>
          </w:tcPr>
          <w:p w:rsidR="0032402E" w:rsidRPr="00D7043C" w:rsidRDefault="0032402E" w:rsidP="00F110E8">
            <w:pPr>
              <w:spacing w:after="0" w:line="240" w:lineRule="auto"/>
              <w:rPr>
                <w:rFonts w:ascii="Times New Roman" w:eastAsia="Calibri" w:hAnsi="Times New Roman" w:cs="Times New Roman"/>
                <w:sz w:val="20"/>
                <w:szCs w:val="20"/>
              </w:rPr>
            </w:pPr>
          </w:p>
        </w:tc>
        <w:tc>
          <w:tcPr>
            <w:tcW w:w="8934" w:type="dxa"/>
            <w:tcBorders>
              <w:top w:val="single" w:sz="4" w:space="0" w:color="auto"/>
              <w:left w:val="single" w:sz="4" w:space="0" w:color="auto"/>
              <w:bottom w:val="single" w:sz="4" w:space="0" w:color="auto"/>
              <w:right w:val="single" w:sz="4" w:space="0" w:color="auto"/>
            </w:tcBorders>
          </w:tcPr>
          <w:p w:rsidR="0032402E" w:rsidRPr="00D7043C" w:rsidRDefault="0032402E" w:rsidP="00E50C05">
            <w:pPr>
              <w:autoSpaceDE w:val="0"/>
              <w:autoSpaceDN w:val="0"/>
              <w:adjustRightInd w:val="0"/>
              <w:spacing w:after="0" w:line="240" w:lineRule="auto"/>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32402E" w:rsidRPr="00D7043C" w:rsidRDefault="005A20D8" w:rsidP="00F110E8">
            <w:pPr>
              <w:spacing w:after="0" w:line="240" w:lineRule="auto"/>
              <w:rPr>
                <w:rFonts w:ascii="Times New Roman" w:eastAsia="Calibri" w:hAnsi="Times New Roman" w:cs="Times New Roman"/>
                <w:sz w:val="20"/>
                <w:szCs w:val="20"/>
              </w:rPr>
            </w:pPr>
            <w:r w:rsidRPr="00D7043C">
              <w:rPr>
                <w:rFonts w:ascii="Times New Roman" w:eastAsia="Calibri" w:hAnsi="Times New Roman" w:cs="Times New Roman"/>
                <w:sz w:val="20"/>
                <w:szCs w:val="20"/>
              </w:rPr>
              <w:t>1</w:t>
            </w:r>
          </w:p>
        </w:tc>
        <w:tc>
          <w:tcPr>
            <w:tcW w:w="567" w:type="dxa"/>
            <w:tcBorders>
              <w:top w:val="single" w:sz="4" w:space="0" w:color="auto"/>
              <w:left w:val="single" w:sz="4" w:space="0" w:color="auto"/>
              <w:bottom w:val="single" w:sz="4" w:space="0" w:color="auto"/>
              <w:right w:val="single" w:sz="4" w:space="0" w:color="auto"/>
            </w:tcBorders>
          </w:tcPr>
          <w:p w:rsidR="0032402E" w:rsidRPr="00D7043C" w:rsidRDefault="0032402E" w:rsidP="00F110E8">
            <w:pPr>
              <w:spacing w:after="0" w:line="240" w:lineRule="auto"/>
              <w:rPr>
                <w:rFonts w:ascii="Times New Roman" w:eastAsia="Calibri"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32402E" w:rsidRPr="00D7043C" w:rsidRDefault="0032402E" w:rsidP="00F110E8">
            <w:pPr>
              <w:spacing w:after="0" w:line="240" w:lineRule="auto"/>
              <w:rPr>
                <w:rFonts w:ascii="Times New Roman" w:eastAsia="Calibri" w:hAnsi="Times New Roman" w:cs="Times New Roman"/>
                <w:sz w:val="20"/>
                <w:szCs w:val="20"/>
              </w:rPr>
            </w:pPr>
          </w:p>
        </w:tc>
      </w:tr>
      <w:tr w:rsidR="0032402E" w:rsidRPr="006019BF" w:rsidTr="00D339C7">
        <w:trPr>
          <w:trHeight w:val="267"/>
        </w:trPr>
        <w:tc>
          <w:tcPr>
            <w:tcW w:w="764" w:type="dxa"/>
            <w:tcBorders>
              <w:top w:val="single" w:sz="4" w:space="0" w:color="auto"/>
              <w:left w:val="single" w:sz="4" w:space="0" w:color="auto"/>
              <w:bottom w:val="single" w:sz="4" w:space="0" w:color="auto"/>
              <w:right w:val="single" w:sz="4" w:space="0" w:color="auto"/>
            </w:tcBorders>
            <w:hideMark/>
          </w:tcPr>
          <w:p w:rsidR="0032402E" w:rsidRPr="00D7043C" w:rsidRDefault="0032402E" w:rsidP="00F110E8">
            <w:pPr>
              <w:spacing w:after="0" w:line="240" w:lineRule="auto"/>
              <w:rPr>
                <w:rFonts w:ascii="Times New Roman" w:hAnsi="Times New Roman" w:cs="Times New Roman"/>
                <w:sz w:val="20"/>
                <w:szCs w:val="20"/>
              </w:rPr>
            </w:pPr>
            <w:r w:rsidRPr="00D7043C">
              <w:rPr>
                <w:rFonts w:ascii="Times New Roman" w:hAnsi="Times New Roman" w:cs="Times New Roman"/>
                <w:sz w:val="20"/>
                <w:szCs w:val="20"/>
              </w:rPr>
              <w:t>51.</w:t>
            </w:r>
          </w:p>
        </w:tc>
        <w:tc>
          <w:tcPr>
            <w:tcW w:w="936" w:type="dxa"/>
            <w:vMerge w:val="restart"/>
            <w:tcBorders>
              <w:left w:val="single" w:sz="4" w:space="0" w:color="auto"/>
              <w:right w:val="single" w:sz="4" w:space="0" w:color="auto"/>
            </w:tcBorders>
            <w:hideMark/>
          </w:tcPr>
          <w:p w:rsidR="00E50C05" w:rsidRDefault="00E50C05" w:rsidP="00F110E8">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Тема 4.</w:t>
            </w:r>
          </w:p>
          <w:p w:rsidR="0032402E" w:rsidRPr="00E50C05" w:rsidRDefault="0032402E" w:rsidP="00F110E8">
            <w:pPr>
              <w:spacing w:after="0" w:line="240" w:lineRule="auto"/>
              <w:jc w:val="center"/>
              <w:rPr>
                <w:rFonts w:ascii="Times New Roman" w:eastAsia="Times New Roman" w:hAnsi="Times New Roman" w:cs="Times New Roman"/>
                <w:sz w:val="20"/>
                <w:szCs w:val="20"/>
              </w:rPr>
            </w:pPr>
            <w:r w:rsidRPr="00E50C05">
              <w:rPr>
                <w:rFonts w:ascii="Times New Roman" w:eastAsia="Times New Roman" w:hAnsi="Times New Roman" w:cs="Times New Roman"/>
                <w:sz w:val="20"/>
                <w:szCs w:val="20"/>
              </w:rPr>
              <w:t>Практикум 2.</w:t>
            </w:r>
            <w:r w:rsidR="00346307" w:rsidRPr="00E50C05">
              <w:rPr>
                <w:rFonts w:ascii="Times New Roman" w:eastAsia="Times New Roman" w:hAnsi="Times New Roman" w:cs="Times New Roman"/>
                <w:sz w:val="20"/>
                <w:szCs w:val="20"/>
              </w:rPr>
              <w:t xml:space="preserve"> Свойства неметаллов и их соединений- 3 ч.</w:t>
            </w:r>
          </w:p>
        </w:tc>
        <w:tc>
          <w:tcPr>
            <w:tcW w:w="2692" w:type="dxa"/>
            <w:tcBorders>
              <w:top w:val="single" w:sz="4" w:space="0" w:color="auto"/>
              <w:left w:val="single" w:sz="4" w:space="0" w:color="auto"/>
              <w:bottom w:val="single" w:sz="4" w:space="0" w:color="auto"/>
              <w:right w:val="single" w:sz="4" w:space="0" w:color="auto"/>
            </w:tcBorders>
            <w:hideMark/>
          </w:tcPr>
          <w:p w:rsidR="0032402E" w:rsidRPr="00D7043C" w:rsidRDefault="0032402E" w:rsidP="00F110E8">
            <w:pPr>
              <w:spacing w:after="0" w:line="240" w:lineRule="auto"/>
              <w:rPr>
                <w:rFonts w:ascii="Times New Roman" w:eastAsia="Times New Roman" w:hAnsi="Times New Roman" w:cs="Times New Roman"/>
                <w:sz w:val="20"/>
                <w:szCs w:val="20"/>
              </w:rPr>
            </w:pPr>
            <w:r w:rsidRPr="00D7043C">
              <w:rPr>
                <w:rFonts w:ascii="Times New Roman" w:eastAsia="Times New Roman" w:hAnsi="Times New Roman" w:cs="Times New Roman"/>
                <w:b/>
                <w:sz w:val="20"/>
                <w:szCs w:val="20"/>
              </w:rPr>
              <w:t>Пр.р. № 2</w:t>
            </w:r>
            <w:r w:rsidRPr="00D7043C">
              <w:rPr>
                <w:rFonts w:ascii="Times New Roman" w:eastAsia="Times New Roman" w:hAnsi="Times New Roman" w:cs="Times New Roman"/>
                <w:sz w:val="20"/>
                <w:szCs w:val="20"/>
              </w:rPr>
              <w:t xml:space="preserve"> «Решение экспериментальных задач</w:t>
            </w:r>
            <w:r w:rsidR="00ED7A03" w:rsidRPr="00D7043C">
              <w:rPr>
                <w:rFonts w:ascii="Times New Roman" w:eastAsia="Times New Roman" w:hAnsi="Times New Roman" w:cs="Times New Roman"/>
                <w:sz w:val="20"/>
                <w:szCs w:val="20"/>
              </w:rPr>
              <w:t xml:space="preserve"> по теме галогены</w:t>
            </w:r>
            <w:r w:rsidRPr="00D7043C">
              <w:rPr>
                <w:rFonts w:ascii="Times New Roman" w:eastAsia="Times New Roman" w:hAnsi="Times New Roman" w:cs="Times New Roman"/>
                <w:sz w:val="20"/>
                <w:szCs w:val="20"/>
              </w:rPr>
              <w:t>»</w:t>
            </w:r>
          </w:p>
        </w:tc>
        <w:tc>
          <w:tcPr>
            <w:tcW w:w="850" w:type="dxa"/>
            <w:tcBorders>
              <w:top w:val="single" w:sz="4" w:space="0" w:color="auto"/>
              <w:left w:val="single" w:sz="4" w:space="0" w:color="auto"/>
              <w:bottom w:val="single" w:sz="4" w:space="0" w:color="auto"/>
              <w:right w:val="single" w:sz="4" w:space="0" w:color="auto"/>
            </w:tcBorders>
          </w:tcPr>
          <w:p w:rsidR="0032402E" w:rsidRPr="00D7043C" w:rsidRDefault="0032402E" w:rsidP="00F110E8">
            <w:pPr>
              <w:spacing w:after="0" w:line="240" w:lineRule="auto"/>
              <w:rPr>
                <w:rFonts w:ascii="Times New Roman" w:eastAsia="Calibri" w:hAnsi="Times New Roman" w:cs="Times New Roman"/>
                <w:sz w:val="20"/>
                <w:szCs w:val="20"/>
              </w:rPr>
            </w:pPr>
          </w:p>
        </w:tc>
        <w:tc>
          <w:tcPr>
            <w:tcW w:w="8934" w:type="dxa"/>
            <w:tcBorders>
              <w:top w:val="single" w:sz="4" w:space="0" w:color="auto"/>
              <w:left w:val="single" w:sz="4" w:space="0" w:color="auto"/>
              <w:bottom w:val="single" w:sz="4" w:space="0" w:color="auto"/>
              <w:right w:val="single" w:sz="4" w:space="0" w:color="auto"/>
            </w:tcBorders>
          </w:tcPr>
          <w:p w:rsidR="0032402E" w:rsidRPr="00D7043C" w:rsidRDefault="00BA6601" w:rsidP="00E50C05">
            <w:pPr>
              <w:autoSpaceDE w:val="0"/>
              <w:autoSpaceDN w:val="0"/>
              <w:adjustRightInd w:val="0"/>
              <w:spacing w:after="0" w:line="240" w:lineRule="auto"/>
              <w:jc w:val="both"/>
              <w:rPr>
                <w:rFonts w:ascii="Times New Roman" w:hAnsi="Times New Roman" w:cs="Times New Roman"/>
                <w:sz w:val="20"/>
                <w:szCs w:val="20"/>
              </w:rPr>
            </w:pPr>
            <w:r w:rsidRPr="00D7043C">
              <w:rPr>
                <w:rFonts w:ascii="Times New Roman" w:hAnsi="Times New Roman" w:cs="Times New Roman"/>
                <w:sz w:val="19"/>
                <w:szCs w:val="19"/>
              </w:rPr>
              <w:t xml:space="preserve">Экспериментально </w:t>
            </w:r>
            <w:r w:rsidRPr="00D7043C">
              <w:rPr>
                <w:rFonts w:ascii="Times New Roman" w:hAnsi="Times New Roman" w:cs="Times New Roman"/>
                <w:i/>
                <w:iCs/>
                <w:sz w:val="19"/>
                <w:szCs w:val="19"/>
              </w:rPr>
              <w:t>исследовать</w:t>
            </w:r>
            <w:r w:rsidR="00017514" w:rsidRPr="00D7043C">
              <w:rPr>
                <w:rFonts w:ascii="Times New Roman" w:hAnsi="Times New Roman" w:cs="Times New Roman"/>
                <w:i/>
                <w:iCs/>
                <w:sz w:val="19"/>
                <w:szCs w:val="19"/>
              </w:rPr>
              <w:t xml:space="preserve"> </w:t>
            </w:r>
            <w:r w:rsidRPr="00D7043C">
              <w:rPr>
                <w:rFonts w:ascii="Times New Roman" w:hAnsi="Times New Roman" w:cs="Times New Roman"/>
                <w:sz w:val="19"/>
                <w:szCs w:val="19"/>
              </w:rPr>
              <w:t>свойства неметаллов и их соединений.</w:t>
            </w:r>
            <w:r w:rsidR="00017514" w:rsidRPr="00D7043C">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Решать </w:t>
            </w:r>
            <w:r w:rsidRPr="00D7043C">
              <w:rPr>
                <w:rFonts w:ascii="Times New Roman" w:hAnsi="Times New Roman" w:cs="Times New Roman"/>
                <w:sz w:val="19"/>
                <w:szCs w:val="19"/>
              </w:rPr>
              <w:t>экспериментальные задачи по</w:t>
            </w:r>
            <w:r w:rsidR="00017514" w:rsidRPr="00D7043C">
              <w:rPr>
                <w:rFonts w:ascii="Times New Roman" w:hAnsi="Times New Roman" w:cs="Times New Roman"/>
                <w:sz w:val="19"/>
                <w:szCs w:val="19"/>
              </w:rPr>
              <w:t xml:space="preserve"> </w:t>
            </w:r>
            <w:r w:rsidRPr="00D7043C">
              <w:rPr>
                <w:rFonts w:ascii="Times New Roman" w:hAnsi="Times New Roman" w:cs="Times New Roman"/>
                <w:sz w:val="19"/>
                <w:szCs w:val="19"/>
              </w:rPr>
              <w:t>теме «Подгруппа галогенов».</w:t>
            </w:r>
            <w:r w:rsidR="00017514" w:rsidRPr="00D7043C">
              <w:rPr>
                <w:rFonts w:ascii="Times New Roman" w:hAnsi="Times New Roman" w:cs="Times New Roman"/>
                <w:sz w:val="19"/>
                <w:szCs w:val="19"/>
              </w:rPr>
              <w:t xml:space="preserve"> </w:t>
            </w:r>
            <w:r w:rsidR="0032402E" w:rsidRPr="00D7043C">
              <w:rPr>
                <w:rFonts w:ascii="Times New Roman" w:hAnsi="Times New Roman" w:cs="Times New Roman"/>
                <w:sz w:val="20"/>
                <w:szCs w:val="20"/>
              </w:rPr>
              <w:t>Обращение с лабораторным оборудованием и нагревательными приборами в соответствии с правилами техники безопасности. Распознавание некоторых анионов и катионов. Наблюдение свойств веществ и происходящих с ними явлений. Описание химического эксперимента с помощью естественного (русского или родного) языка и языка химии. Формулирование выводов по результатам проведенного эксперимента</w:t>
            </w:r>
          </w:p>
        </w:tc>
        <w:tc>
          <w:tcPr>
            <w:tcW w:w="567" w:type="dxa"/>
            <w:tcBorders>
              <w:top w:val="single" w:sz="4" w:space="0" w:color="auto"/>
              <w:left w:val="single" w:sz="4" w:space="0" w:color="auto"/>
              <w:bottom w:val="single" w:sz="4" w:space="0" w:color="auto"/>
              <w:right w:val="single" w:sz="4" w:space="0" w:color="auto"/>
            </w:tcBorders>
          </w:tcPr>
          <w:p w:rsidR="0032402E" w:rsidRPr="00D7043C" w:rsidRDefault="0032402E" w:rsidP="00F110E8">
            <w:pPr>
              <w:spacing w:after="0" w:line="240" w:lineRule="auto"/>
              <w:rPr>
                <w:rFonts w:ascii="Times New Roman" w:eastAsia="Calibri" w:hAnsi="Times New Roman" w:cs="Times New Roman"/>
                <w:sz w:val="20"/>
                <w:szCs w:val="20"/>
              </w:rPr>
            </w:pPr>
            <w:r w:rsidRPr="00D7043C">
              <w:rPr>
                <w:rFonts w:ascii="Times New Roman" w:eastAsia="Calibri" w:hAnsi="Times New Roman" w:cs="Times New Roman"/>
                <w:sz w:val="20"/>
                <w:szCs w:val="20"/>
              </w:rPr>
              <w:t>1</w:t>
            </w:r>
          </w:p>
        </w:tc>
        <w:tc>
          <w:tcPr>
            <w:tcW w:w="567" w:type="dxa"/>
            <w:tcBorders>
              <w:top w:val="single" w:sz="4" w:space="0" w:color="auto"/>
              <w:left w:val="single" w:sz="4" w:space="0" w:color="auto"/>
              <w:bottom w:val="single" w:sz="4" w:space="0" w:color="auto"/>
              <w:right w:val="single" w:sz="4" w:space="0" w:color="auto"/>
            </w:tcBorders>
          </w:tcPr>
          <w:p w:rsidR="0032402E" w:rsidRPr="00D7043C" w:rsidRDefault="0032402E" w:rsidP="00F110E8">
            <w:pPr>
              <w:spacing w:after="0" w:line="240" w:lineRule="auto"/>
              <w:rPr>
                <w:rFonts w:ascii="Times New Roman" w:eastAsia="Calibri"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32402E" w:rsidRPr="00D7043C" w:rsidRDefault="0032402E" w:rsidP="00F110E8">
            <w:pPr>
              <w:spacing w:after="0" w:line="240" w:lineRule="auto"/>
              <w:rPr>
                <w:rFonts w:ascii="Times New Roman" w:eastAsia="Calibri" w:hAnsi="Times New Roman" w:cs="Times New Roman"/>
                <w:sz w:val="20"/>
                <w:szCs w:val="20"/>
              </w:rPr>
            </w:pPr>
          </w:p>
        </w:tc>
      </w:tr>
      <w:tr w:rsidR="0032402E" w:rsidRPr="006019BF" w:rsidTr="00D339C7">
        <w:trPr>
          <w:trHeight w:val="536"/>
        </w:trPr>
        <w:tc>
          <w:tcPr>
            <w:tcW w:w="764" w:type="dxa"/>
            <w:tcBorders>
              <w:top w:val="single" w:sz="4" w:space="0" w:color="auto"/>
              <w:left w:val="single" w:sz="4" w:space="0" w:color="auto"/>
              <w:bottom w:val="single" w:sz="4" w:space="0" w:color="auto"/>
              <w:right w:val="single" w:sz="4" w:space="0" w:color="auto"/>
            </w:tcBorders>
          </w:tcPr>
          <w:p w:rsidR="0032402E" w:rsidRPr="00D7043C" w:rsidRDefault="0032402E" w:rsidP="00F110E8">
            <w:pPr>
              <w:spacing w:after="0" w:line="240" w:lineRule="auto"/>
              <w:rPr>
                <w:rFonts w:ascii="Times New Roman" w:hAnsi="Times New Roman" w:cs="Times New Roman"/>
                <w:sz w:val="20"/>
                <w:szCs w:val="20"/>
              </w:rPr>
            </w:pPr>
            <w:r w:rsidRPr="00D7043C">
              <w:rPr>
                <w:rFonts w:ascii="Times New Roman" w:hAnsi="Times New Roman" w:cs="Times New Roman"/>
                <w:sz w:val="20"/>
                <w:szCs w:val="20"/>
              </w:rPr>
              <w:t>52.</w:t>
            </w:r>
          </w:p>
        </w:tc>
        <w:tc>
          <w:tcPr>
            <w:tcW w:w="936" w:type="dxa"/>
            <w:vMerge/>
            <w:tcBorders>
              <w:left w:val="single" w:sz="4" w:space="0" w:color="auto"/>
              <w:right w:val="single" w:sz="4" w:space="0" w:color="auto"/>
            </w:tcBorders>
          </w:tcPr>
          <w:p w:rsidR="0032402E" w:rsidRPr="00E50C05" w:rsidRDefault="0032402E" w:rsidP="00F110E8">
            <w:pPr>
              <w:spacing w:after="0" w:line="240" w:lineRule="auto"/>
              <w:jc w:val="center"/>
              <w:rPr>
                <w:rFonts w:ascii="Times New Roman" w:eastAsia="Times New Roman" w:hAnsi="Times New Roman" w:cs="Times New Roman"/>
                <w:sz w:val="20"/>
                <w:szCs w:val="20"/>
              </w:rPr>
            </w:pPr>
          </w:p>
        </w:tc>
        <w:tc>
          <w:tcPr>
            <w:tcW w:w="2692" w:type="dxa"/>
            <w:tcBorders>
              <w:top w:val="single" w:sz="4" w:space="0" w:color="auto"/>
              <w:left w:val="single" w:sz="4" w:space="0" w:color="auto"/>
              <w:bottom w:val="single" w:sz="4" w:space="0" w:color="auto"/>
              <w:right w:val="single" w:sz="4" w:space="0" w:color="auto"/>
            </w:tcBorders>
          </w:tcPr>
          <w:p w:rsidR="0032402E" w:rsidRPr="00D7043C" w:rsidRDefault="00ED7A03" w:rsidP="00F110E8">
            <w:pPr>
              <w:spacing w:after="0" w:line="240" w:lineRule="auto"/>
              <w:rPr>
                <w:rFonts w:ascii="Times New Roman" w:eastAsia="Times New Roman" w:hAnsi="Times New Roman" w:cs="Times New Roman"/>
                <w:b/>
                <w:sz w:val="20"/>
                <w:szCs w:val="20"/>
              </w:rPr>
            </w:pPr>
            <w:r w:rsidRPr="00D7043C">
              <w:rPr>
                <w:rFonts w:ascii="Times New Roman" w:eastAsia="Times New Roman" w:hAnsi="Times New Roman" w:cs="Times New Roman"/>
                <w:b/>
                <w:sz w:val="20"/>
                <w:szCs w:val="20"/>
              </w:rPr>
              <w:t>П.Р. № 3</w:t>
            </w:r>
            <w:r w:rsidRPr="00D7043C">
              <w:rPr>
                <w:rFonts w:ascii="Times New Roman" w:eastAsia="Times New Roman" w:hAnsi="Times New Roman" w:cs="Times New Roman"/>
                <w:sz w:val="20"/>
                <w:szCs w:val="20"/>
              </w:rPr>
              <w:t xml:space="preserve"> Решение экспериментальных задач по теме подгруппа кислорода»</w:t>
            </w:r>
          </w:p>
        </w:tc>
        <w:tc>
          <w:tcPr>
            <w:tcW w:w="850" w:type="dxa"/>
            <w:tcBorders>
              <w:top w:val="single" w:sz="4" w:space="0" w:color="auto"/>
              <w:left w:val="single" w:sz="4" w:space="0" w:color="auto"/>
              <w:bottom w:val="single" w:sz="4" w:space="0" w:color="auto"/>
              <w:right w:val="single" w:sz="4" w:space="0" w:color="auto"/>
            </w:tcBorders>
          </w:tcPr>
          <w:p w:rsidR="0032402E" w:rsidRPr="00D7043C" w:rsidRDefault="005A20D8" w:rsidP="00F110E8">
            <w:pPr>
              <w:spacing w:after="0" w:line="240" w:lineRule="auto"/>
              <w:rPr>
                <w:rFonts w:ascii="Times New Roman" w:eastAsia="Calibri" w:hAnsi="Times New Roman" w:cs="Times New Roman"/>
                <w:sz w:val="20"/>
                <w:szCs w:val="20"/>
              </w:rPr>
            </w:pPr>
            <w:r w:rsidRPr="00D7043C">
              <w:rPr>
                <w:rFonts w:ascii="Times New Roman" w:eastAsia="Calibri" w:hAnsi="Times New Roman" w:cs="Times New Roman"/>
                <w:sz w:val="20"/>
                <w:szCs w:val="20"/>
              </w:rPr>
              <w:t>С 259</w:t>
            </w:r>
          </w:p>
        </w:tc>
        <w:tc>
          <w:tcPr>
            <w:tcW w:w="8934" w:type="dxa"/>
            <w:tcBorders>
              <w:top w:val="single" w:sz="4" w:space="0" w:color="auto"/>
              <w:left w:val="single" w:sz="4" w:space="0" w:color="auto"/>
              <w:bottom w:val="single" w:sz="4" w:space="0" w:color="auto"/>
              <w:right w:val="single" w:sz="4" w:space="0" w:color="auto"/>
            </w:tcBorders>
          </w:tcPr>
          <w:p w:rsidR="00BA6601" w:rsidRPr="00D7043C" w:rsidRDefault="00BA6601" w:rsidP="00E50C05">
            <w:pPr>
              <w:autoSpaceDE w:val="0"/>
              <w:autoSpaceDN w:val="0"/>
              <w:adjustRightInd w:val="0"/>
              <w:spacing w:after="0" w:line="240" w:lineRule="auto"/>
              <w:jc w:val="both"/>
              <w:rPr>
                <w:rFonts w:ascii="Times New Roman" w:hAnsi="Times New Roman" w:cs="Times New Roman"/>
                <w:sz w:val="19"/>
                <w:szCs w:val="19"/>
              </w:rPr>
            </w:pPr>
            <w:r w:rsidRPr="00D7043C">
              <w:rPr>
                <w:rFonts w:ascii="Times New Roman" w:hAnsi="Times New Roman" w:cs="Times New Roman"/>
                <w:sz w:val="19"/>
                <w:szCs w:val="19"/>
              </w:rPr>
              <w:t xml:space="preserve">Экспериментально </w:t>
            </w:r>
            <w:r w:rsidRPr="00D7043C">
              <w:rPr>
                <w:rFonts w:ascii="Times New Roman" w:hAnsi="Times New Roman" w:cs="Times New Roman"/>
                <w:i/>
                <w:iCs/>
                <w:sz w:val="19"/>
                <w:szCs w:val="19"/>
              </w:rPr>
              <w:t>исследовать</w:t>
            </w:r>
            <w:r w:rsidR="00017514" w:rsidRPr="00D7043C">
              <w:rPr>
                <w:rFonts w:ascii="Times New Roman" w:hAnsi="Times New Roman" w:cs="Times New Roman"/>
                <w:i/>
                <w:iCs/>
                <w:sz w:val="19"/>
                <w:szCs w:val="19"/>
              </w:rPr>
              <w:t xml:space="preserve"> </w:t>
            </w:r>
            <w:r w:rsidRPr="00D7043C">
              <w:rPr>
                <w:rFonts w:ascii="Times New Roman" w:hAnsi="Times New Roman" w:cs="Times New Roman"/>
                <w:sz w:val="19"/>
                <w:szCs w:val="19"/>
              </w:rPr>
              <w:t>свойства неметаллов и их соединений.</w:t>
            </w:r>
            <w:r w:rsidR="00017514" w:rsidRPr="00D7043C">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Решать </w:t>
            </w:r>
            <w:r w:rsidRPr="00D7043C">
              <w:rPr>
                <w:rFonts w:ascii="Times New Roman" w:hAnsi="Times New Roman" w:cs="Times New Roman"/>
                <w:sz w:val="19"/>
                <w:szCs w:val="19"/>
              </w:rPr>
              <w:t>экспериментальные задачи по</w:t>
            </w:r>
            <w:r w:rsidR="00017514" w:rsidRPr="00D7043C">
              <w:rPr>
                <w:rFonts w:ascii="Times New Roman" w:hAnsi="Times New Roman" w:cs="Times New Roman"/>
                <w:sz w:val="19"/>
                <w:szCs w:val="19"/>
              </w:rPr>
              <w:t xml:space="preserve"> </w:t>
            </w:r>
            <w:r w:rsidRPr="00D7043C">
              <w:rPr>
                <w:rFonts w:ascii="Times New Roman" w:hAnsi="Times New Roman" w:cs="Times New Roman"/>
                <w:sz w:val="19"/>
                <w:szCs w:val="19"/>
              </w:rPr>
              <w:t>теме «Подгруппа кислорода».</w:t>
            </w:r>
            <w:r w:rsidR="00017514" w:rsidRPr="00D7043C">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Обращаться </w:t>
            </w:r>
            <w:r w:rsidR="00017514" w:rsidRPr="00D7043C">
              <w:rPr>
                <w:rFonts w:ascii="Times New Roman" w:hAnsi="Times New Roman" w:cs="Times New Roman"/>
                <w:sz w:val="19"/>
                <w:szCs w:val="19"/>
              </w:rPr>
              <w:t>с лабораторным оборудо</w:t>
            </w:r>
            <w:r w:rsidRPr="00D7043C">
              <w:rPr>
                <w:rFonts w:ascii="Times New Roman" w:hAnsi="Times New Roman" w:cs="Times New Roman"/>
                <w:sz w:val="19"/>
                <w:szCs w:val="19"/>
              </w:rPr>
              <w:t>ванием и нагревательными приборами</w:t>
            </w:r>
            <w:r w:rsidR="00017514" w:rsidRPr="00D7043C">
              <w:rPr>
                <w:rFonts w:ascii="Times New Roman" w:hAnsi="Times New Roman" w:cs="Times New Roman"/>
                <w:sz w:val="19"/>
                <w:szCs w:val="19"/>
              </w:rPr>
              <w:t xml:space="preserve"> </w:t>
            </w:r>
            <w:r w:rsidRPr="00D7043C">
              <w:rPr>
                <w:rFonts w:ascii="Times New Roman" w:hAnsi="Times New Roman" w:cs="Times New Roman"/>
                <w:sz w:val="19"/>
                <w:szCs w:val="19"/>
              </w:rPr>
              <w:t>в соответствии с правилами техники</w:t>
            </w:r>
          </w:p>
          <w:p w:rsidR="0032402E" w:rsidRPr="00D7043C" w:rsidRDefault="00BA6601" w:rsidP="00014ECD">
            <w:pPr>
              <w:autoSpaceDE w:val="0"/>
              <w:autoSpaceDN w:val="0"/>
              <w:adjustRightInd w:val="0"/>
              <w:spacing w:after="0" w:line="240" w:lineRule="auto"/>
              <w:jc w:val="both"/>
              <w:rPr>
                <w:rFonts w:ascii="Times New Roman" w:eastAsia="Calibri" w:hAnsi="Times New Roman" w:cs="Times New Roman"/>
                <w:sz w:val="20"/>
                <w:szCs w:val="20"/>
              </w:rPr>
            </w:pPr>
            <w:r w:rsidRPr="00D7043C">
              <w:rPr>
                <w:rFonts w:ascii="Times New Roman" w:hAnsi="Times New Roman" w:cs="Times New Roman"/>
                <w:sz w:val="19"/>
                <w:szCs w:val="19"/>
              </w:rPr>
              <w:t>безопасности.</w:t>
            </w:r>
            <w:r w:rsidR="00017514" w:rsidRPr="00D7043C">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Наблюдать </w:t>
            </w:r>
            <w:r w:rsidRPr="00D7043C">
              <w:rPr>
                <w:rFonts w:ascii="Times New Roman" w:hAnsi="Times New Roman" w:cs="Times New Roman"/>
                <w:sz w:val="19"/>
                <w:szCs w:val="19"/>
              </w:rPr>
              <w:t>за свойствами серы, ее</w:t>
            </w:r>
            <w:r w:rsidR="00017514" w:rsidRPr="00D7043C">
              <w:rPr>
                <w:rFonts w:ascii="Times New Roman" w:hAnsi="Times New Roman" w:cs="Times New Roman"/>
                <w:sz w:val="19"/>
                <w:szCs w:val="19"/>
              </w:rPr>
              <w:t xml:space="preserve"> </w:t>
            </w:r>
            <w:r w:rsidRPr="00D7043C">
              <w:rPr>
                <w:rFonts w:ascii="Times New Roman" w:hAnsi="Times New Roman" w:cs="Times New Roman"/>
                <w:sz w:val="19"/>
                <w:szCs w:val="19"/>
              </w:rPr>
              <w:t>со</w:t>
            </w:r>
            <w:r w:rsidR="00017514" w:rsidRPr="00D7043C">
              <w:rPr>
                <w:rFonts w:ascii="Times New Roman" w:hAnsi="Times New Roman" w:cs="Times New Roman"/>
                <w:sz w:val="19"/>
                <w:szCs w:val="19"/>
              </w:rPr>
              <w:t>единений и явлениями, происходя</w:t>
            </w:r>
            <w:r w:rsidRPr="00D7043C">
              <w:rPr>
                <w:rFonts w:ascii="Times New Roman" w:hAnsi="Times New Roman" w:cs="Times New Roman"/>
                <w:sz w:val="19"/>
                <w:szCs w:val="19"/>
              </w:rPr>
              <w:t>щими с ними.</w:t>
            </w:r>
            <w:r w:rsidR="00017514" w:rsidRPr="00D7043C">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Описывать </w:t>
            </w:r>
            <w:r w:rsidRPr="00D7043C">
              <w:rPr>
                <w:rFonts w:ascii="Times New Roman" w:hAnsi="Times New Roman" w:cs="Times New Roman"/>
                <w:sz w:val="19"/>
                <w:szCs w:val="19"/>
              </w:rPr>
              <w:t>химический эксперимент</w:t>
            </w:r>
            <w:r w:rsidR="00017514" w:rsidRPr="00D7043C">
              <w:rPr>
                <w:rFonts w:ascii="Times New Roman" w:hAnsi="Times New Roman" w:cs="Times New Roman"/>
                <w:sz w:val="19"/>
                <w:szCs w:val="19"/>
              </w:rPr>
              <w:t xml:space="preserve"> </w:t>
            </w:r>
            <w:r w:rsidRPr="00D7043C">
              <w:rPr>
                <w:rFonts w:ascii="Times New Roman" w:hAnsi="Times New Roman" w:cs="Times New Roman"/>
                <w:sz w:val="19"/>
                <w:szCs w:val="19"/>
              </w:rPr>
              <w:t>с помощью русского (родного) языка</w:t>
            </w:r>
            <w:r w:rsidR="00014ECD">
              <w:rPr>
                <w:rFonts w:ascii="Times New Roman" w:hAnsi="Times New Roman" w:cs="Times New Roman"/>
                <w:sz w:val="19"/>
                <w:szCs w:val="19"/>
              </w:rPr>
              <w:t xml:space="preserve"> </w:t>
            </w:r>
            <w:r w:rsidRPr="00D7043C">
              <w:rPr>
                <w:rFonts w:ascii="Times New Roman" w:hAnsi="Times New Roman" w:cs="Times New Roman"/>
                <w:sz w:val="19"/>
                <w:szCs w:val="19"/>
              </w:rPr>
              <w:t>и языка химии</w:t>
            </w:r>
            <w:proofErr w:type="gramStart"/>
            <w:r w:rsidRPr="00D7043C">
              <w:rPr>
                <w:rFonts w:ascii="Times New Roman" w:hAnsi="Times New Roman" w:cs="Times New Roman"/>
                <w:i/>
                <w:iCs/>
                <w:sz w:val="19"/>
                <w:szCs w:val="19"/>
              </w:rPr>
              <w:t xml:space="preserve"> Ф</w:t>
            </w:r>
            <w:proofErr w:type="gramEnd"/>
            <w:r w:rsidRPr="00D7043C">
              <w:rPr>
                <w:rFonts w:ascii="Times New Roman" w:hAnsi="Times New Roman" w:cs="Times New Roman"/>
                <w:i/>
                <w:iCs/>
                <w:sz w:val="19"/>
                <w:szCs w:val="19"/>
              </w:rPr>
              <w:t xml:space="preserve">ормулировать </w:t>
            </w:r>
            <w:r w:rsidR="00017514" w:rsidRPr="00D7043C">
              <w:rPr>
                <w:rFonts w:ascii="Times New Roman" w:hAnsi="Times New Roman" w:cs="Times New Roman"/>
                <w:sz w:val="19"/>
                <w:szCs w:val="19"/>
              </w:rPr>
              <w:t>выводы по результа</w:t>
            </w:r>
            <w:r w:rsidRPr="00D7043C">
              <w:rPr>
                <w:rFonts w:ascii="Times New Roman" w:hAnsi="Times New Roman" w:cs="Times New Roman"/>
                <w:sz w:val="19"/>
                <w:szCs w:val="19"/>
              </w:rPr>
              <w:t>там проведенного эксперимента.</w:t>
            </w:r>
            <w:r w:rsidR="00014ECD">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Сотрудничать </w:t>
            </w:r>
            <w:r w:rsidR="00017514" w:rsidRPr="00D7043C">
              <w:rPr>
                <w:rFonts w:ascii="Times New Roman" w:hAnsi="Times New Roman" w:cs="Times New Roman"/>
                <w:sz w:val="19"/>
                <w:szCs w:val="19"/>
              </w:rPr>
              <w:t>в процессе учебно</w:t>
            </w:r>
            <w:r w:rsidRPr="00D7043C">
              <w:rPr>
                <w:rFonts w:ascii="Times New Roman" w:hAnsi="Times New Roman" w:cs="Times New Roman"/>
                <w:sz w:val="19"/>
                <w:szCs w:val="19"/>
              </w:rPr>
              <w:t>го в</w:t>
            </w:r>
            <w:r w:rsidR="00017514" w:rsidRPr="00D7043C">
              <w:rPr>
                <w:rFonts w:ascii="Times New Roman" w:hAnsi="Times New Roman" w:cs="Times New Roman"/>
                <w:sz w:val="19"/>
                <w:szCs w:val="19"/>
              </w:rPr>
              <w:t>заимодействия при работе в груп</w:t>
            </w:r>
            <w:r w:rsidRPr="00D7043C">
              <w:rPr>
                <w:rFonts w:ascii="Times New Roman" w:hAnsi="Times New Roman" w:cs="Times New Roman"/>
                <w:sz w:val="19"/>
                <w:szCs w:val="19"/>
              </w:rPr>
              <w:t>пах</w:t>
            </w:r>
          </w:p>
        </w:tc>
        <w:tc>
          <w:tcPr>
            <w:tcW w:w="567" w:type="dxa"/>
            <w:tcBorders>
              <w:top w:val="single" w:sz="4" w:space="0" w:color="auto"/>
              <w:left w:val="single" w:sz="4" w:space="0" w:color="auto"/>
              <w:bottom w:val="single" w:sz="4" w:space="0" w:color="auto"/>
              <w:right w:val="single" w:sz="4" w:space="0" w:color="auto"/>
            </w:tcBorders>
          </w:tcPr>
          <w:p w:rsidR="0032402E" w:rsidRPr="00D7043C" w:rsidRDefault="0032402E" w:rsidP="00F110E8">
            <w:pPr>
              <w:spacing w:after="0" w:line="240" w:lineRule="auto"/>
              <w:rPr>
                <w:rFonts w:ascii="Times New Roman" w:eastAsia="Calibri" w:hAnsi="Times New Roman" w:cs="Times New Roman"/>
                <w:sz w:val="20"/>
                <w:szCs w:val="20"/>
              </w:rPr>
            </w:pPr>
            <w:r w:rsidRPr="00D7043C">
              <w:rPr>
                <w:rFonts w:ascii="Times New Roman" w:eastAsia="Calibri" w:hAnsi="Times New Roman" w:cs="Times New Roman"/>
                <w:sz w:val="20"/>
                <w:szCs w:val="20"/>
              </w:rPr>
              <w:t>1</w:t>
            </w:r>
          </w:p>
        </w:tc>
        <w:tc>
          <w:tcPr>
            <w:tcW w:w="567" w:type="dxa"/>
            <w:tcBorders>
              <w:top w:val="single" w:sz="4" w:space="0" w:color="auto"/>
              <w:left w:val="single" w:sz="4" w:space="0" w:color="auto"/>
              <w:bottom w:val="single" w:sz="4" w:space="0" w:color="auto"/>
              <w:right w:val="single" w:sz="4" w:space="0" w:color="auto"/>
            </w:tcBorders>
          </w:tcPr>
          <w:p w:rsidR="0032402E" w:rsidRPr="00D7043C" w:rsidRDefault="0032402E" w:rsidP="00F110E8">
            <w:pPr>
              <w:spacing w:after="0" w:line="240" w:lineRule="auto"/>
              <w:rPr>
                <w:rFonts w:ascii="Times New Roman" w:eastAsia="Calibri"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32402E" w:rsidRPr="00D7043C" w:rsidRDefault="0032402E" w:rsidP="00F110E8">
            <w:pPr>
              <w:spacing w:after="0" w:line="240" w:lineRule="auto"/>
              <w:rPr>
                <w:rFonts w:ascii="Times New Roman" w:eastAsia="Calibri" w:hAnsi="Times New Roman" w:cs="Times New Roman"/>
                <w:sz w:val="20"/>
                <w:szCs w:val="20"/>
              </w:rPr>
            </w:pPr>
          </w:p>
        </w:tc>
      </w:tr>
      <w:tr w:rsidR="0032402E" w:rsidRPr="006019BF" w:rsidTr="00D339C7">
        <w:trPr>
          <w:trHeight w:val="536"/>
        </w:trPr>
        <w:tc>
          <w:tcPr>
            <w:tcW w:w="764" w:type="dxa"/>
            <w:tcBorders>
              <w:top w:val="single" w:sz="4" w:space="0" w:color="auto"/>
              <w:left w:val="single" w:sz="4" w:space="0" w:color="auto"/>
              <w:bottom w:val="single" w:sz="4" w:space="0" w:color="auto"/>
              <w:right w:val="single" w:sz="4" w:space="0" w:color="auto"/>
            </w:tcBorders>
          </w:tcPr>
          <w:p w:rsidR="0032402E" w:rsidRPr="00D7043C" w:rsidRDefault="0032402E" w:rsidP="00F110E8">
            <w:pPr>
              <w:spacing w:after="0" w:line="240" w:lineRule="auto"/>
              <w:rPr>
                <w:rFonts w:ascii="Times New Roman" w:hAnsi="Times New Roman" w:cs="Times New Roman"/>
                <w:sz w:val="20"/>
                <w:szCs w:val="20"/>
              </w:rPr>
            </w:pPr>
            <w:r w:rsidRPr="00D7043C">
              <w:rPr>
                <w:rFonts w:ascii="Times New Roman" w:hAnsi="Times New Roman" w:cs="Times New Roman"/>
                <w:sz w:val="20"/>
                <w:szCs w:val="20"/>
              </w:rPr>
              <w:t>53.</w:t>
            </w:r>
          </w:p>
        </w:tc>
        <w:tc>
          <w:tcPr>
            <w:tcW w:w="936" w:type="dxa"/>
            <w:vMerge/>
            <w:tcBorders>
              <w:left w:val="single" w:sz="4" w:space="0" w:color="auto"/>
              <w:bottom w:val="single" w:sz="4" w:space="0" w:color="auto"/>
              <w:right w:val="single" w:sz="4" w:space="0" w:color="auto"/>
            </w:tcBorders>
          </w:tcPr>
          <w:p w:rsidR="0032402E" w:rsidRPr="00E50C05" w:rsidRDefault="0032402E" w:rsidP="00F110E8">
            <w:pPr>
              <w:spacing w:after="0" w:line="240" w:lineRule="auto"/>
              <w:jc w:val="center"/>
              <w:rPr>
                <w:rFonts w:ascii="Times New Roman" w:eastAsia="Times New Roman" w:hAnsi="Times New Roman" w:cs="Times New Roman"/>
                <w:sz w:val="20"/>
                <w:szCs w:val="20"/>
              </w:rPr>
            </w:pPr>
          </w:p>
        </w:tc>
        <w:tc>
          <w:tcPr>
            <w:tcW w:w="2692" w:type="dxa"/>
            <w:tcBorders>
              <w:top w:val="single" w:sz="4" w:space="0" w:color="auto"/>
              <w:left w:val="single" w:sz="4" w:space="0" w:color="auto"/>
              <w:bottom w:val="single" w:sz="4" w:space="0" w:color="auto"/>
              <w:right w:val="single" w:sz="4" w:space="0" w:color="auto"/>
            </w:tcBorders>
          </w:tcPr>
          <w:p w:rsidR="0032402E" w:rsidRPr="00D7043C" w:rsidRDefault="00ED7A03" w:rsidP="00F110E8">
            <w:pPr>
              <w:spacing w:after="0" w:line="240" w:lineRule="auto"/>
              <w:rPr>
                <w:rFonts w:ascii="Times New Roman" w:eastAsia="Times New Roman" w:hAnsi="Times New Roman" w:cs="Times New Roman"/>
                <w:sz w:val="20"/>
                <w:szCs w:val="20"/>
              </w:rPr>
            </w:pPr>
            <w:r w:rsidRPr="00D7043C">
              <w:rPr>
                <w:rFonts w:ascii="Times New Roman" w:eastAsia="Times New Roman" w:hAnsi="Times New Roman" w:cs="Times New Roman"/>
                <w:b/>
                <w:sz w:val="20"/>
                <w:szCs w:val="20"/>
              </w:rPr>
              <w:t xml:space="preserve">П. Р.№ 4 </w:t>
            </w:r>
            <w:r w:rsidRPr="00D7043C">
              <w:rPr>
                <w:rFonts w:ascii="Times New Roman" w:eastAsia="Times New Roman" w:hAnsi="Times New Roman" w:cs="Times New Roman"/>
                <w:sz w:val="20"/>
                <w:szCs w:val="20"/>
              </w:rPr>
              <w:t>«Получение, собирание и распознавание газов»</w:t>
            </w:r>
          </w:p>
        </w:tc>
        <w:tc>
          <w:tcPr>
            <w:tcW w:w="850" w:type="dxa"/>
            <w:tcBorders>
              <w:top w:val="single" w:sz="4" w:space="0" w:color="auto"/>
              <w:left w:val="single" w:sz="4" w:space="0" w:color="auto"/>
              <w:bottom w:val="single" w:sz="4" w:space="0" w:color="auto"/>
              <w:right w:val="single" w:sz="4" w:space="0" w:color="auto"/>
            </w:tcBorders>
          </w:tcPr>
          <w:p w:rsidR="0032402E" w:rsidRPr="00D7043C" w:rsidRDefault="005A20D8" w:rsidP="00F110E8">
            <w:pPr>
              <w:spacing w:after="0" w:line="240" w:lineRule="auto"/>
              <w:rPr>
                <w:rFonts w:ascii="Times New Roman" w:eastAsia="Calibri" w:hAnsi="Times New Roman" w:cs="Times New Roman"/>
                <w:sz w:val="20"/>
                <w:szCs w:val="20"/>
              </w:rPr>
            </w:pPr>
            <w:r w:rsidRPr="00D7043C">
              <w:rPr>
                <w:rFonts w:ascii="Times New Roman" w:eastAsia="Calibri" w:hAnsi="Times New Roman" w:cs="Times New Roman"/>
                <w:sz w:val="20"/>
                <w:szCs w:val="20"/>
              </w:rPr>
              <w:t>С 262</w:t>
            </w:r>
          </w:p>
        </w:tc>
        <w:tc>
          <w:tcPr>
            <w:tcW w:w="8934" w:type="dxa"/>
            <w:tcBorders>
              <w:top w:val="single" w:sz="4" w:space="0" w:color="auto"/>
              <w:left w:val="single" w:sz="4" w:space="0" w:color="auto"/>
              <w:bottom w:val="single" w:sz="4" w:space="0" w:color="auto"/>
              <w:right w:val="single" w:sz="4" w:space="0" w:color="auto"/>
            </w:tcBorders>
          </w:tcPr>
          <w:p w:rsidR="0032402E" w:rsidRPr="00D7043C" w:rsidRDefault="00BA6601" w:rsidP="00014ECD">
            <w:pPr>
              <w:autoSpaceDE w:val="0"/>
              <w:autoSpaceDN w:val="0"/>
              <w:adjustRightInd w:val="0"/>
              <w:spacing w:after="0" w:line="240" w:lineRule="auto"/>
              <w:jc w:val="both"/>
              <w:rPr>
                <w:rFonts w:ascii="Times New Roman" w:eastAsia="Calibri" w:hAnsi="Times New Roman" w:cs="Times New Roman"/>
                <w:sz w:val="20"/>
                <w:szCs w:val="20"/>
              </w:rPr>
            </w:pPr>
            <w:r w:rsidRPr="00D7043C">
              <w:rPr>
                <w:rFonts w:ascii="Times New Roman" w:hAnsi="Times New Roman" w:cs="Times New Roman"/>
                <w:i/>
                <w:iCs/>
                <w:sz w:val="19"/>
                <w:szCs w:val="19"/>
              </w:rPr>
              <w:t xml:space="preserve">Получать, собирать </w:t>
            </w:r>
            <w:r w:rsidRPr="00D7043C">
              <w:rPr>
                <w:rFonts w:ascii="Times New Roman" w:hAnsi="Times New Roman" w:cs="Times New Roman"/>
                <w:sz w:val="19"/>
                <w:szCs w:val="19"/>
              </w:rPr>
              <w:t xml:space="preserve">и </w:t>
            </w:r>
            <w:r w:rsidRPr="00D7043C">
              <w:rPr>
                <w:rFonts w:ascii="Times New Roman" w:hAnsi="Times New Roman" w:cs="Times New Roman"/>
                <w:i/>
                <w:iCs/>
                <w:sz w:val="19"/>
                <w:szCs w:val="19"/>
              </w:rPr>
              <w:t>распознавать</w:t>
            </w:r>
            <w:r w:rsidR="00017514" w:rsidRPr="00D7043C">
              <w:rPr>
                <w:rFonts w:ascii="Times New Roman" w:hAnsi="Times New Roman" w:cs="Times New Roman"/>
                <w:i/>
                <w:iCs/>
                <w:sz w:val="19"/>
                <w:szCs w:val="19"/>
              </w:rPr>
              <w:t xml:space="preserve"> </w:t>
            </w:r>
            <w:r w:rsidRPr="00D7043C">
              <w:rPr>
                <w:rFonts w:ascii="Times New Roman" w:hAnsi="Times New Roman" w:cs="Times New Roman"/>
                <w:sz w:val="19"/>
                <w:szCs w:val="19"/>
              </w:rPr>
              <w:t>водо</w:t>
            </w:r>
            <w:r w:rsidR="00017514" w:rsidRPr="00D7043C">
              <w:rPr>
                <w:rFonts w:ascii="Times New Roman" w:hAnsi="Times New Roman" w:cs="Times New Roman"/>
                <w:sz w:val="19"/>
                <w:szCs w:val="19"/>
              </w:rPr>
              <w:t>род, кислород, аммиак и углекис</w:t>
            </w:r>
            <w:r w:rsidRPr="00D7043C">
              <w:rPr>
                <w:rFonts w:ascii="Times New Roman" w:hAnsi="Times New Roman" w:cs="Times New Roman"/>
                <w:sz w:val="19"/>
                <w:szCs w:val="19"/>
              </w:rPr>
              <w:t>лый газ.</w:t>
            </w:r>
            <w:r w:rsidR="00014ECD">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Обращаться </w:t>
            </w:r>
            <w:r w:rsidR="00017514" w:rsidRPr="00D7043C">
              <w:rPr>
                <w:rFonts w:ascii="Times New Roman" w:hAnsi="Times New Roman" w:cs="Times New Roman"/>
                <w:sz w:val="19"/>
                <w:szCs w:val="19"/>
              </w:rPr>
              <w:t>с лабораторным оборудо</w:t>
            </w:r>
            <w:r w:rsidRPr="00D7043C">
              <w:rPr>
                <w:rFonts w:ascii="Times New Roman" w:hAnsi="Times New Roman" w:cs="Times New Roman"/>
                <w:sz w:val="19"/>
                <w:szCs w:val="19"/>
              </w:rPr>
              <w:t>ванием и нагревательными приборами</w:t>
            </w:r>
            <w:r w:rsidR="00017514" w:rsidRPr="00D7043C">
              <w:rPr>
                <w:rFonts w:ascii="Times New Roman" w:hAnsi="Times New Roman" w:cs="Times New Roman"/>
                <w:sz w:val="19"/>
                <w:szCs w:val="19"/>
              </w:rPr>
              <w:t xml:space="preserve"> </w:t>
            </w:r>
            <w:r w:rsidRPr="00D7043C">
              <w:rPr>
                <w:rFonts w:ascii="Times New Roman" w:hAnsi="Times New Roman" w:cs="Times New Roman"/>
                <w:sz w:val="19"/>
                <w:szCs w:val="19"/>
              </w:rPr>
              <w:t>в соответствии с правилами техники</w:t>
            </w:r>
            <w:r w:rsidR="00017514" w:rsidRPr="00D7043C">
              <w:rPr>
                <w:rFonts w:ascii="Times New Roman" w:hAnsi="Times New Roman" w:cs="Times New Roman"/>
                <w:sz w:val="19"/>
                <w:szCs w:val="19"/>
              </w:rPr>
              <w:t xml:space="preserve"> </w:t>
            </w:r>
            <w:r w:rsidRPr="00D7043C">
              <w:rPr>
                <w:rFonts w:ascii="Times New Roman" w:hAnsi="Times New Roman" w:cs="Times New Roman"/>
                <w:sz w:val="19"/>
                <w:szCs w:val="19"/>
              </w:rPr>
              <w:t>безопасности.</w:t>
            </w:r>
            <w:r w:rsidR="00017514" w:rsidRPr="00D7043C">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Наблюдать </w:t>
            </w:r>
            <w:r w:rsidRPr="00D7043C">
              <w:rPr>
                <w:rFonts w:ascii="Times New Roman" w:hAnsi="Times New Roman" w:cs="Times New Roman"/>
                <w:sz w:val="19"/>
                <w:szCs w:val="19"/>
              </w:rPr>
              <w:t xml:space="preserve">и </w:t>
            </w:r>
            <w:r w:rsidRPr="00D7043C">
              <w:rPr>
                <w:rFonts w:ascii="Times New Roman" w:hAnsi="Times New Roman" w:cs="Times New Roman"/>
                <w:i/>
                <w:iCs/>
                <w:sz w:val="19"/>
                <w:szCs w:val="19"/>
              </w:rPr>
              <w:t xml:space="preserve">описывать </w:t>
            </w:r>
            <w:r w:rsidRPr="00D7043C">
              <w:rPr>
                <w:rFonts w:ascii="Times New Roman" w:hAnsi="Times New Roman" w:cs="Times New Roman"/>
                <w:sz w:val="19"/>
                <w:szCs w:val="19"/>
              </w:rPr>
              <w:t>химический</w:t>
            </w:r>
            <w:r w:rsidR="00017514" w:rsidRPr="00D7043C">
              <w:rPr>
                <w:rFonts w:ascii="Times New Roman" w:hAnsi="Times New Roman" w:cs="Times New Roman"/>
                <w:sz w:val="19"/>
                <w:szCs w:val="19"/>
              </w:rPr>
              <w:t xml:space="preserve"> </w:t>
            </w:r>
            <w:r w:rsidRPr="00D7043C">
              <w:rPr>
                <w:rFonts w:ascii="Times New Roman" w:hAnsi="Times New Roman" w:cs="Times New Roman"/>
                <w:sz w:val="19"/>
                <w:szCs w:val="19"/>
              </w:rPr>
              <w:t>эксперимент с помощью русского</w:t>
            </w:r>
            <w:r w:rsidR="00017514" w:rsidRPr="00D7043C">
              <w:rPr>
                <w:rFonts w:ascii="Times New Roman" w:hAnsi="Times New Roman" w:cs="Times New Roman"/>
                <w:sz w:val="19"/>
                <w:szCs w:val="19"/>
              </w:rPr>
              <w:t xml:space="preserve"> </w:t>
            </w:r>
            <w:r w:rsidRPr="00D7043C">
              <w:rPr>
                <w:rFonts w:ascii="Times New Roman" w:hAnsi="Times New Roman" w:cs="Times New Roman"/>
                <w:sz w:val="19"/>
                <w:szCs w:val="19"/>
              </w:rPr>
              <w:t>(родного) языка и языка химии.</w:t>
            </w:r>
          </w:p>
        </w:tc>
        <w:tc>
          <w:tcPr>
            <w:tcW w:w="567" w:type="dxa"/>
            <w:tcBorders>
              <w:top w:val="single" w:sz="4" w:space="0" w:color="auto"/>
              <w:left w:val="single" w:sz="4" w:space="0" w:color="auto"/>
              <w:bottom w:val="single" w:sz="4" w:space="0" w:color="auto"/>
              <w:right w:val="single" w:sz="4" w:space="0" w:color="auto"/>
            </w:tcBorders>
          </w:tcPr>
          <w:p w:rsidR="0032402E" w:rsidRPr="00D7043C" w:rsidRDefault="0008402F" w:rsidP="00F110E8">
            <w:pPr>
              <w:spacing w:after="0" w:line="240" w:lineRule="auto"/>
              <w:rPr>
                <w:rFonts w:ascii="Times New Roman" w:eastAsia="Calibri" w:hAnsi="Times New Roman" w:cs="Times New Roman"/>
                <w:sz w:val="20"/>
                <w:szCs w:val="20"/>
              </w:rPr>
            </w:pPr>
            <w:r w:rsidRPr="00D7043C">
              <w:rPr>
                <w:rFonts w:ascii="Times New Roman" w:eastAsia="Calibri" w:hAnsi="Times New Roman" w:cs="Times New Roman"/>
                <w:sz w:val="20"/>
                <w:szCs w:val="20"/>
              </w:rPr>
              <w:t>1</w:t>
            </w:r>
          </w:p>
        </w:tc>
        <w:tc>
          <w:tcPr>
            <w:tcW w:w="567" w:type="dxa"/>
            <w:tcBorders>
              <w:top w:val="single" w:sz="4" w:space="0" w:color="auto"/>
              <w:left w:val="single" w:sz="4" w:space="0" w:color="auto"/>
              <w:bottom w:val="single" w:sz="4" w:space="0" w:color="auto"/>
              <w:right w:val="single" w:sz="4" w:space="0" w:color="auto"/>
            </w:tcBorders>
          </w:tcPr>
          <w:p w:rsidR="0032402E" w:rsidRPr="00D7043C" w:rsidRDefault="0032402E" w:rsidP="00F110E8">
            <w:pPr>
              <w:spacing w:after="0" w:line="240" w:lineRule="auto"/>
              <w:rPr>
                <w:rFonts w:ascii="Times New Roman" w:eastAsia="Calibri"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32402E" w:rsidRPr="00D7043C" w:rsidRDefault="0032402E" w:rsidP="00F110E8">
            <w:pPr>
              <w:spacing w:after="0" w:line="240" w:lineRule="auto"/>
              <w:rPr>
                <w:rFonts w:ascii="Times New Roman" w:eastAsia="Calibri" w:hAnsi="Times New Roman" w:cs="Times New Roman"/>
                <w:sz w:val="20"/>
                <w:szCs w:val="20"/>
              </w:rPr>
            </w:pPr>
          </w:p>
        </w:tc>
      </w:tr>
      <w:tr w:rsidR="005A20D8" w:rsidRPr="006019BF" w:rsidTr="000F09B4">
        <w:trPr>
          <w:trHeight w:val="125"/>
        </w:trPr>
        <w:tc>
          <w:tcPr>
            <w:tcW w:w="764" w:type="dxa"/>
            <w:tcBorders>
              <w:top w:val="single" w:sz="4" w:space="0" w:color="auto"/>
              <w:left w:val="single" w:sz="4" w:space="0" w:color="auto"/>
              <w:bottom w:val="single" w:sz="4" w:space="0" w:color="auto"/>
              <w:right w:val="single" w:sz="4" w:space="0" w:color="auto"/>
            </w:tcBorders>
          </w:tcPr>
          <w:p w:rsidR="005A20D8" w:rsidRPr="00D7043C" w:rsidRDefault="005A20D8" w:rsidP="005A20D8">
            <w:pPr>
              <w:spacing w:after="0" w:line="240" w:lineRule="auto"/>
              <w:rPr>
                <w:rFonts w:ascii="Times New Roman" w:hAnsi="Times New Roman" w:cs="Times New Roman"/>
                <w:sz w:val="20"/>
                <w:szCs w:val="20"/>
              </w:rPr>
            </w:pPr>
            <w:r w:rsidRPr="00D7043C">
              <w:rPr>
                <w:rFonts w:ascii="Times New Roman" w:hAnsi="Times New Roman" w:cs="Times New Roman"/>
                <w:sz w:val="20"/>
                <w:szCs w:val="20"/>
              </w:rPr>
              <w:t>54.</w:t>
            </w:r>
          </w:p>
        </w:tc>
        <w:tc>
          <w:tcPr>
            <w:tcW w:w="936" w:type="dxa"/>
            <w:vMerge w:val="restart"/>
            <w:tcBorders>
              <w:left w:val="single" w:sz="4" w:space="0" w:color="auto"/>
              <w:right w:val="single" w:sz="4" w:space="0" w:color="auto"/>
            </w:tcBorders>
          </w:tcPr>
          <w:p w:rsidR="00E50C05" w:rsidRDefault="00E50C05" w:rsidP="00BA6601">
            <w:pPr>
              <w:spacing w:after="0" w:line="240" w:lineRule="auto"/>
              <w:rPr>
                <w:rFonts w:ascii="Times New Roman" w:hAnsi="Times New Roman" w:cs="Times New Roman"/>
                <w:bCs/>
                <w:sz w:val="20"/>
                <w:szCs w:val="20"/>
              </w:rPr>
            </w:pPr>
            <w:r>
              <w:rPr>
                <w:rFonts w:ascii="Times New Roman" w:hAnsi="Times New Roman" w:cs="Times New Roman"/>
                <w:bCs/>
                <w:sz w:val="20"/>
                <w:szCs w:val="20"/>
              </w:rPr>
              <w:t xml:space="preserve">       </w:t>
            </w:r>
            <w:r w:rsidR="00BA6601" w:rsidRPr="00E50C05">
              <w:rPr>
                <w:rFonts w:ascii="Times New Roman" w:hAnsi="Times New Roman" w:cs="Times New Roman"/>
                <w:bCs/>
                <w:sz w:val="20"/>
                <w:szCs w:val="20"/>
              </w:rPr>
              <w:t>Тема 5.</w:t>
            </w:r>
          </w:p>
          <w:p w:rsidR="00E50C05" w:rsidRDefault="00BA6601" w:rsidP="00E50C05">
            <w:pPr>
              <w:spacing w:after="0" w:line="240" w:lineRule="auto"/>
              <w:jc w:val="center"/>
              <w:rPr>
                <w:rFonts w:ascii="Times New Roman" w:hAnsi="Times New Roman" w:cs="Times New Roman"/>
                <w:bCs/>
                <w:sz w:val="20"/>
                <w:szCs w:val="20"/>
              </w:rPr>
            </w:pPr>
            <w:r w:rsidRPr="00E50C05">
              <w:rPr>
                <w:rFonts w:ascii="Times New Roman" w:hAnsi="Times New Roman" w:cs="Times New Roman"/>
                <w:bCs/>
                <w:sz w:val="20"/>
                <w:szCs w:val="20"/>
              </w:rPr>
              <w:t>Краткие сведени</w:t>
            </w:r>
            <w:r w:rsidRPr="00E50C05">
              <w:rPr>
                <w:rFonts w:ascii="Times New Roman" w:hAnsi="Times New Roman" w:cs="Times New Roman"/>
                <w:bCs/>
                <w:sz w:val="20"/>
                <w:szCs w:val="20"/>
              </w:rPr>
              <w:lastRenderedPageBreak/>
              <w:t>я об органических соединениях</w:t>
            </w:r>
          </w:p>
          <w:p w:rsidR="005A20D8" w:rsidRPr="00E50C05" w:rsidRDefault="00E50C05" w:rsidP="00E50C05">
            <w:pPr>
              <w:spacing w:after="0" w:line="240" w:lineRule="auto"/>
              <w:jc w:val="center"/>
              <w:rPr>
                <w:rFonts w:ascii="Times New Roman" w:eastAsia="Times New Roman" w:hAnsi="Times New Roman" w:cs="Times New Roman"/>
                <w:sz w:val="20"/>
                <w:szCs w:val="20"/>
              </w:rPr>
            </w:pPr>
            <w:r>
              <w:rPr>
                <w:rFonts w:ascii="Times New Roman" w:hAnsi="Times New Roman" w:cs="Times New Roman"/>
                <w:bCs/>
                <w:sz w:val="20"/>
                <w:szCs w:val="20"/>
              </w:rPr>
              <w:t xml:space="preserve">- </w:t>
            </w:r>
            <w:r w:rsidR="00BA6601" w:rsidRPr="00E50C05">
              <w:rPr>
                <w:rFonts w:ascii="Times New Roman" w:hAnsi="Times New Roman" w:cs="Times New Roman"/>
                <w:sz w:val="20"/>
                <w:szCs w:val="20"/>
              </w:rPr>
              <w:t xml:space="preserve"> 4 ч</w:t>
            </w:r>
            <w:r>
              <w:rPr>
                <w:rFonts w:ascii="Times New Roman" w:hAnsi="Times New Roman" w:cs="Times New Roman"/>
                <w:sz w:val="20"/>
                <w:szCs w:val="20"/>
              </w:rPr>
              <w:t>.</w:t>
            </w:r>
          </w:p>
        </w:tc>
        <w:tc>
          <w:tcPr>
            <w:tcW w:w="2692" w:type="dxa"/>
            <w:tcBorders>
              <w:top w:val="single" w:sz="4" w:space="0" w:color="auto"/>
              <w:left w:val="single" w:sz="4" w:space="0" w:color="auto"/>
              <w:bottom w:val="single" w:sz="4" w:space="0" w:color="auto"/>
              <w:right w:val="single" w:sz="4" w:space="0" w:color="auto"/>
            </w:tcBorders>
          </w:tcPr>
          <w:p w:rsidR="005A20D8" w:rsidRPr="00D7043C" w:rsidRDefault="00346307" w:rsidP="00BA6601">
            <w:pPr>
              <w:spacing w:after="0" w:line="240" w:lineRule="auto"/>
              <w:rPr>
                <w:rFonts w:ascii="Times New Roman" w:eastAsia="Times New Roman" w:hAnsi="Times New Roman" w:cs="Times New Roman"/>
                <w:sz w:val="20"/>
                <w:szCs w:val="20"/>
              </w:rPr>
            </w:pPr>
            <w:r w:rsidRPr="00D7043C">
              <w:rPr>
                <w:rFonts w:ascii="Times New Roman" w:eastAsia="Times New Roman" w:hAnsi="Times New Roman" w:cs="Times New Roman"/>
                <w:sz w:val="20"/>
                <w:szCs w:val="20"/>
              </w:rPr>
              <w:lastRenderedPageBreak/>
              <w:t xml:space="preserve">Углеводороды. </w:t>
            </w:r>
          </w:p>
        </w:tc>
        <w:tc>
          <w:tcPr>
            <w:tcW w:w="850" w:type="dxa"/>
            <w:tcBorders>
              <w:top w:val="single" w:sz="4" w:space="0" w:color="auto"/>
              <w:left w:val="single" w:sz="4" w:space="0" w:color="auto"/>
              <w:bottom w:val="single" w:sz="4" w:space="0" w:color="auto"/>
              <w:right w:val="single" w:sz="4" w:space="0" w:color="auto"/>
            </w:tcBorders>
          </w:tcPr>
          <w:p w:rsidR="005A20D8" w:rsidRPr="00D7043C" w:rsidRDefault="00346307" w:rsidP="005A20D8">
            <w:pPr>
              <w:spacing w:after="0" w:line="240" w:lineRule="auto"/>
              <w:rPr>
                <w:rFonts w:ascii="Times New Roman" w:eastAsia="Times New Roman" w:hAnsi="Times New Roman" w:cs="Times New Roman"/>
                <w:sz w:val="20"/>
                <w:szCs w:val="20"/>
              </w:rPr>
            </w:pPr>
            <w:r w:rsidRPr="00D7043C">
              <w:rPr>
                <w:rFonts w:ascii="Times New Roman" w:eastAsia="Times New Roman" w:hAnsi="Times New Roman" w:cs="Times New Roman"/>
                <w:sz w:val="20"/>
                <w:szCs w:val="20"/>
              </w:rPr>
              <w:t>Лекция</w:t>
            </w:r>
          </w:p>
        </w:tc>
        <w:tc>
          <w:tcPr>
            <w:tcW w:w="8934" w:type="dxa"/>
            <w:tcBorders>
              <w:top w:val="single" w:sz="4" w:space="0" w:color="auto"/>
              <w:left w:val="single" w:sz="4" w:space="0" w:color="auto"/>
              <w:bottom w:val="single" w:sz="4" w:space="0" w:color="auto"/>
              <w:right w:val="single" w:sz="4" w:space="0" w:color="auto"/>
            </w:tcBorders>
          </w:tcPr>
          <w:p w:rsidR="005A20D8" w:rsidRPr="00D7043C" w:rsidRDefault="00BA6601" w:rsidP="00014ECD">
            <w:pPr>
              <w:autoSpaceDE w:val="0"/>
              <w:autoSpaceDN w:val="0"/>
              <w:adjustRightInd w:val="0"/>
              <w:spacing w:after="0" w:line="240" w:lineRule="auto"/>
              <w:jc w:val="both"/>
              <w:rPr>
                <w:rFonts w:ascii="Times New Roman" w:eastAsia="Calibri" w:hAnsi="Times New Roman" w:cs="Times New Roman"/>
                <w:sz w:val="20"/>
                <w:szCs w:val="20"/>
              </w:rPr>
            </w:pPr>
            <w:r w:rsidRPr="00D7043C">
              <w:rPr>
                <w:rFonts w:ascii="Times New Roman" w:hAnsi="Times New Roman" w:cs="Times New Roman"/>
                <w:i/>
                <w:iCs/>
                <w:sz w:val="19"/>
                <w:szCs w:val="19"/>
              </w:rPr>
              <w:t xml:space="preserve">Характеризовать </w:t>
            </w:r>
            <w:r w:rsidRPr="00D7043C">
              <w:rPr>
                <w:rFonts w:ascii="Times New Roman" w:hAnsi="Times New Roman" w:cs="Times New Roman"/>
                <w:sz w:val="19"/>
                <w:szCs w:val="19"/>
              </w:rPr>
              <w:t>особенности</w:t>
            </w:r>
            <w:r w:rsidR="00017514" w:rsidRPr="00D7043C">
              <w:rPr>
                <w:rFonts w:ascii="Times New Roman" w:hAnsi="Times New Roman" w:cs="Times New Roman"/>
                <w:sz w:val="19"/>
                <w:szCs w:val="19"/>
              </w:rPr>
              <w:t xml:space="preserve"> </w:t>
            </w:r>
            <w:r w:rsidRPr="00D7043C">
              <w:rPr>
                <w:rFonts w:ascii="Times New Roman" w:hAnsi="Times New Roman" w:cs="Times New Roman"/>
                <w:sz w:val="19"/>
                <w:szCs w:val="19"/>
              </w:rPr>
              <w:t>состава и свойств органических</w:t>
            </w:r>
            <w:r w:rsidR="00017514" w:rsidRPr="00D7043C">
              <w:rPr>
                <w:rFonts w:ascii="Times New Roman" w:hAnsi="Times New Roman" w:cs="Times New Roman"/>
                <w:sz w:val="19"/>
                <w:szCs w:val="19"/>
              </w:rPr>
              <w:t xml:space="preserve"> </w:t>
            </w:r>
            <w:r w:rsidRPr="00D7043C">
              <w:rPr>
                <w:rFonts w:ascii="Times New Roman" w:hAnsi="Times New Roman" w:cs="Times New Roman"/>
                <w:sz w:val="19"/>
                <w:szCs w:val="19"/>
              </w:rPr>
              <w:t>соединений.</w:t>
            </w:r>
            <w:r w:rsidR="00017514" w:rsidRPr="00D7043C">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Различать </w:t>
            </w:r>
            <w:r w:rsidR="00017514" w:rsidRPr="00D7043C">
              <w:rPr>
                <w:rFonts w:ascii="Times New Roman" w:hAnsi="Times New Roman" w:cs="Times New Roman"/>
                <w:sz w:val="19"/>
                <w:szCs w:val="19"/>
              </w:rPr>
              <w:t>предельные и непредель</w:t>
            </w:r>
            <w:r w:rsidRPr="00D7043C">
              <w:rPr>
                <w:rFonts w:ascii="Times New Roman" w:hAnsi="Times New Roman" w:cs="Times New Roman"/>
                <w:sz w:val="19"/>
                <w:szCs w:val="19"/>
              </w:rPr>
              <w:t>ные углеводороды.</w:t>
            </w:r>
            <w:r w:rsidR="00017514" w:rsidRPr="00D7043C">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Называть </w:t>
            </w:r>
            <w:r w:rsidRPr="00D7043C">
              <w:rPr>
                <w:rFonts w:ascii="Times New Roman" w:hAnsi="Times New Roman" w:cs="Times New Roman"/>
                <w:sz w:val="19"/>
                <w:szCs w:val="19"/>
              </w:rPr>
              <w:t xml:space="preserve">и </w:t>
            </w:r>
            <w:r w:rsidRPr="00D7043C">
              <w:rPr>
                <w:rFonts w:ascii="Times New Roman" w:hAnsi="Times New Roman" w:cs="Times New Roman"/>
                <w:i/>
                <w:iCs/>
                <w:sz w:val="19"/>
                <w:szCs w:val="19"/>
              </w:rPr>
              <w:t xml:space="preserve">записывать </w:t>
            </w:r>
            <w:r w:rsidRPr="00D7043C">
              <w:rPr>
                <w:rFonts w:ascii="Times New Roman" w:hAnsi="Times New Roman" w:cs="Times New Roman"/>
                <w:sz w:val="19"/>
                <w:szCs w:val="19"/>
              </w:rPr>
              <w:t>формулы</w:t>
            </w:r>
            <w:r w:rsidR="00014ECD">
              <w:rPr>
                <w:rFonts w:ascii="Times New Roman" w:hAnsi="Times New Roman" w:cs="Times New Roman"/>
                <w:sz w:val="19"/>
                <w:szCs w:val="19"/>
              </w:rPr>
              <w:t xml:space="preserve"> </w:t>
            </w:r>
            <w:r w:rsidRPr="00D7043C">
              <w:rPr>
                <w:rFonts w:ascii="Times New Roman" w:hAnsi="Times New Roman" w:cs="Times New Roman"/>
                <w:sz w:val="19"/>
                <w:szCs w:val="19"/>
              </w:rPr>
              <w:t>(молеку</w:t>
            </w:r>
            <w:r w:rsidR="00017514" w:rsidRPr="00D7043C">
              <w:rPr>
                <w:rFonts w:ascii="Times New Roman" w:hAnsi="Times New Roman" w:cs="Times New Roman"/>
                <w:sz w:val="19"/>
                <w:szCs w:val="19"/>
              </w:rPr>
              <w:t>лярные и структурные) важ</w:t>
            </w:r>
            <w:r w:rsidRPr="00D7043C">
              <w:rPr>
                <w:rFonts w:ascii="Times New Roman" w:hAnsi="Times New Roman" w:cs="Times New Roman"/>
                <w:sz w:val="19"/>
                <w:szCs w:val="19"/>
              </w:rPr>
              <w:t>нейших представителей углеводородов.</w:t>
            </w:r>
            <w:r w:rsidR="00017514" w:rsidRPr="00D7043C">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Предлагать </w:t>
            </w:r>
            <w:r w:rsidR="00017514" w:rsidRPr="00D7043C">
              <w:rPr>
                <w:rFonts w:ascii="Times New Roman" w:hAnsi="Times New Roman" w:cs="Times New Roman"/>
                <w:sz w:val="19"/>
                <w:szCs w:val="19"/>
              </w:rPr>
              <w:t>эксперимент по распозна</w:t>
            </w:r>
            <w:r w:rsidRPr="00D7043C">
              <w:rPr>
                <w:rFonts w:ascii="Times New Roman" w:hAnsi="Times New Roman" w:cs="Times New Roman"/>
                <w:sz w:val="19"/>
                <w:szCs w:val="19"/>
              </w:rPr>
              <w:t>ванию соединений непредельного</w:t>
            </w:r>
            <w:r w:rsidR="00017514" w:rsidRPr="00D7043C">
              <w:rPr>
                <w:rFonts w:ascii="Times New Roman" w:hAnsi="Times New Roman" w:cs="Times New Roman"/>
                <w:sz w:val="19"/>
                <w:szCs w:val="19"/>
              </w:rPr>
              <w:t xml:space="preserve"> </w:t>
            </w:r>
            <w:r w:rsidRPr="00D7043C">
              <w:rPr>
                <w:rFonts w:ascii="Times New Roman" w:hAnsi="Times New Roman" w:cs="Times New Roman"/>
                <w:sz w:val="19"/>
                <w:szCs w:val="19"/>
              </w:rPr>
              <w:t>строения.</w:t>
            </w:r>
            <w:r w:rsidR="00017514" w:rsidRPr="00D7043C">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Наблюдать </w:t>
            </w:r>
            <w:r w:rsidRPr="00D7043C">
              <w:rPr>
                <w:rFonts w:ascii="Times New Roman" w:hAnsi="Times New Roman" w:cs="Times New Roman"/>
                <w:sz w:val="19"/>
                <w:szCs w:val="19"/>
              </w:rPr>
              <w:t>за ходом химического</w:t>
            </w:r>
            <w:r w:rsidR="00017514" w:rsidRPr="00D7043C">
              <w:rPr>
                <w:rFonts w:ascii="Times New Roman" w:hAnsi="Times New Roman" w:cs="Times New Roman"/>
                <w:sz w:val="19"/>
                <w:szCs w:val="19"/>
              </w:rPr>
              <w:t xml:space="preserve"> </w:t>
            </w:r>
            <w:r w:rsidRPr="00D7043C">
              <w:rPr>
                <w:rFonts w:ascii="Times New Roman" w:hAnsi="Times New Roman" w:cs="Times New Roman"/>
                <w:sz w:val="19"/>
                <w:szCs w:val="19"/>
              </w:rPr>
              <w:t>эксперимента, описывать его и делать</w:t>
            </w:r>
            <w:r w:rsidR="00017514" w:rsidRPr="00D7043C">
              <w:rPr>
                <w:rFonts w:ascii="Times New Roman" w:hAnsi="Times New Roman" w:cs="Times New Roman"/>
                <w:sz w:val="19"/>
                <w:szCs w:val="19"/>
              </w:rPr>
              <w:t xml:space="preserve"> </w:t>
            </w:r>
            <w:r w:rsidRPr="00D7043C">
              <w:rPr>
                <w:rFonts w:ascii="Times New Roman" w:hAnsi="Times New Roman" w:cs="Times New Roman"/>
                <w:sz w:val="19"/>
                <w:szCs w:val="19"/>
              </w:rPr>
              <w:t>выводы на основе наблюдений.</w:t>
            </w:r>
            <w:r w:rsidR="00014ECD">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Фиксировать </w:t>
            </w:r>
            <w:r w:rsidRPr="00D7043C">
              <w:rPr>
                <w:rFonts w:ascii="Times New Roman" w:hAnsi="Times New Roman" w:cs="Times New Roman"/>
                <w:sz w:val="19"/>
                <w:szCs w:val="19"/>
              </w:rPr>
              <w:t>резуль</w:t>
            </w:r>
            <w:r w:rsidR="00017514" w:rsidRPr="00D7043C">
              <w:rPr>
                <w:rFonts w:ascii="Times New Roman" w:hAnsi="Times New Roman" w:cs="Times New Roman"/>
                <w:sz w:val="19"/>
                <w:szCs w:val="19"/>
              </w:rPr>
              <w:t>таты эксперимен</w:t>
            </w:r>
            <w:r w:rsidRPr="00D7043C">
              <w:rPr>
                <w:rFonts w:ascii="Times New Roman" w:hAnsi="Times New Roman" w:cs="Times New Roman"/>
                <w:sz w:val="19"/>
                <w:szCs w:val="19"/>
              </w:rPr>
              <w:t>та с помощью русского (родного)</w:t>
            </w:r>
            <w:r w:rsidR="00017514" w:rsidRPr="00D7043C">
              <w:rPr>
                <w:rFonts w:ascii="Times New Roman" w:hAnsi="Times New Roman" w:cs="Times New Roman"/>
                <w:sz w:val="19"/>
                <w:szCs w:val="19"/>
              </w:rPr>
              <w:t xml:space="preserve"> </w:t>
            </w:r>
            <w:r w:rsidRPr="00D7043C">
              <w:rPr>
                <w:rFonts w:ascii="Times New Roman" w:hAnsi="Times New Roman" w:cs="Times New Roman"/>
                <w:sz w:val="19"/>
                <w:szCs w:val="19"/>
              </w:rPr>
              <w:t xml:space="preserve">языка, а </w:t>
            </w:r>
            <w:r w:rsidRPr="00D7043C">
              <w:rPr>
                <w:rFonts w:ascii="Times New Roman" w:hAnsi="Times New Roman" w:cs="Times New Roman"/>
                <w:sz w:val="19"/>
                <w:szCs w:val="19"/>
              </w:rPr>
              <w:lastRenderedPageBreak/>
              <w:t>также с помощью химических</w:t>
            </w:r>
            <w:r w:rsidR="00017514" w:rsidRPr="00D7043C">
              <w:rPr>
                <w:rFonts w:ascii="Times New Roman" w:hAnsi="Times New Roman" w:cs="Times New Roman"/>
                <w:sz w:val="19"/>
                <w:szCs w:val="19"/>
              </w:rPr>
              <w:t xml:space="preserve"> </w:t>
            </w:r>
            <w:r w:rsidRPr="00D7043C">
              <w:rPr>
                <w:rFonts w:ascii="Times New Roman" w:hAnsi="Times New Roman" w:cs="Times New Roman"/>
                <w:sz w:val="19"/>
                <w:szCs w:val="19"/>
              </w:rPr>
              <w:t>формул и уравнений</w:t>
            </w:r>
          </w:p>
        </w:tc>
        <w:tc>
          <w:tcPr>
            <w:tcW w:w="567" w:type="dxa"/>
            <w:tcBorders>
              <w:top w:val="single" w:sz="4" w:space="0" w:color="auto"/>
              <w:left w:val="single" w:sz="4" w:space="0" w:color="auto"/>
              <w:bottom w:val="single" w:sz="4" w:space="0" w:color="auto"/>
              <w:right w:val="single" w:sz="4" w:space="0" w:color="auto"/>
            </w:tcBorders>
          </w:tcPr>
          <w:p w:rsidR="005A20D8" w:rsidRPr="00D7043C" w:rsidRDefault="005A20D8" w:rsidP="005A20D8">
            <w:pPr>
              <w:autoSpaceDE w:val="0"/>
              <w:autoSpaceDN w:val="0"/>
              <w:adjustRightInd w:val="0"/>
              <w:spacing w:after="0" w:line="240" w:lineRule="auto"/>
              <w:jc w:val="both"/>
              <w:rPr>
                <w:rFonts w:ascii="Times New Roman" w:hAnsi="Times New Roman" w:cs="Times New Roman"/>
                <w:sz w:val="20"/>
                <w:szCs w:val="20"/>
              </w:rPr>
            </w:pPr>
            <w:r w:rsidRPr="00D7043C">
              <w:rPr>
                <w:rFonts w:ascii="Times New Roman" w:hAnsi="Times New Roman" w:cs="Times New Roman"/>
                <w:sz w:val="20"/>
                <w:szCs w:val="20"/>
              </w:rPr>
              <w:lastRenderedPageBreak/>
              <w:t>1</w:t>
            </w:r>
          </w:p>
        </w:tc>
        <w:tc>
          <w:tcPr>
            <w:tcW w:w="567" w:type="dxa"/>
            <w:tcBorders>
              <w:top w:val="single" w:sz="4" w:space="0" w:color="auto"/>
              <w:left w:val="single" w:sz="4" w:space="0" w:color="auto"/>
              <w:bottom w:val="single" w:sz="4" w:space="0" w:color="auto"/>
              <w:right w:val="single" w:sz="4" w:space="0" w:color="auto"/>
            </w:tcBorders>
          </w:tcPr>
          <w:p w:rsidR="005A20D8" w:rsidRPr="00D7043C" w:rsidRDefault="005A20D8" w:rsidP="005A20D8">
            <w:pPr>
              <w:spacing w:after="0" w:line="240" w:lineRule="auto"/>
              <w:rPr>
                <w:rFonts w:ascii="Times New Roman" w:eastAsia="Calibri"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5A20D8" w:rsidRPr="00D7043C" w:rsidRDefault="005A20D8" w:rsidP="005A20D8">
            <w:pPr>
              <w:spacing w:after="0" w:line="240" w:lineRule="auto"/>
              <w:rPr>
                <w:rFonts w:ascii="Times New Roman" w:eastAsia="Calibri" w:hAnsi="Times New Roman" w:cs="Times New Roman"/>
                <w:sz w:val="20"/>
                <w:szCs w:val="20"/>
              </w:rPr>
            </w:pPr>
          </w:p>
        </w:tc>
      </w:tr>
      <w:tr w:rsidR="005A20D8" w:rsidRPr="006019BF" w:rsidTr="00D339C7">
        <w:trPr>
          <w:trHeight w:val="536"/>
        </w:trPr>
        <w:tc>
          <w:tcPr>
            <w:tcW w:w="764" w:type="dxa"/>
            <w:tcBorders>
              <w:top w:val="single" w:sz="4" w:space="0" w:color="auto"/>
              <w:left w:val="single" w:sz="4" w:space="0" w:color="auto"/>
              <w:bottom w:val="single" w:sz="4" w:space="0" w:color="auto"/>
              <w:right w:val="single" w:sz="4" w:space="0" w:color="auto"/>
            </w:tcBorders>
          </w:tcPr>
          <w:p w:rsidR="005A20D8" w:rsidRPr="00D7043C" w:rsidRDefault="00BA6601" w:rsidP="005A20D8">
            <w:pPr>
              <w:spacing w:after="0" w:line="240" w:lineRule="auto"/>
              <w:rPr>
                <w:rFonts w:ascii="Times New Roman" w:hAnsi="Times New Roman" w:cs="Times New Roman"/>
                <w:sz w:val="20"/>
                <w:szCs w:val="20"/>
              </w:rPr>
            </w:pPr>
            <w:r w:rsidRPr="00D7043C">
              <w:rPr>
                <w:rFonts w:ascii="Times New Roman" w:hAnsi="Times New Roman" w:cs="Times New Roman"/>
                <w:sz w:val="20"/>
                <w:szCs w:val="20"/>
              </w:rPr>
              <w:lastRenderedPageBreak/>
              <w:t>55-56.</w:t>
            </w:r>
          </w:p>
        </w:tc>
        <w:tc>
          <w:tcPr>
            <w:tcW w:w="936" w:type="dxa"/>
            <w:vMerge/>
            <w:tcBorders>
              <w:left w:val="single" w:sz="4" w:space="0" w:color="auto"/>
              <w:right w:val="single" w:sz="4" w:space="0" w:color="auto"/>
            </w:tcBorders>
          </w:tcPr>
          <w:p w:rsidR="005A20D8" w:rsidRPr="00E50C05" w:rsidRDefault="005A20D8" w:rsidP="005A20D8">
            <w:pPr>
              <w:spacing w:after="0" w:line="240" w:lineRule="auto"/>
              <w:jc w:val="center"/>
              <w:rPr>
                <w:rFonts w:ascii="Times New Roman" w:eastAsia="Times New Roman" w:hAnsi="Times New Roman" w:cs="Times New Roman"/>
                <w:sz w:val="20"/>
                <w:szCs w:val="20"/>
              </w:rPr>
            </w:pPr>
          </w:p>
        </w:tc>
        <w:tc>
          <w:tcPr>
            <w:tcW w:w="2692" w:type="dxa"/>
            <w:tcBorders>
              <w:top w:val="single" w:sz="4" w:space="0" w:color="auto"/>
              <w:left w:val="single" w:sz="4" w:space="0" w:color="auto"/>
              <w:bottom w:val="single" w:sz="4" w:space="0" w:color="auto"/>
              <w:right w:val="single" w:sz="4" w:space="0" w:color="auto"/>
            </w:tcBorders>
          </w:tcPr>
          <w:p w:rsidR="005A20D8" w:rsidRPr="00D7043C" w:rsidRDefault="00346307" w:rsidP="00346307">
            <w:pPr>
              <w:spacing w:after="0" w:line="240" w:lineRule="auto"/>
              <w:rPr>
                <w:rFonts w:ascii="Times New Roman" w:eastAsia="Times New Roman" w:hAnsi="Times New Roman" w:cs="Times New Roman"/>
                <w:sz w:val="20"/>
                <w:szCs w:val="20"/>
              </w:rPr>
            </w:pPr>
            <w:r w:rsidRPr="00D7043C">
              <w:rPr>
                <w:rFonts w:ascii="Times New Roman" w:eastAsia="Times New Roman" w:hAnsi="Times New Roman" w:cs="Times New Roman"/>
                <w:sz w:val="20"/>
                <w:szCs w:val="20"/>
              </w:rPr>
              <w:t>Кислородсодержащие органические соединения</w:t>
            </w:r>
          </w:p>
        </w:tc>
        <w:tc>
          <w:tcPr>
            <w:tcW w:w="850" w:type="dxa"/>
            <w:tcBorders>
              <w:top w:val="single" w:sz="4" w:space="0" w:color="auto"/>
              <w:left w:val="single" w:sz="4" w:space="0" w:color="auto"/>
              <w:bottom w:val="single" w:sz="4" w:space="0" w:color="auto"/>
              <w:right w:val="single" w:sz="4" w:space="0" w:color="auto"/>
            </w:tcBorders>
          </w:tcPr>
          <w:p w:rsidR="005A20D8" w:rsidRPr="00D7043C" w:rsidRDefault="00346307" w:rsidP="005A20D8">
            <w:pPr>
              <w:spacing w:after="0" w:line="240" w:lineRule="auto"/>
              <w:rPr>
                <w:rFonts w:ascii="Times New Roman" w:eastAsia="Times New Roman" w:hAnsi="Times New Roman" w:cs="Times New Roman"/>
                <w:sz w:val="20"/>
                <w:szCs w:val="20"/>
              </w:rPr>
            </w:pPr>
            <w:r w:rsidRPr="00D7043C">
              <w:rPr>
                <w:rFonts w:ascii="Times New Roman" w:eastAsia="Times New Roman" w:hAnsi="Times New Roman" w:cs="Times New Roman"/>
                <w:sz w:val="20"/>
                <w:szCs w:val="20"/>
              </w:rPr>
              <w:t>Лекция</w:t>
            </w:r>
          </w:p>
        </w:tc>
        <w:tc>
          <w:tcPr>
            <w:tcW w:w="8934" w:type="dxa"/>
            <w:tcBorders>
              <w:top w:val="single" w:sz="4" w:space="0" w:color="auto"/>
              <w:left w:val="single" w:sz="4" w:space="0" w:color="auto"/>
              <w:bottom w:val="single" w:sz="4" w:space="0" w:color="auto"/>
              <w:right w:val="single" w:sz="4" w:space="0" w:color="auto"/>
            </w:tcBorders>
          </w:tcPr>
          <w:p w:rsidR="005A20D8" w:rsidRPr="00D7043C" w:rsidRDefault="00BA6601" w:rsidP="00014ECD">
            <w:pPr>
              <w:autoSpaceDE w:val="0"/>
              <w:autoSpaceDN w:val="0"/>
              <w:adjustRightInd w:val="0"/>
              <w:spacing w:after="0" w:line="240" w:lineRule="auto"/>
              <w:jc w:val="both"/>
              <w:rPr>
                <w:rFonts w:ascii="Times New Roman" w:eastAsia="Calibri" w:hAnsi="Times New Roman" w:cs="Times New Roman"/>
                <w:sz w:val="20"/>
                <w:szCs w:val="20"/>
              </w:rPr>
            </w:pPr>
            <w:r w:rsidRPr="00D7043C">
              <w:rPr>
                <w:rFonts w:ascii="Times New Roman" w:hAnsi="Times New Roman" w:cs="Times New Roman"/>
                <w:i/>
                <w:iCs/>
                <w:sz w:val="19"/>
                <w:szCs w:val="19"/>
              </w:rPr>
              <w:t xml:space="preserve">Характеризовать </w:t>
            </w:r>
            <w:r w:rsidR="00017514" w:rsidRPr="00D7043C">
              <w:rPr>
                <w:rFonts w:ascii="Times New Roman" w:hAnsi="Times New Roman" w:cs="Times New Roman"/>
                <w:sz w:val="19"/>
                <w:szCs w:val="19"/>
              </w:rPr>
              <w:t>спирты как кисло</w:t>
            </w:r>
            <w:r w:rsidRPr="00D7043C">
              <w:rPr>
                <w:rFonts w:ascii="Times New Roman" w:hAnsi="Times New Roman" w:cs="Times New Roman"/>
                <w:sz w:val="19"/>
                <w:szCs w:val="19"/>
              </w:rPr>
              <w:t>род</w:t>
            </w:r>
            <w:r w:rsidR="00017514" w:rsidRPr="00D7043C">
              <w:rPr>
                <w:rFonts w:ascii="Times New Roman" w:hAnsi="Times New Roman" w:cs="Times New Roman"/>
                <w:sz w:val="19"/>
                <w:szCs w:val="19"/>
              </w:rPr>
              <w:t>содержащие органические соедине</w:t>
            </w:r>
            <w:r w:rsidRPr="00D7043C">
              <w:rPr>
                <w:rFonts w:ascii="Times New Roman" w:hAnsi="Times New Roman" w:cs="Times New Roman"/>
                <w:sz w:val="19"/>
                <w:szCs w:val="19"/>
              </w:rPr>
              <w:t>ния.</w:t>
            </w:r>
            <w:r w:rsidR="00014ECD">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Классифицировать </w:t>
            </w:r>
            <w:r w:rsidRPr="00D7043C">
              <w:rPr>
                <w:rFonts w:ascii="Times New Roman" w:hAnsi="Times New Roman" w:cs="Times New Roman"/>
                <w:sz w:val="19"/>
                <w:szCs w:val="19"/>
              </w:rPr>
              <w:t>спирты по атомности</w:t>
            </w:r>
            <w:proofErr w:type="gramStart"/>
            <w:r w:rsidR="00017514" w:rsidRPr="00D7043C">
              <w:rPr>
                <w:rFonts w:ascii="Times New Roman" w:hAnsi="Times New Roman" w:cs="Times New Roman"/>
                <w:sz w:val="19"/>
                <w:szCs w:val="19"/>
              </w:rPr>
              <w:t xml:space="preserve"> </w:t>
            </w:r>
            <w:r w:rsidRPr="00D7043C">
              <w:rPr>
                <w:rFonts w:ascii="Times New Roman" w:hAnsi="Times New Roman" w:cs="Times New Roman"/>
                <w:i/>
                <w:iCs/>
                <w:sz w:val="19"/>
                <w:szCs w:val="19"/>
              </w:rPr>
              <w:t>Н</w:t>
            </w:r>
            <w:proofErr w:type="gramEnd"/>
            <w:r w:rsidRPr="00D7043C">
              <w:rPr>
                <w:rFonts w:ascii="Times New Roman" w:hAnsi="Times New Roman" w:cs="Times New Roman"/>
                <w:i/>
                <w:iCs/>
                <w:sz w:val="19"/>
                <w:szCs w:val="19"/>
              </w:rPr>
              <w:t xml:space="preserve">азывать </w:t>
            </w:r>
            <w:r w:rsidRPr="00D7043C">
              <w:rPr>
                <w:rFonts w:ascii="Times New Roman" w:hAnsi="Times New Roman" w:cs="Times New Roman"/>
                <w:sz w:val="19"/>
                <w:szCs w:val="19"/>
              </w:rPr>
              <w:t>представителей одно- и</w:t>
            </w:r>
            <w:r w:rsidR="00014ECD">
              <w:rPr>
                <w:rFonts w:ascii="Times New Roman" w:hAnsi="Times New Roman" w:cs="Times New Roman"/>
                <w:sz w:val="19"/>
                <w:szCs w:val="19"/>
              </w:rPr>
              <w:t xml:space="preserve"> </w:t>
            </w:r>
            <w:r w:rsidRPr="00D7043C">
              <w:rPr>
                <w:rFonts w:ascii="Times New Roman" w:hAnsi="Times New Roman" w:cs="Times New Roman"/>
                <w:sz w:val="19"/>
                <w:szCs w:val="19"/>
              </w:rPr>
              <w:t xml:space="preserve">трехатомных спиртов и </w:t>
            </w:r>
            <w:r w:rsidRPr="00D7043C">
              <w:rPr>
                <w:rFonts w:ascii="Times New Roman" w:hAnsi="Times New Roman" w:cs="Times New Roman"/>
                <w:i/>
                <w:iCs/>
                <w:sz w:val="19"/>
                <w:szCs w:val="19"/>
              </w:rPr>
              <w:t xml:space="preserve">записывать </w:t>
            </w:r>
            <w:r w:rsidRPr="00D7043C">
              <w:rPr>
                <w:rFonts w:ascii="Times New Roman" w:hAnsi="Times New Roman" w:cs="Times New Roman"/>
                <w:sz w:val="19"/>
                <w:szCs w:val="19"/>
              </w:rPr>
              <w:t>их</w:t>
            </w:r>
            <w:r w:rsidR="00017514" w:rsidRPr="00D7043C">
              <w:rPr>
                <w:rFonts w:ascii="Times New Roman" w:hAnsi="Times New Roman" w:cs="Times New Roman"/>
                <w:sz w:val="19"/>
                <w:szCs w:val="19"/>
              </w:rPr>
              <w:t xml:space="preserve"> </w:t>
            </w:r>
            <w:r w:rsidRPr="00D7043C">
              <w:rPr>
                <w:rFonts w:ascii="Times New Roman" w:hAnsi="Times New Roman" w:cs="Times New Roman"/>
                <w:sz w:val="19"/>
                <w:szCs w:val="19"/>
              </w:rPr>
              <w:t>формулы.</w:t>
            </w:r>
            <w:r w:rsidR="00017514" w:rsidRPr="00D7043C">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Характеризовать </w:t>
            </w:r>
            <w:r w:rsidRPr="00D7043C">
              <w:rPr>
                <w:rFonts w:ascii="Times New Roman" w:hAnsi="Times New Roman" w:cs="Times New Roman"/>
                <w:sz w:val="19"/>
                <w:szCs w:val="19"/>
              </w:rPr>
              <w:t>кислоты как</w:t>
            </w:r>
            <w:r w:rsidR="00014ECD">
              <w:rPr>
                <w:rFonts w:ascii="Times New Roman" w:hAnsi="Times New Roman" w:cs="Times New Roman"/>
                <w:sz w:val="19"/>
                <w:szCs w:val="19"/>
              </w:rPr>
              <w:t xml:space="preserve"> </w:t>
            </w:r>
            <w:r w:rsidRPr="00D7043C">
              <w:rPr>
                <w:rFonts w:ascii="Times New Roman" w:hAnsi="Times New Roman" w:cs="Times New Roman"/>
                <w:sz w:val="19"/>
                <w:szCs w:val="19"/>
              </w:rPr>
              <w:t>кислородсодержащие органические</w:t>
            </w:r>
            <w:r w:rsidR="00017514" w:rsidRPr="00D7043C">
              <w:rPr>
                <w:rFonts w:ascii="Times New Roman" w:hAnsi="Times New Roman" w:cs="Times New Roman"/>
                <w:sz w:val="19"/>
                <w:szCs w:val="19"/>
              </w:rPr>
              <w:t xml:space="preserve"> </w:t>
            </w:r>
            <w:r w:rsidRPr="00D7043C">
              <w:rPr>
                <w:rFonts w:ascii="Times New Roman" w:hAnsi="Times New Roman" w:cs="Times New Roman"/>
                <w:sz w:val="19"/>
                <w:szCs w:val="19"/>
              </w:rPr>
              <w:t>соединения.</w:t>
            </w:r>
            <w:r w:rsidR="00017514" w:rsidRPr="00D7043C">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Называть </w:t>
            </w:r>
            <w:r w:rsidRPr="00D7043C">
              <w:rPr>
                <w:rFonts w:ascii="Times New Roman" w:hAnsi="Times New Roman" w:cs="Times New Roman"/>
                <w:sz w:val="19"/>
                <w:szCs w:val="19"/>
              </w:rPr>
              <w:t>представителей предельных</w:t>
            </w:r>
            <w:r w:rsidR="00014ECD">
              <w:rPr>
                <w:rFonts w:ascii="Times New Roman" w:hAnsi="Times New Roman" w:cs="Times New Roman"/>
                <w:sz w:val="19"/>
                <w:szCs w:val="19"/>
              </w:rPr>
              <w:t xml:space="preserve"> </w:t>
            </w:r>
            <w:r w:rsidRPr="00D7043C">
              <w:rPr>
                <w:rFonts w:ascii="Times New Roman" w:hAnsi="Times New Roman" w:cs="Times New Roman"/>
                <w:sz w:val="19"/>
                <w:szCs w:val="19"/>
              </w:rPr>
              <w:t>и непредельных карбоновых кислот и</w:t>
            </w:r>
            <w:r w:rsidR="00017514" w:rsidRPr="00D7043C">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записывать </w:t>
            </w:r>
            <w:r w:rsidRPr="00D7043C">
              <w:rPr>
                <w:rFonts w:ascii="Times New Roman" w:hAnsi="Times New Roman" w:cs="Times New Roman"/>
                <w:sz w:val="19"/>
                <w:szCs w:val="19"/>
              </w:rPr>
              <w:t>их формулы.</w:t>
            </w:r>
            <w:r w:rsidR="00017514" w:rsidRPr="00D7043C">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Характеризовать </w:t>
            </w:r>
            <w:r w:rsidRPr="00D7043C">
              <w:rPr>
                <w:rFonts w:ascii="Times New Roman" w:hAnsi="Times New Roman" w:cs="Times New Roman"/>
                <w:sz w:val="19"/>
                <w:szCs w:val="19"/>
              </w:rPr>
              <w:t>жиры как сложные</w:t>
            </w:r>
            <w:r w:rsidR="00017514" w:rsidRPr="00D7043C">
              <w:rPr>
                <w:rFonts w:ascii="Times New Roman" w:hAnsi="Times New Roman" w:cs="Times New Roman"/>
                <w:sz w:val="19"/>
                <w:szCs w:val="19"/>
              </w:rPr>
              <w:t xml:space="preserve"> </w:t>
            </w:r>
            <w:r w:rsidRPr="00D7043C">
              <w:rPr>
                <w:rFonts w:ascii="Times New Roman" w:hAnsi="Times New Roman" w:cs="Times New Roman"/>
                <w:sz w:val="19"/>
                <w:szCs w:val="19"/>
              </w:rPr>
              <w:t>эфиры, а мыла́ — как соли карбоновых</w:t>
            </w:r>
            <w:r w:rsidR="00017514" w:rsidRPr="00D7043C">
              <w:rPr>
                <w:rFonts w:ascii="Times New Roman" w:hAnsi="Times New Roman" w:cs="Times New Roman"/>
                <w:sz w:val="19"/>
                <w:szCs w:val="19"/>
              </w:rPr>
              <w:t xml:space="preserve"> </w:t>
            </w:r>
            <w:r w:rsidRPr="00D7043C">
              <w:rPr>
                <w:rFonts w:ascii="Times New Roman" w:hAnsi="Times New Roman" w:cs="Times New Roman"/>
                <w:sz w:val="19"/>
                <w:szCs w:val="19"/>
              </w:rPr>
              <w:t>кислот</w:t>
            </w:r>
          </w:p>
        </w:tc>
        <w:tc>
          <w:tcPr>
            <w:tcW w:w="567" w:type="dxa"/>
            <w:tcBorders>
              <w:top w:val="single" w:sz="4" w:space="0" w:color="auto"/>
              <w:left w:val="single" w:sz="4" w:space="0" w:color="auto"/>
              <w:bottom w:val="single" w:sz="4" w:space="0" w:color="auto"/>
              <w:right w:val="single" w:sz="4" w:space="0" w:color="auto"/>
            </w:tcBorders>
          </w:tcPr>
          <w:p w:rsidR="005A20D8" w:rsidRPr="00D7043C" w:rsidRDefault="00BA6601" w:rsidP="005A20D8">
            <w:pPr>
              <w:autoSpaceDE w:val="0"/>
              <w:autoSpaceDN w:val="0"/>
              <w:adjustRightInd w:val="0"/>
              <w:spacing w:after="0" w:line="240" w:lineRule="auto"/>
              <w:jc w:val="both"/>
              <w:rPr>
                <w:rFonts w:ascii="Times New Roman" w:hAnsi="Times New Roman" w:cs="Times New Roman"/>
                <w:sz w:val="20"/>
                <w:szCs w:val="20"/>
              </w:rPr>
            </w:pPr>
            <w:r w:rsidRPr="00D7043C">
              <w:rPr>
                <w:rFonts w:ascii="Times New Roman" w:hAnsi="Times New Roman" w:cs="Times New Roman"/>
                <w:sz w:val="20"/>
                <w:szCs w:val="20"/>
              </w:rPr>
              <w:t>2</w:t>
            </w:r>
          </w:p>
        </w:tc>
        <w:tc>
          <w:tcPr>
            <w:tcW w:w="567" w:type="dxa"/>
            <w:tcBorders>
              <w:top w:val="single" w:sz="4" w:space="0" w:color="auto"/>
              <w:left w:val="single" w:sz="4" w:space="0" w:color="auto"/>
              <w:bottom w:val="single" w:sz="4" w:space="0" w:color="auto"/>
              <w:right w:val="single" w:sz="4" w:space="0" w:color="auto"/>
            </w:tcBorders>
          </w:tcPr>
          <w:p w:rsidR="005A20D8" w:rsidRPr="00D7043C" w:rsidRDefault="005A20D8" w:rsidP="005A20D8">
            <w:pPr>
              <w:spacing w:after="0" w:line="240" w:lineRule="auto"/>
              <w:rPr>
                <w:rFonts w:ascii="Times New Roman" w:eastAsia="Calibri"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5A20D8" w:rsidRPr="00D7043C" w:rsidRDefault="005A20D8" w:rsidP="005A20D8">
            <w:pPr>
              <w:spacing w:after="0" w:line="240" w:lineRule="auto"/>
              <w:rPr>
                <w:rFonts w:ascii="Times New Roman" w:eastAsia="Calibri" w:hAnsi="Times New Roman" w:cs="Times New Roman"/>
                <w:sz w:val="20"/>
                <w:szCs w:val="20"/>
              </w:rPr>
            </w:pPr>
          </w:p>
        </w:tc>
      </w:tr>
      <w:tr w:rsidR="005A20D8" w:rsidRPr="006019BF" w:rsidTr="00D339C7">
        <w:trPr>
          <w:trHeight w:val="536"/>
        </w:trPr>
        <w:tc>
          <w:tcPr>
            <w:tcW w:w="764" w:type="dxa"/>
            <w:tcBorders>
              <w:top w:val="single" w:sz="4" w:space="0" w:color="auto"/>
              <w:left w:val="single" w:sz="4" w:space="0" w:color="auto"/>
              <w:bottom w:val="single" w:sz="4" w:space="0" w:color="auto"/>
              <w:right w:val="single" w:sz="4" w:space="0" w:color="auto"/>
            </w:tcBorders>
          </w:tcPr>
          <w:p w:rsidR="005A20D8" w:rsidRPr="00D7043C" w:rsidRDefault="005A20D8" w:rsidP="005A20D8">
            <w:pPr>
              <w:spacing w:after="0" w:line="240" w:lineRule="auto"/>
              <w:rPr>
                <w:rFonts w:ascii="Times New Roman" w:hAnsi="Times New Roman" w:cs="Times New Roman"/>
                <w:sz w:val="20"/>
                <w:szCs w:val="20"/>
              </w:rPr>
            </w:pPr>
            <w:r w:rsidRPr="00D7043C">
              <w:rPr>
                <w:rFonts w:ascii="Times New Roman" w:hAnsi="Times New Roman" w:cs="Times New Roman"/>
                <w:sz w:val="20"/>
                <w:szCs w:val="20"/>
              </w:rPr>
              <w:t>57.</w:t>
            </w:r>
          </w:p>
        </w:tc>
        <w:tc>
          <w:tcPr>
            <w:tcW w:w="936" w:type="dxa"/>
            <w:vMerge/>
            <w:tcBorders>
              <w:left w:val="single" w:sz="4" w:space="0" w:color="auto"/>
              <w:right w:val="single" w:sz="4" w:space="0" w:color="auto"/>
            </w:tcBorders>
          </w:tcPr>
          <w:p w:rsidR="005A20D8" w:rsidRPr="00E50C05" w:rsidRDefault="005A20D8" w:rsidP="005A20D8">
            <w:pPr>
              <w:spacing w:after="0" w:line="240" w:lineRule="auto"/>
              <w:jc w:val="center"/>
              <w:rPr>
                <w:rFonts w:ascii="Times New Roman" w:eastAsia="Times New Roman" w:hAnsi="Times New Roman" w:cs="Times New Roman"/>
                <w:sz w:val="20"/>
                <w:szCs w:val="20"/>
              </w:rPr>
            </w:pPr>
          </w:p>
        </w:tc>
        <w:tc>
          <w:tcPr>
            <w:tcW w:w="2692" w:type="dxa"/>
            <w:tcBorders>
              <w:top w:val="single" w:sz="4" w:space="0" w:color="auto"/>
              <w:left w:val="single" w:sz="4" w:space="0" w:color="auto"/>
              <w:bottom w:val="single" w:sz="4" w:space="0" w:color="auto"/>
              <w:right w:val="single" w:sz="4" w:space="0" w:color="auto"/>
            </w:tcBorders>
          </w:tcPr>
          <w:p w:rsidR="005A20D8" w:rsidRPr="00D7043C" w:rsidRDefault="00346307" w:rsidP="00346307">
            <w:pPr>
              <w:spacing w:after="0" w:line="240" w:lineRule="auto"/>
              <w:rPr>
                <w:rFonts w:ascii="Times New Roman" w:eastAsia="Times New Roman" w:hAnsi="Times New Roman" w:cs="Times New Roman"/>
                <w:sz w:val="20"/>
                <w:szCs w:val="20"/>
              </w:rPr>
            </w:pPr>
            <w:r w:rsidRPr="00D7043C">
              <w:rPr>
                <w:rFonts w:ascii="Times New Roman" w:eastAsia="Times New Roman" w:hAnsi="Times New Roman" w:cs="Times New Roman"/>
                <w:sz w:val="20"/>
                <w:szCs w:val="20"/>
              </w:rPr>
              <w:t>Азотсодержащие органические соединения</w:t>
            </w:r>
          </w:p>
        </w:tc>
        <w:tc>
          <w:tcPr>
            <w:tcW w:w="850" w:type="dxa"/>
            <w:tcBorders>
              <w:top w:val="single" w:sz="4" w:space="0" w:color="auto"/>
              <w:left w:val="single" w:sz="4" w:space="0" w:color="auto"/>
              <w:bottom w:val="single" w:sz="4" w:space="0" w:color="auto"/>
              <w:right w:val="single" w:sz="4" w:space="0" w:color="auto"/>
            </w:tcBorders>
          </w:tcPr>
          <w:p w:rsidR="005A20D8" w:rsidRPr="00D7043C" w:rsidRDefault="00346307" w:rsidP="005A20D8">
            <w:pPr>
              <w:spacing w:after="0" w:line="240" w:lineRule="auto"/>
              <w:rPr>
                <w:rFonts w:ascii="Times New Roman" w:eastAsia="Times New Roman" w:hAnsi="Times New Roman" w:cs="Times New Roman"/>
                <w:sz w:val="20"/>
                <w:szCs w:val="20"/>
              </w:rPr>
            </w:pPr>
            <w:r w:rsidRPr="00D7043C">
              <w:rPr>
                <w:rFonts w:ascii="Times New Roman" w:eastAsia="Times New Roman" w:hAnsi="Times New Roman" w:cs="Times New Roman"/>
                <w:sz w:val="20"/>
                <w:szCs w:val="20"/>
              </w:rPr>
              <w:t>лекция</w:t>
            </w:r>
          </w:p>
        </w:tc>
        <w:tc>
          <w:tcPr>
            <w:tcW w:w="8934" w:type="dxa"/>
            <w:tcBorders>
              <w:top w:val="single" w:sz="4" w:space="0" w:color="auto"/>
              <w:left w:val="single" w:sz="4" w:space="0" w:color="auto"/>
              <w:bottom w:val="single" w:sz="4" w:space="0" w:color="auto"/>
              <w:right w:val="single" w:sz="4" w:space="0" w:color="auto"/>
            </w:tcBorders>
          </w:tcPr>
          <w:p w:rsidR="00BA6601" w:rsidRPr="00D7043C" w:rsidRDefault="00BA6601" w:rsidP="00E50C05">
            <w:pPr>
              <w:autoSpaceDE w:val="0"/>
              <w:autoSpaceDN w:val="0"/>
              <w:adjustRightInd w:val="0"/>
              <w:spacing w:after="0" w:line="240" w:lineRule="auto"/>
              <w:jc w:val="both"/>
              <w:rPr>
                <w:rFonts w:ascii="Times New Roman" w:hAnsi="Times New Roman" w:cs="Times New Roman"/>
                <w:sz w:val="19"/>
                <w:szCs w:val="19"/>
              </w:rPr>
            </w:pPr>
            <w:r w:rsidRPr="00D7043C">
              <w:rPr>
                <w:rFonts w:ascii="Times New Roman" w:hAnsi="Times New Roman" w:cs="Times New Roman"/>
                <w:i/>
                <w:iCs/>
                <w:sz w:val="19"/>
                <w:szCs w:val="19"/>
              </w:rPr>
              <w:t xml:space="preserve">Характеризовать </w:t>
            </w:r>
            <w:r w:rsidR="00017514" w:rsidRPr="00D7043C">
              <w:rPr>
                <w:rFonts w:ascii="Times New Roman" w:hAnsi="Times New Roman" w:cs="Times New Roman"/>
                <w:sz w:val="19"/>
                <w:szCs w:val="19"/>
              </w:rPr>
              <w:t>амины как содержа</w:t>
            </w:r>
            <w:r w:rsidRPr="00D7043C">
              <w:rPr>
                <w:rFonts w:ascii="Times New Roman" w:hAnsi="Times New Roman" w:cs="Times New Roman"/>
                <w:sz w:val="19"/>
                <w:szCs w:val="19"/>
              </w:rPr>
              <w:t>щие аминогруппу органические</w:t>
            </w:r>
            <w:r w:rsidR="00017514" w:rsidRPr="00D7043C">
              <w:rPr>
                <w:rFonts w:ascii="Times New Roman" w:hAnsi="Times New Roman" w:cs="Times New Roman"/>
                <w:sz w:val="19"/>
                <w:szCs w:val="19"/>
              </w:rPr>
              <w:t xml:space="preserve"> </w:t>
            </w:r>
            <w:r w:rsidRPr="00D7043C">
              <w:rPr>
                <w:rFonts w:ascii="Times New Roman" w:hAnsi="Times New Roman" w:cs="Times New Roman"/>
                <w:sz w:val="19"/>
                <w:szCs w:val="19"/>
              </w:rPr>
              <w:t>соединения.</w:t>
            </w:r>
          </w:p>
          <w:p w:rsidR="00BA6601" w:rsidRPr="00D7043C" w:rsidRDefault="00BA6601" w:rsidP="00E50C05">
            <w:pPr>
              <w:autoSpaceDE w:val="0"/>
              <w:autoSpaceDN w:val="0"/>
              <w:adjustRightInd w:val="0"/>
              <w:spacing w:after="0" w:line="240" w:lineRule="auto"/>
              <w:jc w:val="both"/>
              <w:rPr>
                <w:rFonts w:ascii="Times New Roman" w:hAnsi="Times New Roman" w:cs="Times New Roman"/>
                <w:sz w:val="19"/>
                <w:szCs w:val="19"/>
              </w:rPr>
            </w:pPr>
            <w:r w:rsidRPr="00D7043C">
              <w:rPr>
                <w:rFonts w:ascii="Times New Roman" w:hAnsi="Times New Roman" w:cs="Times New Roman"/>
                <w:i/>
                <w:iCs/>
                <w:sz w:val="19"/>
                <w:szCs w:val="19"/>
              </w:rPr>
              <w:t xml:space="preserve">Характеризовать </w:t>
            </w:r>
            <w:r w:rsidRPr="00D7043C">
              <w:rPr>
                <w:rFonts w:ascii="Times New Roman" w:hAnsi="Times New Roman" w:cs="Times New Roman"/>
                <w:sz w:val="19"/>
                <w:szCs w:val="19"/>
              </w:rPr>
              <w:t>аминокислоты как</w:t>
            </w:r>
            <w:r w:rsidR="00017514" w:rsidRPr="00D7043C">
              <w:rPr>
                <w:rFonts w:ascii="Times New Roman" w:hAnsi="Times New Roman" w:cs="Times New Roman"/>
                <w:sz w:val="19"/>
                <w:szCs w:val="19"/>
              </w:rPr>
              <w:t xml:space="preserve"> </w:t>
            </w:r>
            <w:r w:rsidRPr="00D7043C">
              <w:rPr>
                <w:rFonts w:ascii="Times New Roman" w:hAnsi="Times New Roman" w:cs="Times New Roman"/>
                <w:sz w:val="19"/>
                <w:szCs w:val="19"/>
              </w:rPr>
              <w:t>органические амфотерные соединения,</w:t>
            </w:r>
            <w:r w:rsidR="00017514" w:rsidRPr="00D7043C">
              <w:rPr>
                <w:rFonts w:ascii="Times New Roman" w:hAnsi="Times New Roman" w:cs="Times New Roman"/>
                <w:sz w:val="19"/>
                <w:szCs w:val="19"/>
              </w:rPr>
              <w:t xml:space="preserve"> </w:t>
            </w:r>
            <w:r w:rsidRPr="00D7043C">
              <w:rPr>
                <w:rFonts w:ascii="Times New Roman" w:hAnsi="Times New Roman" w:cs="Times New Roman"/>
                <w:sz w:val="19"/>
                <w:szCs w:val="19"/>
              </w:rPr>
              <w:t>способные к реакциям поликонденсации.</w:t>
            </w:r>
            <w:r w:rsidR="00017514" w:rsidRPr="00D7043C">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Описывать </w:t>
            </w:r>
            <w:r w:rsidRPr="00D7043C">
              <w:rPr>
                <w:rFonts w:ascii="Times New Roman" w:hAnsi="Times New Roman" w:cs="Times New Roman"/>
                <w:sz w:val="19"/>
                <w:szCs w:val="19"/>
              </w:rPr>
              <w:t>три структуры белков и их</w:t>
            </w:r>
            <w:r w:rsidR="00017514" w:rsidRPr="00D7043C">
              <w:rPr>
                <w:rFonts w:ascii="Times New Roman" w:hAnsi="Times New Roman" w:cs="Times New Roman"/>
                <w:sz w:val="19"/>
                <w:szCs w:val="19"/>
              </w:rPr>
              <w:t xml:space="preserve"> </w:t>
            </w:r>
            <w:r w:rsidRPr="00D7043C">
              <w:rPr>
                <w:rFonts w:ascii="Times New Roman" w:hAnsi="Times New Roman" w:cs="Times New Roman"/>
                <w:sz w:val="19"/>
                <w:szCs w:val="19"/>
              </w:rPr>
              <w:t>биологическую роль.</w:t>
            </w:r>
          </w:p>
          <w:p w:rsidR="005A20D8" w:rsidRPr="00D7043C" w:rsidRDefault="00BA6601" w:rsidP="00E50C05">
            <w:pPr>
              <w:autoSpaceDE w:val="0"/>
              <w:autoSpaceDN w:val="0"/>
              <w:adjustRightInd w:val="0"/>
              <w:spacing w:after="0" w:line="240" w:lineRule="auto"/>
              <w:jc w:val="both"/>
              <w:rPr>
                <w:rFonts w:ascii="Times New Roman" w:eastAsia="Calibri" w:hAnsi="Times New Roman" w:cs="Times New Roman"/>
                <w:sz w:val="20"/>
                <w:szCs w:val="20"/>
              </w:rPr>
            </w:pPr>
            <w:r w:rsidRPr="00D7043C">
              <w:rPr>
                <w:rFonts w:ascii="Times New Roman" w:hAnsi="Times New Roman" w:cs="Times New Roman"/>
                <w:i/>
                <w:iCs/>
                <w:sz w:val="19"/>
                <w:szCs w:val="19"/>
              </w:rPr>
              <w:t xml:space="preserve">Распознавать </w:t>
            </w:r>
            <w:r w:rsidRPr="00D7043C">
              <w:rPr>
                <w:rFonts w:ascii="Times New Roman" w:hAnsi="Times New Roman" w:cs="Times New Roman"/>
                <w:sz w:val="19"/>
                <w:szCs w:val="19"/>
              </w:rPr>
              <w:t>белки с помощью</w:t>
            </w:r>
            <w:r w:rsidR="00017514" w:rsidRPr="00D7043C">
              <w:rPr>
                <w:rFonts w:ascii="Times New Roman" w:hAnsi="Times New Roman" w:cs="Times New Roman"/>
                <w:sz w:val="19"/>
                <w:szCs w:val="19"/>
              </w:rPr>
              <w:t xml:space="preserve"> </w:t>
            </w:r>
            <w:r w:rsidRPr="00D7043C">
              <w:rPr>
                <w:rFonts w:ascii="Times New Roman" w:hAnsi="Times New Roman" w:cs="Times New Roman"/>
                <w:sz w:val="19"/>
                <w:szCs w:val="19"/>
              </w:rPr>
              <w:t>цветных реакций</w:t>
            </w:r>
          </w:p>
        </w:tc>
        <w:tc>
          <w:tcPr>
            <w:tcW w:w="567" w:type="dxa"/>
            <w:tcBorders>
              <w:top w:val="single" w:sz="4" w:space="0" w:color="auto"/>
              <w:left w:val="single" w:sz="4" w:space="0" w:color="auto"/>
              <w:bottom w:val="single" w:sz="4" w:space="0" w:color="auto"/>
              <w:right w:val="single" w:sz="4" w:space="0" w:color="auto"/>
            </w:tcBorders>
          </w:tcPr>
          <w:p w:rsidR="005A20D8" w:rsidRPr="00D7043C" w:rsidRDefault="0008402F" w:rsidP="005A20D8">
            <w:pPr>
              <w:autoSpaceDE w:val="0"/>
              <w:autoSpaceDN w:val="0"/>
              <w:adjustRightInd w:val="0"/>
              <w:spacing w:after="0" w:line="240" w:lineRule="auto"/>
              <w:jc w:val="both"/>
              <w:rPr>
                <w:rFonts w:ascii="Times New Roman" w:hAnsi="Times New Roman" w:cs="Times New Roman"/>
                <w:sz w:val="20"/>
                <w:szCs w:val="20"/>
              </w:rPr>
            </w:pPr>
            <w:r w:rsidRPr="00D7043C">
              <w:rPr>
                <w:rFonts w:ascii="Times New Roman" w:hAnsi="Times New Roman" w:cs="Times New Roman"/>
                <w:sz w:val="20"/>
                <w:szCs w:val="20"/>
              </w:rPr>
              <w:t>1</w:t>
            </w:r>
          </w:p>
        </w:tc>
        <w:tc>
          <w:tcPr>
            <w:tcW w:w="567" w:type="dxa"/>
            <w:tcBorders>
              <w:top w:val="single" w:sz="4" w:space="0" w:color="auto"/>
              <w:left w:val="single" w:sz="4" w:space="0" w:color="auto"/>
              <w:bottom w:val="single" w:sz="4" w:space="0" w:color="auto"/>
              <w:right w:val="single" w:sz="4" w:space="0" w:color="auto"/>
            </w:tcBorders>
          </w:tcPr>
          <w:p w:rsidR="005A20D8" w:rsidRPr="00D7043C" w:rsidRDefault="005A20D8" w:rsidP="005A20D8">
            <w:pPr>
              <w:spacing w:after="0" w:line="240" w:lineRule="auto"/>
              <w:rPr>
                <w:rFonts w:ascii="Times New Roman" w:eastAsia="Calibri"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5A20D8" w:rsidRPr="00D7043C" w:rsidRDefault="005A20D8" w:rsidP="005A20D8">
            <w:pPr>
              <w:spacing w:after="0" w:line="240" w:lineRule="auto"/>
              <w:rPr>
                <w:rFonts w:ascii="Times New Roman" w:eastAsia="Calibri" w:hAnsi="Times New Roman" w:cs="Times New Roman"/>
                <w:sz w:val="20"/>
                <w:szCs w:val="20"/>
              </w:rPr>
            </w:pPr>
          </w:p>
        </w:tc>
      </w:tr>
      <w:tr w:rsidR="005A20D8" w:rsidRPr="006019BF" w:rsidTr="00D339C7">
        <w:trPr>
          <w:trHeight w:val="536"/>
        </w:trPr>
        <w:tc>
          <w:tcPr>
            <w:tcW w:w="764" w:type="dxa"/>
            <w:tcBorders>
              <w:top w:val="single" w:sz="4" w:space="0" w:color="auto"/>
              <w:left w:val="single" w:sz="4" w:space="0" w:color="auto"/>
              <w:bottom w:val="single" w:sz="4" w:space="0" w:color="auto"/>
              <w:right w:val="single" w:sz="4" w:space="0" w:color="auto"/>
            </w:tcBorders>
          </w:tcPr>
          <w:p w:rsidR="005A20D8" w:rsidRPr="00D7043C" w:rsidRDefault="005A20D8" w:rsidP="005A20D8">
            <w:pPr>
              <w:spacing w:after="0" w:line="240" w:lineRule="auto"/>
              <w:rPr>
                <w:rFonts w:ascii="Times New Roman" w:hAnsi="Times New Roman" w:cs="Times New Roman"/>
                <w:sz w:val="20"/>
                <w:szCs w:val="20"/>
              </w:rPr>
            </w:pPr>
            <w:r w:rsidRPr="00D7043C">
              <w:rPr>
                <w:rFonts w:ascii="Times New Roman" w:hAnsi="Times New Roman" w:cs="Times New Roman"/>
                <w:sz w:val="20"/>
                <w:szCs w:val="20"/>
              </w:rPr>
              <w:t>58.</w:t>
            </w:r>
          </w:p>
        </w:tc>
        <w:tc>
          <w:tcPr>
            <w:tcW w:w="936" w:type="dxa"/>
            <w:vMerge w:val="restart"/>
            <w:tcBorders>
              <w:left w:val="single" w:sz="4" w:space="0" w:color="auto"/>
              <w:right w:val="single" w:sz="4" w:space="0" w:color="auto"/>
            </w:tcBorders>
          </w:tcPr>
          <w:p w:rsidR="00E50C05" w:rsidRDefault="00E50C05" w:rsidP="005A20D8">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Тема 6.</w:t>
            </w:r>
          </w:p>
          <w:p w:rsidR="00E50C05" w:rsidRDefault="005A20D8" w:rsidP="005A20D8">
            <w:pPr>
              <w:spacing w:after="0" w:line="240" w:lineRule="auto"/>
              <w:jc w:val="center"/>
              <w:rPr>
                <w:rFonts w:ascii="Times New Roman" w:eastAsia="Times New Roman" w:hAnsi="Times New Roman" w:cs="Times New Roman"/>
                <w:sz w:val="20"/>
                <w:szCs w:val="20"/>
              </w:rPr>
            </w:pPr>
            <w:r w:rsidRPr="00E50C05">
              <w:rPr>
                <w:rFonts w:ascii="Times New Roman" w:eastAsia="Times New Roman" w:hAnsi="Times New Roman" w:cs="Times New Roman"/>
                <w:sz w:val="20"/>
                <w:szCs w:val="20"/>
              </w:rPr>
              <w:t xml:space="preserve">Обобщение </w:t>
            </w:r>
            <w:r w:rsidR="00346307" w:rsidRPr="00E50C05">
              <w:rPr>
                <w:rFonts w:ascii="Times New Roman" w:eastAsia="Times New Roman" w:hAnsi="Times New Roman" w:cs="Times New Roman"/>
                <w:sz w:val="20"/>
                <w:szCs w:val="20"/>
              </w:rPr>
              <w:t>знаний по химии за курс основной школы. Подготовка к ОГЭ.</w:t>
            </w:r>
          </w:p>
          <w:p w:rsidR="005A20D8" w:rsidRPr="00E50C05" w:rsidRDefault="00346307" w:rsidP="005A20D8">
            <w:pPr>
              <w:spacing w:after="0" w:line="240" w:lineRule="auto"/>
              <w:jc w:val="center"/>
              <w:rPr>
                <w:rFonts w:ascii="Times New Roman" w:eastAsia="Times New Roman" w:hAnsi="Times New Roman" w:cs="Times New Roman"/>
                <w:sz w:val="20"/>
                <w:szCs w:val="20"/>
              </w:rPr>
            </w:pPr>
            <w:r w:rsidRPr="00E50C05">
              <w:rPr>
                <w:rFonts w:ascii="Times New Roman" w:eastAsia="Times New Roman" w:hAnsi="Times New Roman" w:cs="Times New Roman"/>
                <w:sz w:val="20"/>
                <w:szCs w:val="20"/>
              </w:rPr>
              <w:t xml:space="preserve"> 11 ч</w:t>
            </w:r>
          </w:p>
        </w:tc>
        <w:tc>
          <w:tcPr>
            <w:tcW w:w="2692" w:type="dxa"/>
            <w:tcBorders>
              <w:top w:val="single" w:sz="4" w:space="0" w:color="auto"/>
              <w:left w:val="single" w:sz="4" w:space="0" w:color="auto"/>
              <w:bottom w:val="single" w:sz="4" w:space="0" w:color="auto"/>
              <w:right w:val="single" w:sz="4" w:space="0" w:color="auto"/>
            </w:tcBorders>
          </w:tcPr>
          <w:p w:rsidR="005A20D8" w:rsidRPr="00D7043C" w:rsidRDefault="005A20D8" w:rsidP="00346307">
            <w:pPr>
              <w:spacing w:after="0" w:line="240" w:lineRule="auto"/>
              <w:rPr>
                <w:rFonts w:ascii="Times New Roman" w:eastAsia="Times New Roman" w:hAnsi="Times New Roman" w:cs="Times New Roman"/>
                <w:sz w:val="20"/>
                <w:szCs w:val="20"/>
              </w:rPr>
            </w:pPr>
            <w:r w:rsidRPr="00D7043C">
              <w:rPr>
                <w:rFonts w:ascii="Times New Roman" w:eastAsia="Times New Roman" w:hAnsi="Times New Roman" w:cs="Times New Roman"/>
                <w:sz w:val="20"/>
                <w:szCs w:val="20"/>
              </w:rPr>
              <w:t>ПЗ</w:t>
            </w:r>
            <w:r w:rsidR="0008402F" w:rsidRPr="00D7043C">
              <w:rPr>
                <w:rFonts w:ascii="Times New Roman" w:eastAsia="Times New Roman" w:hAnsi="Times New Roman" w:cs="Times New Roman"/>
                <w:sz w:val="20"/>
                <w:szCs w:val="20"/>
              </w:rPr>
              <w:t xml:space="preserve"> и ПС</w:t>
            </w:r>
            <w:r w:rsidRPr="00D7043C">
              <w:rPr>
                <w:rFonts w:ascii="Times New Roman" w:eastAsia="Times New Roman" w:hAnsi="Times New Roman" w:cs="Times New Roman"/>
                <w:sz w:val="20"/>
                <w:szCs w:val="20"/>
              </w:rPr>
              <w:t xml:space="preserve"> Д.И.Менделеева и строение атома.</w:t>
            </w:r>
          </w:p>
        </w:tc>
        <w:tc>
          <w:tcPr>
            <w:tcW w:w="850" w:type="dxa"/>
            <w:tcBorders>
              <w:top w:val="single" w:sz="4" w:space="0" w:color="auto"/>
              <w:left w:val="single" w:sz="4" w:space="0" w:color="auto"/>
              <w:bottom w:val="single" w:sz="4" w:space="0" w:color="auto"/>
              <w:right w:val="single" w:sz="4" w:space="0" w:color="auto"/>
            </w:tcBorders>
          </w:tcPr>
          <w:p w:rsidR="005A20D8" w:rsidRPr="00D7043C" w:rsidRDefault="005A20D8" w:rsidP="005A20D8">
            <w:pPr>
              <w:spacing w:after="0" w:line="240" w:lineRule="auto"/>
              <w:rPr>
                <w:rFonts w:ascii="Times New Roman" w:eastAsia="Times New Roman" w:hAnsi="Times New Roman" w:cs="Times New Roman"/>
                <w:sz w:val="20"/>
                <w:szCs w:val="20"/>
              </w:rPr>
            </w:pPr>
            <w:r w:rsidRPr="00D7043C">
              <w:rPr>
                <w:rFonts w:ascii="Times New Roman" w:eastAsia="Times New Roman" w:hAnsi="Times New Roman" w:cs="Times New Roman"/>
                <w:sz w:val="20"/>
                <w:szCs w:val="20"/>
              </w:rPr>
              <w:t>П 36</w:t>
            </w:r>
          </w:p>
        </w:tc>
        <w:tc>
          <w:tcPr>
            <w:tcW w:w="8934" w:type="dxa"/>
            <w:tcBorders>
              <w:top w:val="single" w:sz="4" w:space="0" w:color="auto"/>
              <w:left w:val="single" w:sz="4" w:space="0" w:color="auto"/>
              <w:bottom w:val="single" w:sz="4" w:space="0" w:color="auto"/>
              <w:right w:val="single" w:sz="4" w:space="0" w:color="auto"/>
            </w:tcBorders>
          </w:tcPr>
          <w:p w:rsidR="005A20D8" w:rsidRPr="00D7043C" w:rsidRDefault="0008402F" w:rsidP="00E50C05">
            <w:pPr>
              <w:autoSpaceDE w:val="0"/>
              <w:autoSpaceDN w:val="0"/>
              <w:adjustRightInd w:val="0"/>
              <w:spacing w:after="0" w:line="240" w:lineRule="auto"/>
              <w:jc w:val="both"/>
              <w:rPr>
                <w:rFonts w:ascii="Times New Roman" w:hAnsi="Times New Roman" w:cs="Times New Roman"/>
                <w:sz w:val="19"/>
                <w:szCs w:val="19"/>
              </w:rPr>
            </w:pPr>
            <w:r w:rsidRPr="00D7043C">
              <w:rPr>
                <w:rFonts w:ascii="Times New Roman" w:hAnsi="Times New Roman" w:cs="Times New Roman"/>
                <w:i/>
                <w:iCs/>
                <w:sz w:val="19"/>
                <w:szCs w:val="19"/>
              </w:rPr>
              <w:t xml:space="preserve">Представлять </w:t>
            </w:r>
            <w:r w:rsidRPr="00D7043C">
              <w:rPr>
                <w:rFonts w:ascii="Times New Roman" w:hAnsi="Times New Roman" w:cs="Times New Roman"/>
                <w:sz w:val="19"/>
                <w:szCs w:val="19"/>
              </w:rPr>
              <w:t>информацию по теме</w:t>
            </w:r>
            <w:r w:rsidR="00017514" w:rsidRPr="00D7043C">
              <w:rPr>
                <w:rFonts w:ascii="Times New Roman" w:hAnsi="Times New Roman" w:cs="Times New Roman"/>
                <w:sz w:val="19"/>
                <w:szCs w:val="19"/>
              </w:rPr>
              <w:t xml:space="preserve"> </w:t>
            </w:r>
            <w:r w:rsidRPr="00D7043C">
              <w:rPr>
                <w:rFonts w:ascii="Times New Roman" w:hAnsi="Times New Roman" w:cs="Times New Roman"/>
                <w:sz w:val="19"/>
                <w:szCs w:val="19"/>
              </w:rPr>
              <w:t>«Периодический закон и Периодическая система Д. И. Менделеева в свете</w:t>
            </w:r>
            <w:r w:rsidR="00017514" w:rsidRPr="00D7043C">
              <w:rPr>
                <w:rFonts w:ascii="Times New Roman" w:hAnsi="Times New Roman" w:cs="Times New Roman"/>
                <w:sz w:val="19"/>
                <w:szCs w:val="19"/>
              </w:rPr>
              <w:t xml:space="preserve"> </w:t>
            </w:r>
            <w:r w:rsidRPr="00D7043C">
              <w:rPr>
                <w:rFonts w:ascii="Times New Roman" w:hAnsi="Times New Roman" w:cs="Times New Roman"/>
                <w:sz w:val="19"/>
                <w:szCs w:val="19"/>
              </w:rPr>
              <w:t>теории строения атома» в виде таблиц,</w:t>
            </w:r>
            <w:r w:rsidR="00017514" w:rsidRPr="00D7043C">
              <w:rPr>
                <w:rFonts w:ascii="Times New Roman" w:hAnsi="Times New Roman" w:cs="Times New Roman"/>
                <w:sz w:val="19"/>
                <w:szCs w:val="19"/>
              </w:rPr>
              <w:t xml:space="preserve"> </w:t>
            </w:r>
            <w:r w:rsidRPr="00D7043C">
              <w:rPr>
                <w:rFonts w:ascii="Times New Roman" w:hAnsi="Times New Roman" w:cs="Times New Roman"/>
                <w:sz w:val="19"/>
                <w:szCs w:val="19"/>
              </w:rPr>
              <w:t>схем, опорного конспекта, в том числе</w:t>
            </w:r>
            <w:r w:rsidR="00017514" w:rsidRPr="00D7043C">
              <w:rPr>
                <w:rFonts w:ascii="Times New Roman" w:hAnsi="Times New Roman" w:cs="Times New Roman"/>
                <w:sz w:val="19"/>
                <w:szCs w:val="19"/>
              </w:rPr>
              <w:t xml:space="preserve"> </w:t>
            </w:r>
            <w:r w:rsidRPr="00D7043C">
              <w:rPr>
                <w:rFonts w:ascii="Times New Roman" w:hAnsi="Times New Roman" w:cs="Times New Roman"/>
                <w:sz w:val="19"/>
                <w:szCs w:val="19"/>
              </w:rPr>
              <w:t>с применением средств ИКТ.</w:t>
            </w:r>
            <w:r w:rsidR="00017514" w:rsidRPr="00D7043C">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Выполнять </w:t>
            </w:r>
            <w:r w:rsidRPr="00D7043C">
              <w:rPr>
                <w:rFonts w:ascii="Times New Roman" w:hAnsi="Times New Roman" w:cs="Times New Roman"/>
                <w:sz w:val="19"/>
                <w:szCs w:val="19"/>
              </w:rPr>
              <w:t>тестовые задания по теме</w:t>
            </w:r>
          </w:p>
        </w:tc>
        <w:tc>
          <w:tcPr>
            <w:tcW w:w="567" w:type="dxa"/>
            <w:tcBorders>
              <w:top w:val="single" w:sz="4" w:space="0" w:color="auto"/>
              <w:left w:val="single" w:sz="4" w:space="0" w:color="auto"/>
              <w:bottom w:val="single" w:sz="4" w:space="0" w:color="auto"/>
              <w:right w:val="single" w:sz="4" w:space="0" w:color="auto"/>
            </w:tcBorders>
          </w:tcPr>
          <w:p w:rsidR="005A20D8" w:rsidRPr="00D7043C" w:rsidRDefault="0008402F" w:rsidP="005A20D8">
            <w:pPr>
              <w:autoSpaceDE w:val="0"/>
              <w:autoSpaceDN w:val="0"/>
              <w:adjustRightInd w:val="0"/>
              <w:spacing w:after="0" w:line="240" w:lineRule="auto"/>
              <w:jc w:val="both"/>
              <w:rPr>
                <w:rFonts w:ascii="Times New Roman" w:hAnsi="Times New Roman" w:cs="Times New Roman"/>
                <w:sz w:val="20"/>
                <w:szCs w:val="20"/>
              </w:rPr>
            </w:pPr>
            <w:r w:rsidRPr="00D7043C">
              <w:rPr>
                <w:rFonts w:ascii="Times New Roman" w:hAnsi="Times New Roman" w:cs="Times New Roman"/>
                <w:sz w:val="20"/>
                <w:szCs w:val="20"/>
              </w:rPr>
              <w:t>1</w:t>
            </w:r>
          </w:p>
        </w:tc>
        <w:tc>
          <w:tcPr>
            <w:tcW w:w="567" w:type="dxa"/>
            <w:tcBorders>
              <w:top w:val="single" w:sz="4" w:space="0" w:color="auto"/>
              <w:left w:val="single" w:sz="4" w:space="0" w:color="auto"/>
              <w:bottom w:val="single" w:sz="4" w:space="0" w:color="auto"/>
              <w:right w:val="single" w:sz="4" w:space="0" w:color="auto"/>
            </w:tcBorders>
          </w:tcPr>
          <w:p w:rsidR="005A20D8" w:rsidRPr="00D7043C" w:rsidRDefault="005A20D8" w:rsidP="005A20D8">
            <w:pPr>
              <w:spacing w:after="0" w:line="240" w:lineRule="auto"/>
              <w:rPr>
                <w:rFonts w:ascii="Times New Roman" w:eastAsia="Calibri"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5A20D8" w:rsidRPr="00D7043C" w:rsidRDefault="005A20D8" w:rsidP="005A20D8">
            <w:pPr>
              <w:spacing w:after="0" w:line="240" w:lineRule="auto"/>
              <w:rPr>
                <w:rFonts w:ascii="Times New Roman" w:eastAsia="Calibri" w:hAnsi="Times New Roman" w:cs="Times New Roman"/>
                <w:sz w:val="20"/>
                <w:szCs w:val="20"/>
              </w:rPr>
            </w:pPr>
          </w:p>
        </w:tc>
      </w:tr>
      <w:tr w:rsidR="005A20D8" w:rsidRPr="006019BF" w:rsidTr="00D339C7">
        <w:trPr>
          <w:trHeight w:val="536"/>
        </w:trPr>
        <w:tc>
          <w:tcPr>
            <w:tcW w:w="764" w:type="dxa"/>
            <w:tcBorders>
              <w:top w:val="single" w:sz="4" w:space="0" w:color="auto"/>
              <w:left w:val="single" w:sz="4" w:space="0" w:color="auto"/>
              <w:bottom w:val="single" w:sz="4" w:space="0" w:color="auto"/>
              <w:right w:val="single" w:sz="4" w:space="0" w:color="auto"/>
            </w:tcBorders>
          </w:tcPr>
          <w:p w:rsidR="005A20D8" w:rsidRPr="00D7043C" w:rsidRDefault="005A20D8" w:rsidP="005A20D8">
            <w:pPr>
              <w:spacing w:after="0" w:line="240" w:lineRule="auto"/>
              <w:rPr>
                <w:rFonts w:ascii="Times New Roman" w:hAnsi="Times New Roman" w:cs="Times New Roman"/>
                <w:sz w:val="20"/>
                <w:szCs w:val="20"/>
              </w:rPr>
            </w:pPr>
            <w:r w:rsidRPr="00D7043C">
              <w:rPr>
                <w:rFonts w:ascii="Times New Roman" w:hAnsi="Times New Roman" w:cs="Times New Roman"/>
                <w:sz w:val="20"/>
                <w:szCs w:val="20"/>
              </w:rPr>
              <w:t>59.</w:t>
            </w:r>
          </w:p>
        </w:tc>
        <w:tc>
          <w:tcPr>
            <w:tcW w:w="936" w:type="dxa"/>
            <w:vMerge/>
            <w:tcBorders>
              <w:left w:val="single" w:sz="4" w:space="0" w:color="auto"/>
              <w:right w:val="single" w:sz="4" w:space="0" w:color="auto"/>
            </w:tcBorders>
          </w:tcPr>
          <w:p w:rsidR="005A20D8" w:rsidRPr="00E50C05" w:rsidRDefault="005A20D8" w:rsidP="005A20D8">
            <w:pPr>
              <w:spacing w:after="0" w:line="240" w:lineRule="auto"/>
              <w:jc w:val="center"/>
              <w:rPr>
                <w:rFonts w:ascii="Times New Roman" w:eastAsia="Times New Roman" w:hAnsi="Times New Roman" w:cs="Times New Roman"/>
                <w:sz w:val="20"/>
                <w:szCs w:val="20"/>
              </w:rPr>
            </w:pPr>
          </w:p>
        </w:tc>
        <w:tc>
          <w:tcPr>
            <w:tcW w:w="2692" w:type="dxa"/>
            <w:tcBorders>
              <w:top w:val="single" w:sz="4" w:space="0" w:color="auto"/>
              <w:left w:val="single" w:sz="4" w:space="0" w:color="auto"/>
              <w:bottom w:val="single" w:sz="4" w:space="0" w:color="auto"/>
              <w:right w:val="single" w:sz="4" w:space="0" w:color="auto"/>
            </w:tcBorders>
          </w:tcPr>
          <w:p w:rsidR="005A20D8" w:rsidRPr="00D7043C" w:rsidRDefault="005A20D8" w:rsidP="00346307">
            <w:pPr>
              <w:spacing w:after="0" w:line="240" w:lineRule="auto"/>
              <w:rPr>
                <w:rFonts w:ascii="Times New Roman" w:eastAsia="Times New Roman" w:hAnsi="Times New Roman" w:cs="Times New Roman"/>
                <w:sz w:val="20"/>
                <w:szCs w:val="20"/>
              </w:rPr>
            </w:pPr>
            <w:proofErr w:type="spellStart"/>
            <w:r w:rsidRPr="00D7043C">
              <w:rPr>
                <w:rFonts w:ascii="Times New Roman" w:eastAsia="Times New Roman" w:hAnsi="Times New Roman" w:cs="Times New Roman"/>
                <w:sz w:val="20"/>
                <w:szCs w:val="20"/>
              </w:rPr>
              <w:t>Электроотрицательность</w:t>
            </w:r>
            <w:proofErr w:type="spellEnd"/>
            <w:r w:rsidRPr="00D7043C">
              <w:rPr>
                <w:rFonts w:ascii="Times New Roman" w:eastAsia="Times New Roman" w:hAnsi="Times New Roman" w:cs="Times New Roman"/>
                <w:sz w:val="20"/>
                <w:szCs w:val="20"/>
              </w:rPr>
              <w:t>. Степень окисления. Строение вещества</w:t>
            </w:r>
          </w:p>
        </w:tc>
        <w:tc>
          <w:tcPr>
            <w:tcW w:w="850" w:type="dxa"/>
            <w:tcBorders>
              <w:top w:val="single" w:sz="4" w:space="0" w:color="auto"/>
              <w:left w:val="single" w:sz="4" w:space="0" w:color="auto"/>
              <w:bottom w:val="single" w:sz="4" w:space="0" w:color="auto"/>
              <w:right w:val="single" w:sz="4" w:space="0" w:color="auto"/>
            </w:tcBorders>
          </w:tcPr>
          <w:p w:rsidR="005A20D8" w:rsidRPr="00D7043C" w:rsidRDefault="005A20D8" w:rsidP="005A20D8">
            <w:pPr>
              <w:spacing w:after="0" w:line="240" w:lineRule="auto"/>
              <w:rPr>
                <w:rFonts w:ascii="Times New Roman" w:eastAsia="Times New Roman" w:hAnsi="Times New Roman" w:cs="Times New Roman"/>
                <w:sz w:val="20"/>
                <w:szCs w:val="20"/>
              </w:rPr>
            </w:pPr>
            <w:r w:rsidRPr="00D7043C">
              <w:rPr>
                <w:rFonts w:ascii="Times New Roman" w:eastAsia="Times New Roman" w:hAnsi="Times New Roman" w:cs="Times New Roman"/>
                <w:sz w:val="20"/>
                <w:szCs w:val="20"/>
              </w:rPr>
              <w:t>П 37</w:t>
            </w:r>
          </w:p>
        </w:tc>
        <w:tc>
          <w:tcPr>
            <w:tcW w:w="8934" w:type="dxa"/>
            <w:tcBorders>
              <w:top w:val="single" w:sz="4" w:space="0" w:color="auto"/>
              <w:left w:val="single" w:sz="4" w:space="0" w:color="auto"/>
              <w:bottom w:val="single" w:sz="4" w:space="0" w:color="auto"/>
              <w:right w:val="single" w:sz="4" w:space="0" w:color="auto"/>
            </w:tcBorders>
          </w:tcPr>
          <w:p w:rsidR="005A20D8" w:rsidRPr="00D7043C" w:rsidRDefault="0008402F" w:rsidP="00E50C05">
            <w:pPr>
              <w:autoSpaceDE w:val="0"/>
              <w:autoSpaceDN w:val="0"/>
              <w:adjustRightInd w:val="0"/>
              <w:spacing w:after="0" w:line="240" w:lineRule="auto"/>
              <w:jc w:val="both"/>
              <w:rPr>
                <w:rFonts w:ascii="Times New Roman" w:eastAsia="Calibri" w:hAnsi="Times New Roman" w:cs="Times New Roman"/>
                <w:sz w:val="20"/>
                <w:szCs w:val="20"/>
              </w:rPr>
            </w:pPr>
            <w:r w:rsidRPr="00D7043C">
              <w:rPr>
                <w:rFonts w:ascii="Times New Roman" w:hAnsi="Times New Roman" w:cs="Times New Roman"/>
                <w:i/>
                <w:iCs/>
                <w:sz w:val="19"/>
                <w:szCs w:val="19"/>
              </w:rPr>
              <w:t xml:space="preserve">Представлять </w:t>
            </w:r>
            <w:r w:rsidRPr="00D7043C">
              <w:rPr>
                <w:rFonts w:ascii="Times New Roman" w:hAnsi="Times New Roman" w:cs="Times New Roman"/>
                <w:sz w:val="19"/>
                <w:szCs w:val="19"/>
              </w:rPr>
              <w:t>информацию по теме</w:t>
            </w:r>
            <w:r w:rsidR="00017514" w:rsidRPr="00D7043C">
              <w:rPr>
                <w:rFonts w:ascii="Times New Roman" w:hAnsi="Times New Roman" w:cs="Times New Roman"/>
                <w:sz w:val="19"/>
                <w:szCs w:val="19"/>
              </w:rPr>
              <w:t xml:space="preserve"> </w:t>
            </w:r>
            <w:r w:rsidRPr="00D7043C">
              <w:rPr>
                <w:rFonts w:ascii="Times New Roman" w:hAnsi="Times New Roman" w:cs="Times New Roman"/>
                <w:sz w:val="19"/>
                <w:szCs w:val="19"/>
              </w:rPr>
              <w:t>«Виды химических связей и типы</w:t>
            </w:r>
            <w:r w:rsidR="00017514" w:rsidRPr="00D7043C">
              <w:rPr>
                <w:rFonts w:ascii="Times New Roman" w:hAnsi="Times New Roman" w:cs="Times New Roman"/>
                <w:sz w:val="19"/>
                <w:szCs w:val="19"/>
              </w:rPr>
              <w:t xml:space="preserve"> </w:t>
            </w:r>
            <w:r w:rsidRPr="00D7043C">
              <w:rPr>
                <w:rFonts w:ascii="Times New Roman" w:hAnsi="Times New Roman" w:cs="Times New Roman"/>
                <w:sz w:val="19"/>
                <w:szCs w:val="19"/>
              </w:rPr>
              <w:t>кристаллических решеток. Взаимосвязь строения и свойств веществ»</w:t>
            </w:r>
            <w:r w:rsidR="00017514" w:rsidRPr="00D7043C">
              <w:rPr>
                <w:rFonts w:ascii="Times New Roman" w:hAnsi="Times New Roman" w:cs="Times New Roman"/>
                <w:sz w:val="19"/>
                <w:szCs w:val="19"/>
              </w:rPr>
              <w:t xml:space="preserve"> </w:t>
            </w:r>
            <w:r w:rsidRPr="00D7043C">
              <w:rPr>
                <w:rFonts w:ascii="Times New Roman" w:hAnsi="Times New Roman" w:cs="Times New Roman"/>
                <w:sz w:val="19"/>
                <w:szCs w:val="19"/>
              </w:rPr>
              <w:t>в виде таблиц, схем, опорного конспекта, в том числе с применением средств</w:t>
            </w:r>
            <w:r w:rsidR="00017514" w:rsidRPr="00D7043C">
              <w:rPr>
                <w:rFonts w:ascii="Times New Roman" w:hAnsi="Times New Roman" w:cs="Times New Roman"/>
                <w:sz w:val="19"/>
                <w:szCs w:val="19"/>
              </w:rPr>
              <w:t xml:space="preserve"> </w:t>
            </w:r>
            <w:r w:rsidRPr="00D7043C">
              <w:rPr>
                <w:rFonts w:ascii="Times New Roman" w:hAnsi="Times New Roman" w:cs="Times New Roman"/>
                <w:sz w:val="19"/>
                <w:szCs w:val="19"/>
              </w:rPr>
              <w:t>ИКТ.</w:t>
            </w:r>
            <w:r w:rsidR="00017514" w:rsidRPr="00D7043C">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Выполнять </w:t>
            </w:r>
            <w:r w:rsidRPr="00D7043C">
              <w:rPr>
                <w:rFonts w:ascii="Times New Roman" w:hAnsi="Times New Roman" w:cs="Times New Roman"/>
                <w:sz w:val="19"/>
                <w:szCs w:val="19"/>
              </w:rPr>
              <w:t>тестовые задания</w:t>
            </w:r>
          </w:p>
        </w:tc>
        <w:tc>
          <w:tcPr>
            <w:tcW w:w="567" w:type="dxa"/>
            <w:tcBorders>
              <w:top w:val="single" w:sz="4" w:space="0" w:color="auto"/>
              <w:left w:val="single" w:sz="4" w:space="0" w:color="auto"/>
              <w:bottom w:val="single" w:sz="4" w:space="0" w:color="auto"/>
              <w:right w:val="single" w:sz="4" w:space="0" w:color="auto"/>
            </w:tcBorders>
          </w:tcPr>
          <w:p w:rsidR="005A20D8" w:rsidRPr="00D7043C" w:rsidRDefault="0008402F" w:rsidP="005A20D8">
            <w:pPr>
              <w:autoSpaceDE w:val="0"/>
              <w:autoSpaceDN w:val="0"/>
              <w:adjustRightInd w:val="0"/>
              <w:spacing w:after="0" w:line="240" w:lineRule="auto"/>
              <w:jc w:val="both"/>
              <w:rPr>
                <w:rFonts w:ascii="Times New Roman" w:hAnsi="Times New Roman" w:cs="Times New Roman"/>
                <w:sz w:val="20"/>
                <w:szCs w:val="20"/>
              </w:rPr>
            </w:pPr>
            <w:r w:rsidRPr="00D7043C">
              <w:rPr>
                <w:rFonts w:ascii="Times New Roman" w:hAnsi="Times New Roman" w:cs="Times New Roman"/>
                <w:sz w:val="20"/>
                <w:szCs w:val="20"/>
              </w:rPr>
              <w:t>1</w:t>
            </w:r>
          </w:p>
        </w:tc>
        <w:tc>
          <w:tcPr>
            <w:tcW w:w="567" w:type="dxa"/>
            <w:tcBorders>
              <w:top w:val="single" w:sz="4" w:space="0" w:color="auto"/>
              <w:left w:val="single" w:sz="4" w:space="0" w:color="auto"/>
              <w:bottom w:val="single" w:sz="4" w:space="0" w:color="auto"/>
              <w:right w:val="single" w:sz="4" w:space="0" w:color="auto"/>
            </w:tcBorders>
          </w:tcPr>
          <w:p w:rsidR="005A20D8" w:rsidRPr="00D7043C" w:rsidRDefault="005A20D8" w:rsidP="005A20D8">
            <w:pPr>
              <w:spacing w:after="0" w:line="240" w:lineRule="auto"/>
              <w:rPr>
                <w:rFonts w:ascii="Times New Roman" w:eastAsia="Calibri"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5A20D8" w:rsidRPr="00D7043C" w:rsidRDefault="005A20D8" w:rsidP="005A20D8">
            <w:pPr>
              <w:spacing w:after="0" w:line="240" w:lineRule="auto"/>
              <w:rPr>
                <w:rFonts w:ascii="Times New Roman" w:eastAsia="Calibri" w:hAnsi="Times New Roman" w:cs="Times New Roman"/>
                <w:sz w:val="20"/>
                <w:szCs w:val="20"/>
              </w:rPr>
            </w:pPr>
          </w:p>
        </w:tc>
      </w:tr>
      <w:tr w:rsidR="005A20D8" w:rsidRPr="006019BF" w:rsidTr="00D339C7">
        <w:trPr>
          <w:trHeight w:val="536"/>
        </w:trPr>
        <w:tc>
          <w:tcPr>
            <w:tcW w:w="764" w:type="dxa"/>
            <w:tcBorders>
              <w:top w:val="single" w:sz="4" w:space="0" w:color="auto"/>
              <w:left w:val="single" w:sz="4" w:space="0" w:color="auto"/>
              <w:bottom w:val="single" w:sz="4" w:space="0" w:color="auto"/>
              <w:right w:val="single" w:sz="4" w:space="0" w:color="auto"/>
            </w:tcBorders>
          </w:tcPr>
          <w:p w:rsidR="005A20D8" w:rsidRPr="00D7043C" w:rsidRDefault="005A20D8" w:rsidP="005A20D8">
            <w:pPr>
              <w:spacing w:after="0" w:line="240" w:lineRule="auto"/>
              <w:rPr>
                <w:rFonts w:ascii="Times New Roman" w:hAnsi="Times New Roman" w:cs="Times New Roman"/>
                <w:sz w:val="20"/>
                <w:szCs w:val="20"/>
              </w:rPr>
            </w:pPr>
            <w:r w:rsidRPr="00D7043C">
              <w:rPr>
                <w:rFonts w:ascii="Times New Roman" w:hAnsi="Times New Roman" w:cs="Times New Roman"/>
                <w:sz w:val="20"/>
                <w:szCs w:val="20"/>
              </w:rPr>
              <w:t>60.</w:t>
            </w:r>
          </w:p>
        </w:tc>
        <w:tc>
          <w:tcPr>
            <w:tcW w:w="936" w:type="dxa"/>
            <w:vMerge/>
            <w:tcBorders>
              <w:left w:val="single" w:sz="4" w:space="0" w:color="auto"/>
              <w:right w:val="single" w:sz="4" w:space="0" w:color="auto"/>
            </w:tcBorders>
          </w:tcPr>
          <w:p w:rsidR="005A20D8" w:rsidRPr="00E50C05" w:rsidRDefault="005A20D8" w:rsidP="005A20D8">
            <w:pPr>
              <w:spacing w:after="0" w:line="240" w:lineRule="auto"/>
              <w:jc w:val="center"/>
              <w:rPr>
                <w:rFonts w:ascii="Times New Roman" w:eastAsia="Times New Roman" w:hAnsi="Times New Roman" w:cs="Times New Roman"/>
                <w:sz w:val="20"/>
                <w:szCs w:val="20"/>
              </w:rPr>
            </w:pPr>
          </w:p>
        </w:tc>
        <w:tc>
          <w:tcPr>
            <w:tcW w:w="2692" w:type="dxa"/>
            <w:tcBorders>
              <w:top w:val="single" w:sz="4" w:space="0" w:color="auto"/>
              <w:left w:val="single" w:sz="4" w:space="0" w:color="auto"/>
              <w:bottom w:val="single" w:sz="4" w:space="0" w:color="auto"/>
              <w:right w:val="single" w:sz="4" w:space="0" w:color="auto"/>
            </w:tcBorders>
          </w:tcPr>
          <w:p w:rsidR="005A20D8" w:rsidRPr="00D7043C" w:rsidRDefault="005A20D8" w:rsidP="00346307">
            <w:pPr>
              <w:spacing w:after="0" w:line="240" w:lineRule="auto"/>
              <w:rPr>
                <w:rFonts w:ascii="Times New Roman" w:eastAsia="Times New Roman" w:hAnsi="Times New Roman" w:cs="Times New Roman"/>
                <w:sz w:val="20"/>
                <w:szCs w:val="20"/>
              </w:rPr>
            </w:pPr>
            <w:r w:rsidRPr="00D7043C">
              <w:rPr>
                <w:rFonts w:ascii="Times New Roman" w:eastAsia="Times New Roman" w:hAnsi="Times New Roman" w:cs="Times New Roman"/>
                <w:sz w:val="20"/>
                <w:szCs w:val="20"/>
              </w:rPr>
              <w:t>Классификация химических реакций. Скорость химических реакций.</w:t>
            </w:r>
          </w:p>
        </w:tc>
        <w:tc>
          <w:tcPr>
            <w:tcW w:w="850" w:type="dxa"/>
            <w:tcBorders>
              <w:top w:val="single" w:sz="4" w:space="0" w:color="auto"/>
              <w:left w:val="single" w:sz="4" w:space="0" w:color="auto"/>
              <w:bottom w:val="single" w:sz="4" w:space="0" w:color="auto"/>
              <w:right w:val="single" w:sz="4" w:space="0" w:color="auto"/>
            </w:tcBorders>
          </w:tcPr>
          <w:p w:rsidR="005A20D8" w:rsidRPr="00D7043C" w:rsidRDefault="005A20D8" w:rsidP="005A20D8">
            <w:pPr>
              <w:spacing w:after="0" w:line="240" w:lineRule="auto"/>
              <w:rPr>
                <w:rFonts w:ascii="Times New Roman" w:eastAsia="Times New Roman" w:hAnsi="Times New Roman" w:cs="Times New Roman"/>
                <w:sz w:val="20"/>
                <w:szCs w:val="20"/>
              </w:rPr>
            </w:pPr>
            <w:r w:rsidRPr="00D7043C">
              <w:rPr>
                <w:rFonts w:ascii="Times New Roman" w:eastAsia="Times New Roman" w:hAnsi="Times New Roman" w:cs="Times New Roman"/>
                <w:sz w:val="20"/>
                <w:szCs w:val="20"/>
              </w:rPr>
              <w:t>П 38</w:t>
            </w:r>
          </w:p>
        </w:tc>
        <w:tc>
          <w:tcPr>
            <w:tcW w:w="8934" w:type="dxa"/>
            <w:tcBorders>
              <w:top w:val="single" w:sz="4" w:space="0" w:color="auto"/>
              <w:left w:val="single" w:sz="4" w:space="0" w:color="auto"/>
              <w:bottom w:val="single" w:sz="4" w:space="0" w:color="auto"/>
              <w:right w:val="single" w:sz="4" w:space="0" w:color="auto"/>
            </w:tcBorders>
          </w:tcPr>
          <w:p w:rsidR="0008402F" w:rsidRPr="00D7043C" w:rsidRDefault="0008402F" w:rsidP="00E50C05">
            <w:pPr>
              <w:autoSpaceDE w:val="0"/>
              <w:autoSpaceDN w:val="0"/>
              <w:adjustRightInd w:val="0"/>
              <w:spacing w:after="0" w:line="240" w:lineRule="auto"/>
              <w:jc w:val="both"/>
              <w:rPr>
                <w:rFonts w:ascii="Times New Roman" w:hAnsi="Times New Roman" w:cs="Times New Roman"/>
                <w:sz w:val="19"/>
                <w:szCs w:val="19"/>
              </w:rPr>
            </w:pPr>
            <w:r w:rsidRPr="00D7043C">
              <w:rPr>
                <w:rFonts w:ascii="Times New Roman" w:hAnsi="Times New Roman" w:cs="Times New Roman"/>
                <w:i/>
                <w:iCs/>
                <w:sz w:val="19"/>
                <w:szCs w:val="19"/>
              </w:rPr>
              <w:t xml:space="preserve">Представлять </w:t>
            </w:r>
            <w:r w:rsidRPr="00D7043C">
              <w:rPr>
                <w:rFonts w:ascii="Times New Roman" w:hAnsi="Times New Roman" w:cs="Times New Roman"/>
                <w:sz w:val="19"/>
                <w:szCs w:val="19"/>
              </w:rPr>
              <w:t>информацию по теме «Классификация химических реакций по различным признакам Скорость химических реакций» в виде таблиц, схем, опорного конспекта,</w:t>
            </w:r>
          </w:p>
          <w:p w:rsidR="005A20D8" w:rsidRPr="00D7043C" w:rsidRDefault="0008402F" w:rsidP="00E50C05">
            <w:pPr>
              <w:autoSpaceDE w:val="0"/>
              <w:autoSpaceDN w:val="0"/>
              <w:adjustRightInd w:val="0"/>
              <w:spacing w:after="0" w:line="240" w:lineRule="auto"/>
              <w:jc w:val="both"/>
              <w:rPr>
                <w:rFonts w:ascii="Times New Roman" w:eastAsia="Calibri" w:hAnsi="Times New Roman" w:cs="Times New Roman"/>
                <w:sz w:val="20"/>
                <w:szCs w:val="20"/>
              </w:rPr>
            </w:pPr>
            <w:r w:rsidRPr="00D7043C">
              <w:rPr>
                <w:rFonts w:ascii="Times New Roman" w:hAnsi="Times New Roman" w:cs="Times New Roman"/>
                <w:sz w:val="19"/>
                <w:szCs w:val="19"/>
              </w:rPr>
              <w:t>в том числе с применением средств ИКТ.</w:t>
            </w:r>
            <w:r w:rsidR="00017514" w:rsidRPr="00D7043C">
              <w:rPr>
                <w:rFonts w:ascii="Times New Roman" w:hAnsi="Times New Roman" w:cs="Times New Roman"/>
                <w:sz w:val="19"/>
                <w:szCs w:val="19"/>
              </w:rPr>
              <w:t xml:space="preserve"> </w:t>
            </w:r>
            <w:r w:rsidRPr="00D7043C">
              <w:rPr>
                <w:rFonts w:ascii="Times New Roman" w:hAnsi="Times New Roman" w:cs="Times New Roman"/>
                <w:i/>
                <w:iCs/>
                <w:sz w:val="19"/>
                <w:szCs w:val="19"/>
              </w:rPr>
              <w:t xml:space="preserve">Выполнять </w:t>
            </w:r>
            <w:r w:rsidRPr="00D7043C">
              <w:rPr>
                <w:rFonts w:ascii="Times New Roman" w:hAnsi="Times New Roman" w:cs="Times New Roman"/>
                <w:sz w:val="19"/>
                <w:szCs w:val="19"/>
              </w:rPr>
              <w:t>тестовые задания по теме</w:t>
            </w:r>
          </w:p>
        </w:tc>
        <w:tc>
          <w:tcPr>
            <w:tcW w:w="567" w:type="dxa"/>
            <w:tcBorders>
              <w:top w:val="single" w:sz="4" w:space="0" w:color="auto"/>
              <w:left w:val="single" w:sz="4" w:space="0" w:color="auto"/>
              <w:bottom w:val="single" w:sz="4" w:space="0" w:color="auto"/>
              <w:right w:val="single" w:sz="4" w:space="0" w:color="auto"/>
            </w:tcBorders>
          </w:tcPr>
          <w:p w:rsidR="005A20D8" w:rsidRPr="00D7043C" w:rsidRDefault="0008402F" w:rsidP="005A20D8">
            <w:pPr>
              <w:autoSpaceDE w:val="0"/>
              <w:autoSpaceDN w:val="0"/>
              <w:adjustRightInd w:val="0"/>
              <w:spacing w:after="0" w:line="240" w:lineRule="auto"/>
              <w:jc w:val="both"/>
              <w:rPr>
                <w:rFonts w:ascii="Times New Roman" w:hAnsi="Times New Roman" w:cs="Times New Roman"/>
                <w:sz w:val="20"/>
                <w:szCs w:val="20"/>
              </w:rPr>
            </w:pPr>
            <w:r w:rsidRPr="00D7043C">
              <w:rPr>
                <w:rFonts w:ascii="Times New Roman" w:hAnsi="Times New Roman" w:cs="Times New Roman"/>
                <w:sz w:val="20"/>
                <w:szCs w:val="20"/>
              </w:rPr>
              <w:t>1</w:t>
            </w:r>
          </w:p>
        </w:tc>
        <w:tc>
          <w:tcPr>
            <w:tcW w:w="567" w:type="dxa"/>
            <w:tcBorders>
              <w:top w:val="single" w:sz="4" w:space="0" w:color="auto"/>
              <w:left w:val="single" w:sz="4" w:space="0" w:color="auto"/>
              <w:bottom w:val="single" w:sz="4" w:space="0" w:color="auto"/>
              <w:right w:val="single" w:sz="4" w:space="0" w:color="auto"/>
            </w:tcBorders>
          </w:tcPr>
          <w:p w:rsidR="005A20D8" w:rsidRPr="00D7043C" w:rsidRDefault="005A20D8" w:rsidP="005A20D8">
            <w:pPr>
              <w:spacing w:after="0" w:line="240" w:lineRule="auto"/>
              <w:rPr>
                <w:rFonts w:ascii="Times New Roman" w:eastAsia="Calibri"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5A20D8" w:rsidRPr="00D7043C" w:rsidRDefault="005A20D8" w:rsidP="005A20D8">
            <w:pPr>
              <w:spacing w:after="0" w:line="240" w:lineRule="auto"/>
              <w:rPr>
                <w:rFonts w:ascii="Times New Roman" w:eastAsia="Calibri" w:hAnsi="Times New Roman" w:cs="Times New Roman"/>
                <w:sz w:val="20"/>
                <w:szCs w:val="20"/>
              </w:rPr>
            </w:pPr>
          </w:p>
        </w:tc>
      </w:tr>
      <w:tr w:rsidR="005A20D8" w:rsidRPr="006019BF" w:rsidTr="00D339C7">
        <w:trPr>
          <w:trHeight w:val="536"/>
        </w:trPr>
        <w:tc>
          <w:tcPr>
            <w:tcW w:w="764" w:type="dxa"/>
            <w:tcBorders>
              <w:top w:val="single" w:sz="4" w:space="0" w:color="auto"/>
              <w:left w:val="single" w:sz="4" w:space="0" w:color="auto"/>
              <w:bottom w:val="single" w:sz="4" w:space="0" w:color="auto"/>
              <w:right w:val="single" w:sz="4" w:space="0" w:color="auto"/>
            </w:tcBorders>
          </w:tcPr>
          <w:p w:rsidR="005A20D8" w:rsidRPr="00D7043C" w:rsidRDefault="005A20D8" w:rsidP="005A20D8">
            <w:pPr>
              <w:spacing w:after="0" w:line="240" w:lineRule="auto"/>
              <w:rPr>
                <w:rFonts w:ascii="Times New Roman" w:hAnsi="Times New Roman" w:cs="Times New Roman"/>
                <w:sz w:val="20"/>
                <w:szCs w:val="20"/>
              </w:rPr>
            </w:pPr>
            <w:r w:rsidRPr="00D7043C">
              <w:rPr>
                <w:rFonts w:ascii="Times New Roman" w:hAnsi="Times New Roman" w:cs="Times New Roman"/>
                <w:sz w:val="20"/>
                <w:szCs w:val="20"/>
              </w:rPr>
              <w:t>61.</w:t>
            </w:r>
          </w:p>
        </w:tc>
        <w:tc>
          <w:tcPr>
            <w:tcW w:w="936" w:type="dxa"/>
            <w:vMerge/>
            <w:tcBorders>
              <w:left w:val="single" w:sz="4" w:space="0" w:color="auto"/>
              <w:right w:val="single" w:sz="4" w:space="0" w:color="auto"/>
            </w:tcBorders>
          </w:tcPr>
          <w:p w:rsidR="005A20D8" w:rsidRPr="00E50C05" w:rsidRDefault="005A20D8" w:rsidP="005A20D8">
            <w:pPr>
              <w:spacing w:after="0" w:line="240" w:lineRule="auto"/>
              <w:jc w:val="center"/>
              <w:rPr>
                <w:rFonts w:ascii="Times New Roman" w:eastAsia="Times New Roman" w:hAnsi="Times New Roman" w:cs="Times New Roman"/>
                <w:sz w:val="20"/>
                <w:szCs w:val="20"/>
              </w:rPr>
            </w:pPr>
          </w:p>
        </w:tc>
        <w:tc>
          <w:tcPr>
            <w:tcW w:w="2692" w:type="dxa"/>
            <w:tcBorders>
              <w:top w:val="single" w:sz="4" w:space="0" w:color="auto"/>
              <w:left w:val="single" w:sz="4" w:space="0" w:color="auto"/>
              <w:bottom w:val="single" w:sz="4" w:space="0" w:color="auto"/>
              <w:right w:val="single" w:sz="4" w:space="0" w:color="auto"/>
            </w:tcBorders>
          </w:tcPr>
          <w:p w:rsidR="005A20D8" w:rsidRPr="00D7043C" w:rsidRDefault="005A20D8" w:rsidP="00346307">
            <w:pPr>
              <w:spacing w:after="0" w:line="240" w:lineRule="auto"/>
              <w:rPr>
                <w:rFonts w:ascii="Times New Roman" w:eastAsia="Times New Roman" w:hAnsi="Times New Roman" w:cs="Times New Roman"/>
                <w:sz w:val="20"/>
                <w:szCs w:val="20"/>
              </w:rPr>
            </w:pPr>
            <w:r w:rsidRPr="00D7043C">
              <w:rPr>
                <w:rFonts w:ascii="Times New Roman" w:eastAsia="Times New Roman" w:hAnsi="Times New Roman" w:cs="Times New Roman"/>
                <w:sz w:val="20"/>
                <w:szCs w:val="20"/>
              </w:rPr>
              <w:t>Диссоциация электролитов в водных растворах. Ионные уравнения.</w:t>
            </w:r>
          </w:p>
        </w:tc>
        <w:tc>
          <w:tcPr>
            <w:tcW w:w="850" w:type="dxa"/>
            <w:tcBorders>
              <w:top w:val="single" w:sz="4" w:space="0" w:color="auto"/>
              <w:left w:val="single" w:sz="4" w:space="0" w:color="auto"/>
              <w:bottom w:val="single" w:sz="4" w:space="0" w:color="auto"/>
              <w:right w:val="single" w:sz="4" w:space="0" w:color="auto"/>
            </w:tcBorders>
          </w:tcPr>
          <w:p w:rsidR="005A20D8" w:rsidRPr="00D7043C" w:rsidRDefault="005A20D8" w:rsidP="005A20D8">
            <w:pPr>
              <w:spacing w:after="0" w:line="240" w:lineRule="auto"/>
              <w:rPr>
                <w:rFonts w:ascii="Times New Roman" w:eastAsia="Times New Roman" w:hAnsi="Times New Roman" w:cs="Times New Roman"/>
                <w:sz w:val="20"/>
                <w:szCs w:val="20"/>
              </w:rPr>
            </w:pPr>
            <w:r w:rsidRPr="00D7043C">
              <w:rPr>
                <w:rFonts w:ascii="Times New Roman" w:eastAsia="Times New Roman" w:hAnsi="Times New Roman" w:cs="Times New Roman"/>
                <w:sz w:val="20"/>
                <w:szCs w:val="20"/>
              </w:rPr>
              <w:t>П 39</w:t>
            </w:r>
          </w:p>
        </w:tc>
        <w:tc>
          <w:tcPr>
            <w:tcW w:w="8934" w:type="dxa"/>
            <w:tcBorders>
              <w:top w:val="single" w:sz="4" w:space="0" w:color="auto"/>
              <w:left w:val="single" w:sz="4" w:space="0" w:color="auto"/>
              <w:bottom w:val="single" w:sz="4" w:space="0" w:color="auto"/>
              <w:right w:val="single" w:sz="4" w:space="0" w:color="auto"/>
            </w:tcBorders>
          </w:tcPr>
          <w:p w:rsidR="005A20D8" w:rsidRPr="00D7043C" w:rsidRDefault="0008402F" w:rsidP="00E50C05">
            <w:pPr>
              <w:autoSpaceDE w:val="0"/>
              <w:autoSpaceDN w:val="0"/>
              <w:adjustRightInd w:val="0"/>
              <w:spacing w:after="0" w:line="240" w:lineRule="auto"/>
              <w:jc w:val="both"/>
              <w:rPr>
                <w:rFonts w:ascii="Times New Roman" w:eastAsia="Calibri" w:hAnsi="Times New Roman" w:cs="Times New Roman"/>
                <w:sz w:val="20"/>
                <w:szCs w:val="20"/>
              </w:rPr>
            </w:pPr>
            <w:r w:rsidRPr="00D7043C">
              <w:rPr>
                <w:rFonts w:ascii="Times New Roman" w:hAnsi="Times New Roman" w:cs="Times New Roman"/>
                <w:i/>
                <w:iCs/>
                <w:sz w:val="19"/>
                <w:szCs w:val="19"/>
              </w:rPr>
              <w:t xml:space="preserve">Характеризовать </w:t>
            </w:r>
            <w:r w:rsidRPr="00D7043C">
              <w:rPr>
                <w:rFonts w:ascii="Times New Roman" w:hAnsi="Times New Roman" w:cs="Times New Roman"/>
                <w:sz w:val="19"/>
                <w:szCs w:val="19"/>
              </w:rPr>
              <w:t xml:space="preserve">общие, особенные и индивидуальные свойства кислот, оснований, солей в свете теории электролитической диссоциации. </w:t>
            </w:r>
            <w:r w:rsidRPr="00D7043C">
              <w:rPr>
                <w:rFonts w:ascii="Times New Roman" w:hAnsi="Times New Roman" w:cs="Times New Roman"/>
                <w:i/>
                <w:iCs/>
                <w:sz w:val="19"/>
                <w:szCs w:val="19"/>
              </w:rPr>
              <w:t xml:space="preserve">Аргументировать </w:t>
            </w:r>
            <w:r w:rsidRPr="00D7043C">
              <w:rPr>
                <w:rFonts w:ascii="Times New Roman" w:hAnsi="Times New Roman" w:cs="Times New Roman"/>
                <w:sz w:val="19"/>
                <w:szCs w:val="19"/>
              </w:rPr>
              <w:t>возможность протекания химических реакций в растворах электролитов, исходя из условий</w:t>
            </w:r>
          </w:p>
        </w:tc>
        <w:tc>
          <w:tcPr>
            <w:tcW w:w="567" w:type="dxa"/>
            <w:tcBorders>
              <w:top w:val="single" w:sz="4" w:space="0" w:color="auto"/>
              <w:left w:val="single" w:sz="4" w:space="0" w:color="auto"/>
              <w:bottom w:val="single" w:sz="4" w:space="0" w:color="auto"/>
              <w:right w:val="single" w:sz="4" w:space="0" w:color="auto"/>
            </w:tcBorders>
          </w:tcPr>
          <w:p w:rsidR="005A20D8" w:rsidRPr="00D7043C" w:rsidRDefault="0008402F" w:rsidP="005A20D8">
            <w:pPr>
              <w:autoSpaceDE w:val="0"/>
              <w:autoSpaceDN w:val="0"/>
              <w:adjustRightInd w:val="0"/>
              <w:spacing w:after="0" w:line="240" w:lineRule="auto"/>
              <w:jc w:val="both"/>
              <w:rPr>
                <w:rFonts w:ascii="Times New Roman" w:hAnsi="Times New Roman" w:cs="Times New Roman"/>
                <w:sz w:val="20"/>
                <w:szCs w:val="20"/>
              </w:rPr>
            </w:pPr>
            <w:r w:rsidRPr="00D7043C">
              <w:rPr>
                <w:rFonts w:ascii="Times New Roman" w:hAnsi="Times New Roman" w:cs="Times New Roman"/>
                <w:sz w:val="20"/>
                <w:szCs w:val="20"/>
              </w:rPr>
              <w:t>1</w:t>
            </w:r>
          </w:p>
        </w:tc>
        <w:tc>
          <w:tcPr>
            <w:tcW w:w="567" w:type="dxa"/>
            <w:tcBorders>
              <w:top w:val="single" w:sz="4" w:space="0" w:color="auto"/>
              <w:left w:val="single" w:sz="4" w:space="0" w:color="auto"/>
              <w:bottom w:val="single" w:sz="4" w:space="0" w:color="auto"/>
              <w:right w:val="single" w:sz="4" w:space="0" w:color="auto"/>
            </w:tcBorders>
          </w:tcPr>
          <w:p w:rsidR="005A20D8" w:rsidRPr="00D7043C" w:rsidRDefault="005A20D8" w:rsidP="005A20D8">
            <w:pPr>
              <w:spacing w:after="0" w:line="240" w:lineRule="auto"/>
              <w:rPr>
                <w:rFonts w:ascii="Times New Roman" w:eastAsia="Calibri"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5A20D8" w:rsidRPr="00D7043C" w:rsidRDefault="005A20D8" w:rsidP="005A20D8">
            <w:pPr>
              <w:spacing w:after="0" w:line="240" w:lineRule="auto"/>
              <w:rPr>
                <w:rFonts w:ascii="Times New Roman" w:eastAsia="Calibri" w:hAnsi="Times New Roman" w:cs="Times New Roman"/>
                <w:sz w:val="20"/>
                <w:szCs w:val="20"/>
              </w:rPr>
            </w:pPr>
          </w:p>
        </w:tc>
      </w:tr>
      <w:tr w:rsidR="005A20D8" w:rsidRPr="006019BF" w:rsidTr="00D339C7">
        <w:trPr>
          <w:trHeight w:val="536"/>
        </w:trPr>
        <w:tc>
          <w:tcPr>
            <w:tcW w:w="764" w:type="dxa"/>
            <w:tcBorders>
              <w:top w:val="single" w:sz="4" w:space="0" w:color="auto"/>
              <w:left w:val="single" w:sz="4" w:space="0" w:color="auto"/>
              <w:bottom w:val="single" w:sz="4" w:space="0" w:color="auto"/>
              <w:right w:val="single" w:sz="4" w:space="0" w:color="auto"/>
            </w:tcBorders>
          </w:tcPr>
          <w:p w:rsidR="005A20D8" w:rsidRPr="00D7043C" w:rsidRDefault="005A20D8" w:rsidP="005A20D8">
            <w:pPr>
              <w:spacing w:after="0" w:line="240" w:lineRule="auto"/>
              <w:rPr>
                <w:rFonts w:ascii="Times New Roman" w:hAnsi="Times New Roman" w:cs="Times New Roman"/>
                <w:sz w:val="20"/>
                <w:szCs w:val="20"/>
              </w:rPr>
            </w:pPr>
            <w:r w:rsidRPr="00D7043C">
              <w:rPr>
                <w:rFonts w:ascii="Times New Roman" w:hAnsi="Times New Roman" w:cs="Times New Roman"/>
                <w:sz w:val="20"/>
                <w:szCs w:val="20"/>
              </w:rPr>
              <w:t>62.</w:t>
            </w:r>
          </w:p>
        </w:tc>
        <w:tc>
          <w:tcPr>
            <w:tcW w:w="936" w:type="dxa"/>
            <w:vMerge/>
            <w:tcBorders>
              <w:left w:val="single" w:sz="4" w:space="0" w:color="auto"/>
              <w:right w:val="single" w:sz="4" w:space="0" w:color="auto"/>
            </w:tcBorders>
          </w:tcPr>
          <w:p w:rsidR="005A20D8" w:rsidRPr="00E50C05" w:rsidRDefault="005A20D8" w:rsidP="005A20D8">
            <w:pPr>
              <w:spacing w:after="0" w:line="240" w:lineRule="auto"/>
              <w:jc w:val="center"/>
              <w:rPr>
                <w:rFonts w:ascii="Times New Roman" w:eastAsia="Times New Roman" w:hAnsi="Times New Roman" w:cs="Times New Roman"/>
                <w:sz w:val="20"/>
                <w:szCs w:val="20"/>
              </w:rPr>
            </w:pPr>
          </w:p>
        </w:tc>
        <w:tc>
          <w:tcPr>
            <w:tcW w:w="2692" w:type="dxa"/>
            <w:tcBorders>
              <w:top w:val="single" w:sz="4" w:space="0" w:color="auto"/>
              <w:left w:val="single" w:sz="4" w:space="0" w:color="auto"/>
              <w:bottom w:val="single" w:sz="4" w:space="0" w:color="auto"/>
              <w:right w:val="single" w:sz="4" w:space="0" w:color="auto"/>
            </w:tcBorders>
          </w:tcPr>
          <w:p w:rsidR="005A20D8" w:rsidRPr="00D7043C" w:rsidRDefault="005A20D8" w:rsidP="00346307">
            <w:pPr>
              <w:spacing w:after="0" w:line="240" w:lineRule="auto"/>
              <w:rPr>
                <w:rFonts w:ascii="Times New Roman" w:eastAsia="Times New Roman" w:hAnsi="Times New Roman" w:cs="Times New Roman"/>
                <w:sz w:val="20"/>
                <w:szCs w:val="20"/>
              </w:rPr>
            </w:pPr>
            <w:r w:rsidRPr="00D7043C">
              <w:rPr>
                <w:rFonts w:ascii="Times New Roman" w:eastAsia="Times New Roman" w:hAnsi="Times New Roman" w:cs="Times New Roman"/>
                <w:sz w:val="20"/>
                <w:szCs w:val="20"/>
              </w:rPr>
              <w:t>Окислительно-восстановительные реакции</w:t>
            </w:r>
          </w:p>
        </w:tc>
        <w:tc>
          <w:tcPr>
            <w:tcW w:w="850" w:type="dxa"/>
            <w:tcBorders>
              <w:top w:val="single" w:sz="4" w:space="0" w:color="auto"/>
              <w:left w:val="single" w:sz="4" w:space="0" w:color="auto"/>
              <w:bottom w:val="single" w:sz="4" w:space="0" w:color="auto"/>
              <w:right w:val="single" w:sz="4" w:space="0" w:color="auto"/>
            </w:tcBorders>
          </w:tcPr>
          <w:p w:rsidR="005A20D8" w:rsidRPr="00D7043C" w:rsidRDefault="005A20D8" w:rsidP="005A20D8">
            <w:pPr>
              <w:spacing w:after="0" w:line="240" w:lineRule="auto"/>
              <w:rPr>
                <w:rFonts w:ascii="Times New Roman" w:eastAsia="Times New Roman" w:hAnsi="Times New Roman" w:cs="Times New Roman"/>
                <w:sz w:val="20"/>
                <w:szCs w:val="20"/>
              </w:rPr>
            </w:pPr>
            <w:r w:rsidRPr="00D7043C">
              <w:rPr>
                <w:rFonts w:ascii="Times New Roman" w:eastAsia="Times New Roman" w:hAnsi="Times New Roman" w:cs="Times New Roman"/>
                <w:sz w:val="20"/>
                <w:szCs w:val="20"/>
              </w:rPr>
              <w:t>П 40</w:t>
            </w:r>
          </w:p>
        </w:tc>
        <w:tc>
          <w:tcPr>
            <w:tcW w:w="8934" w:type="dxa"/>
            <w:tcBorders>
              <w:top w:val="single" w:sz="4" w:space="0" w:color="auto"/>
              <w:left w:val="single" w:sz="4" w:space="0" w:color="auto"/>
              <w:bottom w:val="single" w:sz="4" w:space="0" w:color="auto"/>
              <w:right w:val="single" w:sz="4" w:space="0" w:color="auto"/>
            </w:tcBorders>
          </w:tcPr>
          <w:p w:rsidR="0008402F" w:rsidRPr="00D7043C" w:rsidRDefault="0008402F" w:rsidP="00E50C05">
            <w:pPr>
              <w:autoSpaceDE w:val="0"/>
              <w:autoSpaceDN w:val="0"/>
              <w:adjustRightInd w:val="0"/>
              <w:spacing w:after="0" w:line="240" w:lineRule="auto"/>
              <w:jc w:val="both"/>
              <w:rPr>
                <w:rFonts w:ascii="Times New Roman" w:hAnsi="Times New Roman" w:cs="Times New Roman"/>
                <w:sz w:val="19"/>
                <w:szCs w:val="19"/>
              </w:rPr>
            </w:pPr>
            <w:r w:rsidRPr="00D7043C">
              <w:rPr>
                <w:rFonts w:ascii="Times New Roman" w:hAnsi="Times New Roman" w:cs="Times New Roman"/>
                <w:i/>
                <w:iCs/>
                <w:sz w:val="19"/>
                <w:szCs w:val="19"/>
              </w:rPr>
              <w:t xml:space="preserve">Характеризовать </w:t>
            </w:r>
            <w:r w:rsidRPr="00D7043C">
              <w:rPr>
                <w:rFonts w:ascii="Times New Roman" w:hAnsi="Times New Roman" w:cs="Times New Roman"/>
                <w:sz w:val="19"/>
                <w:szCs w:val="19"/>
              </w:rPr>
              <w:t>окислительно-восстановительные реакции, окислитель и восстановитель.</w:t>
            </w:r>
          </w:p>
          <w:p w:rsidR="0008402F" w:rsidRPr="00D7043C" w:rsidRDefault="0008402F" w:rsidP="00E50C05">
            <w:pPr>
              <w:autoSpaceDE w:val="0"/>
              <w:autoSpaceDN w:val="0"/>
              <w:adjustRightInd w:val="0"/>
              <w:spacing w:after="0" w:line="240" w:lineRule="auto"/>
              <w:jc w:val="both"/>
              <w:rPr>
                <w:rFonts w:ascii="Times New Roman" w:hAnsi="Times New Roman" w:cs="Times New Roman"/>
                <w:sz w:val="19"/>
                <w:szCs w:val="19"/>
              </w:rPr>
            </w:pPr>
            <w:r w:rsidRPr="00D7043C">
              <w:rPr>
                <w:rFonts w:ascii="Times New Roman" w:hAnsi="Times New Roman" w:cs="Times New Roman"/>
                <w:i/>
                <w:iCs/>
                <w:sz w:val="19"/>
                <w:szCs w:val="19"/>
              </w:rPr>
              <w:t xml:space="preserve">Отличать </w:t>
            </w:r>
            <w:r w:rsidRPr="00D7043C">
              <w:rPr>
                <w:rFonts w:ascii="Times New Roman" w:hAnsi="Times New Roman" w:cs="Times New Roman"/>
                <w:sz w:val="19"/>
                <w:szCs w:val="19"/>
              </w:rPr>
              <w:t xml:space="preserve">этот тип реакций от реакций обмена. </w:t>
            </w:r>
            <w:r w:rsidRPr="00D7043C">
              <w:rPr>
                <w:rFonts w:ascii="Times New Roman" w:hAnsi="Times New Roman" w:cs="Times New Roman"/>
                <w:i/>
                <w:iCs/>
                <w:sz w:val="19"/>
                <w:szCs w:val="19"/>
              </w:rPr>
              <w:t xml:space="preserve">Записывать </w:t>
            </w:r>
            <w:r w:rsidRPr="00D7043C">
              <w:rPr>
                <w:rFonts w:ascii="Times New Roman" w:hAnsi="Times New Roman" w:cs="Times New Roman"/>
                <w:sz w:val="19"/>
                <w:szCs w:val="19"/>
              </w:rPr>
              <w:t xml:space="preserve">уравнения </w:t>
            </w:r>
            <w:proofErr w:type="spellStart"/>
            <w:r w:rsidRPr="00D7043C">
              <w:rPr>
                <w:rFonts w:ascii="Times New Roman" w:hAnsi="Times New Roman" w:cs="Times New Roman"/>
                <w:sz w:val="19"/>
                <w:szCs w:val="19"/>
              </w:rPr>
              <w:t>окислительно</w:t>
            </w:r>
            <w:proofErr w:type="spellEnd"/>
            <w:r w:rsidRPr="00D7043C">
              <w:rPr>
                <w:rFonts w:ascii="Times New Roman" w:hAnsi="Times New Roman" w:cs="Times New Roman"/>
                <w:sz w:val="19"/>
                <w:szCs w:val="19"/>
              </w:rPr>
              <w:t>-</w:t>
            </w:r>
          </w:p>
          <w:p w:rsidR="005A20D8" w:rsidRPr="00D7043C" w:rsidRDefault="0008402F" w:rsidP="00E50C05">
            <w:pPr>
              <w:autoSpaceDE w:val="0"/>
              <w:autoSpaceDN w:val="0"/>
              <w:adjustRightInd w:val="0"/>
              <w:spacing w:after="0" w:line="240" w:lineRule="auto"/>
              <w:jc w:val="both"/>
              <w:rPr>
                <w:rFonts w:ascii="Times New Roman" w:hAnsi="Times New Roman" w:cs="Times New Roman"/>
                <w:sz w:val="19"/>
                <w:szCs w:val="19"/>
              </w:rPr>
            </w:pPr>
            <w:r w:rsidRPr="00D7043C">
              <w:rPr>
                <w:rFonts w:ascii="Times New Roman" w:hAnsi="Times New Roman" w:cs="Times New Roman"/>
                <w:sz w:val="19"/>
                <w:szCs w:val="19"/>
              </w:rPr>
              <w:t>восстановительных реакций с помощью электронного баланса</w:t>
            </w:r>
          </w:p>
        </w:tc>
        <w:tc>
          <w:tcPr>
            <w:tcW w:w="567" w:type="dxa"/>
            <w:tcBorders>
              <w:top w:val="single" w:sz="4" w:space="0" w:color="auto"/>
              <w:left w:val="single" w:sz="4" w:space="0" w:color="auto"/>
              <w:bottom w:val="single" w:sz="4" w:space="0" w:color="auto"/>
              <w:right w:val="single" w:sz="4" w:space="0" w:color="auto"/>
            </w:tcBorders>
          </w:tcPr>
          <w:p w:rsidR="005A20D8" w:rsidRPr="00D7043C" w:rsidRDefault="0008402F" w:rsidP="005A20D8">
            <w:pPr>
              <w:autoSpaceDE w:val="0"/>
              <w:autoSpaceDN w:val="0"/>
              <w:adjustRightInd w:val="0"/>
              <w:spacing w:after="0" w:line="240" w:lineRule="auto"/>
              <w:jc w:val="both"/>
              <w:rPr>
                <w:rFonts w:ascii="Times New Roman" w:hAnsi="Times New Roman" w:cs="Times New Roman"/>
                <w:sz w:val="20"/>
                <w:szCs w:val="20"/>
              </w:rPr>
            </w:pPr>
            <w:r w:rsidRPr="00D7043C">
              <w:rPr>
                <w:rFonts w:ascii="Times New Roman" w:hAnsi="Times New Roman" w:cs="Times New Roman"/>
                <w:sz w:val="20"/>
                <w:szCs w:val="20"/>
              </w:rPr>
              <w:t>1</w:t>
            </w:r>
          </w:p>
        </w:tc>
        <w:tc>
          <w:tcPr>
            <w:tcW w:w="567" w:type="dxa"/>
            <w:tcBorders>
              <w:top w:val="single" w:sz="4" w:space="0" w:color="auto"/>
              <w:left w:val="single" w:sz="4" w:space="0" w:color="auto"/>
              <w:bottom w:val="single" w:sz="4" w:space="0" w:color="auto"/>
              <w:right w:val="single" w:sz="4" w:space="0" w:color="auto"/>
            </w:tcBorders>
          </w:tcPr>
          <w:p w:rsidR="005A20D8" w:rsidRPr="00D7043C" w:rsidRDefault="005A20D8" w:rsidP="005A20D8">
            <w:pPr>
              <w:spacing w:after="0" w:line="240" w:lineRule="auto"/>
              <w:rPr>
                <w:rFonts w:ascii="Times New Roman" w:eastAsia="Calibri"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5A20D8" w:rsidRPr="00D7043C" w:rsidRDefault="005A20D8" w:rsidP="005A20D8">
            <w:pPr>
              <w:spacing w:after="0" w:line="240" w:lineRule="auto"/>
              <w:rPr>
                <w:rFonts w:ascii="Times New Roman" w:eastAsia="Calibri" w:hAnsi="Times New Roman" w:cs="Times New Roman"/>
                <w:sz w:val="20"/>
                <w:szCs w:val="20"/>
              </w:rPr>
            </w:pPr>
          </w:p>
        </w:tc>
      </w:tr>
      <w:tr w:rsidR="005A20D8" w:rsidRPr="006019BF" w:rsidTr="00D339C7">
        <w:trPr>
          <w:trHeight w:val="536"/>
        </w:trPr>
        <w:tc>
          <w:tcPr>
            <w:tcW w:w="764" w:type="dxa"/>
            <w:tcBorders>
              <w:top w:val="single" w:sz="4" w:space="0" w:color="auto"/>
              <w:left w:val="single" w:sz="4" w:space="0" w:color="auto"/>
              <w:bottom w:val="single" w:sz="4" w:space="0" w:color="auto"/>
              <w:right w:val="single" w:sz="4" w:space="0" w:color="auto"/>
            </w:tcBorders>
          </w:tcPr>
          <w:p w:rsidR="005A20D8" w:rsidRPr="00D7043C" w:rsidRDefault="005A20D8" w:rsidP="005A20D8">
            <w:pPr>
              <w:spacing w:after="0" w:line="240" w:lineRule="auto"/>
              <w:rPr>
                <w:rFonts w:ascii="Times New Roman" w:hAnsi="Times New Roman" w:cs="Times New Roman"/>
                <w:sz w:val="20"/>
                <w:szCs w:val="20"/>
              </w:rPr>
            </w:pPr>
            <w:r w:rsidRPr="00D7043C">
              <w:rPr>
                <w:rFonts w:ascii="Times New Roman" w:hAnsi="Times New Roman" w:cs="Times New Roman"/>
                <w:sz w:val="20"/>
                <w:szCs w:val="20"/>
              </w:rPr>
              <w:t>63-64.</w:t>
            </w:r>
          </w:p>
        </w:tc>
        <w:tc>
          <w:tcPr>
            <w:tcW w:w="936" w:type="dxa"/>
            <w:vMerge/>
            <w:tcBorders>
              <w:left w:val="single" w:sz="4" w:space="0" w:color="auto"/>
              <w:right w:val="single" w:sz="4" w:space="0" w:color="auto"/>
            </w:tcBorders>
          </w:tcPr>
          <w:p w:rsidR="005A20D8" w:rsidRPr="00E50C05" w:rsidRDefault="005A20D8" w:rsidP="005A20D8">
            <w:pPr>
              <w:spacing w:after="0" w:line="240" w:lineRule="auto"/>
              <w:jc w:val="center"/>
              <w:rPr>
                <w:rFonts w:ascii="Times New Roman" w:eastAsia="Times New Roman" w:hAnsi="Times New Roman" w:cs="Times New Roman"/>
                <w:sz w:val="20"/>
                <w:szCs w:val="20"/>
              </w:rPr>
            </w:pPr>
          </w:p>
        </w:tc>
        <w:tc>
          <w:tcPr>
            <w:tcW w:w="2692" w:type="dxa"/>
            <w:tcBorders>
              <w:top w:val="single" w:sz="4" w:space="0" w:color="auto"/>
              <w:left w:val="single" w:sz="4" w:space="0" w:color="auto"/>
              <w:bottom w:val="single" w:sz="4" w:space="0" w:color="auto"/>
              <w:right w:val="single" w:sz="4" w:space="0" w:color="auto"/>
            </w:tcBorders>
          </w:tcPr>
          <w:p w:rsidR="005A20D8" w:rsidRPr="00D7043C" w:rsidRDefault="005A20D8" w:rsidP="00346307">
            <w:pPr>
              <w:spacing w:after="0" w:line="240" w:lineRule="auto"/>
              <w:rPr>
                <w:rFonts w:ascii="Times New Roman" w:eastAsia="Times New Roman" w:hAnsi="Times New Roman" w:cs="Times New Roman"/>
                <w:sz w:val="20"/>
                <w:szCs w:val="20"/>
              </w:rPr>
            </w:pPr>
            <w:r w:rsidRPr="00D7043C">
              <w:rPr>
                <w:rFonts w:ascii="Times New Roman" w:eastAsia="Times New Roman" w:hAnsi="Times New Roman" w:cs="Times New Roman"/>
                <w:sz w:val="20"/>
                <w:szCs w:val="20"/>
              </w:rPr>
              <w:t>Неорганические вещества, их номенклатура и классификация</w:t>
            </w:r>
          </w:p>
        </w:tc>
        <w:tc>
          <w:tcPr>
            <w:tcW w:w="850" w:type="dxa"/>
            <w:tcBorders>
              <w:top w:val="single" w:sz="4" w:space="0" w:color="auto"/>
              <w:left w:val="single" w:sz="4" w:space="0" w:color="auto"/>
              <w:bottom w:val="single" w:sz="4" w:space="0" w:color="auto"/>
              <w:right w:val="single" w:sz="4" w:space="0" w:color="auto"/>
            </w:tcBorders>
          </w:tcPr>
          <w:p w:rsidR="005A20D8" w:rsidRPr="00D7043C" w:rsidRDefault="00346307" w:rsidP="005A20D8">
            <w:pPr>
              <w:spacing w:after="0" w:line="240" w:lineRule="auto"/>
              <w:rPr>
                <w:rFonts w:ascii="Times New Roman" w:eastAsia="Times New Roman" w:hAnsi="Times New Roman" w:cs="Times New Roman"/>
                <w:sz w:val="20"/>
                <w:szCs w:val="20"/>
              </w:rPr>
            </w:pPr>
            <w:r w:rsidRPr="00D7043C">
              <w:rPr>
                <w:rFonts w:ascii="Times New Roman" w:eastAsia="Times New Roman" w:hAnsi="Times New Roman" w:cs="Times New Roman"/>
                <w:sz w:val="20"/>
                <w:szCs w:val="20"/>
              </w:rPr>
              <w:t>П 41</w:t>
            </w:r>
          </w:p>
        </w:tc>
        <w:tc>
          <w:tcPr>
            <w:tcW w:w="8934" w:type="dxa"/>
            <w:tcBorders>
              <w:top w:val="single" w:sz="4" w:space="0" w:color="auto"/>
              <w:left w:val="single" w:sz="4" w:space="0" w:color="auto"/>
              <w:bottom w:val="single" w:sz="4" w:space="0" w:color="auto"/>
              <w:right w:val="single" w:sz="4" w:space="0" w:color="auto"/>
            </w:tcBorders>
          </w:tcPr>
          <w:p w:rsidR="005A20D8" w:rsidRPr="00D7043C" w:rsidRDefault="0008402F" w:rsidP="00E50C05">
            <w:pPr>
              <w:autoSpaceDE w:val="0"/>
              <w:autoSpaceDN w:val="0"/>
              <w:adjustRightInd w:val="0"/>
              <w:spacing w:after="0" w:line="240" w:lineRule="auto"/>
              <w:jc w:val="both"/>
              <w:rPr>
                <w:rFonts w:ascii="Times New Roman" w:hAnsi="Times New Roman" w:cs="Times New Roman"/>
                <w:sz w:val="19"/>
                <w:szCs w:val="19"/>
              </w:rPr>
            </w:pPr>
            <w:r w:rsidRPr="00D7043C">
              <w:rPr>
                <w:rFonts w:ascii="Times New Roman" w:hAnsi="Times New Roman" w:cs="Times New Roman"/>
                <w:i/>
                <w:iCs/>
                <w:sz w:val="19"/>
                <w:szCs w:val="19"/>
              </w:rPr>
              <w:t xml:space="preserve">Классифицировать </w:t>
            </w:r>
            <w:r w:rsidRPr="00D7043C">
              <w:rPr>
                <w:rFonts w:ascii="Times New Roman" w:hAnsi="Times New Roman" w:cs="Times New Roman"/>
                <w:sz w:val="19"/>
                <w:szCs w:val="19"/>
              </w:rPr>
              <w:t>неорганические вещества по составу и свойствам.</w:t>
            </w:r>
            <w:r w:rsidRPr="00D7043C">
              <w:rPr>
                <w:rFonts w:ascii="Times New Roman" w:hAnsi="Times New Roman" w:cs="Times New Roman"/>
                <w:i/>
                <w:iCs/>
                <w:sz w:val="19"/>
                <w:szCs w:val="19"/>
              </w:rPr>
              <w:t xml:space="preserve"> Приводить </w:t>
            </w:r>
            <w:r w:rsidRPr="00D7043C">
              <w:rPr>
                <w:rFonts w:ascii="Times New Roman" w:hAnsi="Times New Roman" w:cs="Times New Roman"/>
                <w:sz w:val="19"/>
                <w:szCs w:val="19"/>
              </w:rPr>
              <w:t>примеры представителей конкретных классов и групп неорганических веществ</w:t>
            </w:r>
          </w:p>
        </w:tc>
        <w:tc>
          <w:tcPr>
            <w:tcW w:w="567" w:type="dxa"/>
            <w:tcBorders>
              <w:top w:val="single" w:sz="4" w:space="0" w:color="auto"/>
              <w:left w:val="single" w:sz="4" w:space="0" w:color="auto"/>
              <w:bottom w:val="single" w:sz="4" w:space="0" w:color="auto"/>
              <w:right w:val="single" w:sz="4" w:space="0" w:color="auto"/>
            </w:tcBorders>
          </w:tcPr>
          <w:p w:rsidR="005A20D8" w:rsidRPr="00D7043C" w:rsidRDefault="0008402F" w:rsidP="005A20D8">
            <w:pPr>
              <w:autoSpaceDE w:val="0"/>
              <w:autoSpaceDN w:val="0"/>
              <w:adjustRightInd w:val="0"/>
              <w:spacing w:after="0" w:line="240" w:lineRule="auto"/>
              <w:jc w:val="both"/>
              <w:rPr>
                <w:rFonts w:ascii="Times New Roman" w:hAnsi="Times New Roman" w:cs="Times New Roman"/>
                <w:sz w:val="20"/>
                <w:szCs w:val="20"/>
              </w:rPr>
            </w:pPr>
            <w:r w:rsidRPr="00D7043C">
              <w:rPr>
                <w:rFonts w:ascii="Times New Roman" w:hAnsi="Times New Roman" w:cs="Times New Roman"/>
                <w:sz w:val="20"/>
                <w:szCs w:val="20"/>
              </w:rPr>
              <w:t>2</w:t>
            </w:r>
          </w:p>
        </w:tc>
        <w:tc>
          <w:tcPr>
            <w:tcW w:w="567" w:type="dxa"/>
            <w:tcBorders>
              <w:top w:val="single" w:sz="4" w:space="0" w:color="auto"/>
              <w:left w:val="single" w:sz="4" w:space="0" w:color="auto"/>
              <w:bottom w:val="single" w:sz="4" w:space="0" w:color="auto"/>
              <w:right w:val="single" w:sz="4" w:space="0" w:color="auto"/>
            </w:tcBorders>
          </w:tcPr>
          <w:p w:rsidR="005A20D8" w:rsidRPr="00D7043C" w:rsidRDefault="005A20D8" w:rsidP="005A20D8">
            <w:pPr>
              <w:spacing w:after="0" w:line="240" w:lineRule="auto"/>
              <w:rPr>
                <w:rFonts w:ascii="Times New Roman" w:eastAsia="Calibri"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5A20D8" w:rsidRPr="00D7043C" w:rsidRDefault="005A20D8" w:rsidP="005A20D8">
            <w:pPr>
              <w:spacing w:after="0" w:line="240" w:lineRule="auto"/>
              <w:rPr>
                <w:rFonts w:ascii="Times New Roman" w:eastAsia="Calibri" w:hAnsi="Times New Roman" w:cs="Times New Roman"/>
                <w:sz w:val="20"/>
                <w:szCs w:val="20"/>
              </w:rPr>
            </w:pPr>
          </w:p>
        </w:tc>
      </w:tr>
      <w:tr w:rsidR="005A20D8" w:rsidRPr="006019BF" w:rsidTr="00D339C7">
        <w:trPr>
          <w:trHeight w:val="536"/>
        </w:trPr>
        <w:tc>
          <w:tcPr>
            <w:tcW w:w="764" w:type="dxa"/>
            <w:tcBorders>
              <w:top w:val="single" w:sz="4" w:space="0" w:color="auto"/>
              <w:left w:val="single" w:sz="4" w:space="0" w:color="auto"/>
              <w:bottom w:val="single" w:sz="4" w:space="0" w:color="auto"/>
              <w:right w:val="single" w:sz="4" w:space="0" w:color="auto"/>
            </w:tcBorders>
          </w:tcPr>
          <w:p w:rsidR="005A20D8" w:rsidRPr="00D7043C" w:rsidRDefault="005A20D8" w:rsidP="005A20D8">
            <w:pPr>
              <w:spacing w:after="0" w:line="240" w:lineRule="auto"/>
              <w:rPr>
                <w:rFonts w:ascii="Times New Roman" w:hAnsi="Times New Roman" w:cs="Times New Roman"/>
                <w:sz w:val="20"/>
                <w:szCs w:val="20"/>
              </w:rPr>
            </w:pPr>
            <w:r w:rsidRPr="00D7043C">
              <w:rPr>
                <w:rFonts w:ascii="Times New Roman" w:hAnsi="Times New Roman" w:cs="Times New Roman"/>
                <w:sz w:val="20"/>
                <w:szCs w:val="20"/>
              </w:rPr>
              <w:t>65-66.</w:t>
            </w:r>
          </w:p>
        </w:tc>
        <w:tc>
          <w:tcPr>
            <w:tcW w:w="936" w:type="dxa"/>
            <w:vMerge/>
            <w:tcBorders>
              <w:left w:val="single" w:sz="4" w:space="0" w:color="auto"/>
              <w:right w:val="single" w:sz="4" w:space="0" w:color="auto"/>
            </w:tcBorders>
          </w:tcPr>
          <w:p w:rsidR="005A20D8" w:rsidRPr="00E50C05" w:rsidRDefault="005A20D8" w:rsidP="005A20D8">
            <w:pPr>
              <w:spacing w:after="0" w:line="240" w:lineRule="auto"/>
              <w:jc w:val="center"/>
              <w:rPr>
                <w:rFonts w:ascii="Times New Roman" w:eastAsia="Times New Roman" w:hAnsi="Times New Roman" w:cs="Times New Roman"/>
                <w:sz w:val="20"/>
                <w:szCs w:val="20"/>
              </w:rPr>
            </w:pPr>
          </w:p>
        </w:tc>
        <w:tc>
          <w:tcPr>
            <w:tcW w:w="2692" w:type="dxa"/>
            <w:tcBorders>
              <w:top w:val="single" w:sz="4" w:space="0" w:color="auto"/>
              <w:left w:val="single" w:sz="4" w:space="0" w:color="auto"/>
              <w:bottom w:val="single" w:sz="4" w:space="0" w:color="auto"/>
              <w:right w:val="single" w:sz="4" w:space="0" w:color="auto"/>
            </w:tcBorders>
          </w:tcPr>
          <w:p w:rsidR="00346307" w:rsidRPr="00D7043C" w:rsidRDefault="00346307" w:rsidP="00346307">
            <w:pPr>
              <w:spacing w:after="0" w:line="240" w:lineRule="auto"/>
              <w:rPr>
                <w:rFonts w:ascii="Times New Roman" w:eastAsia="Times New Roman" w:hAnsi="Times New Roman" w:cs="Times New Roman"/>
                <w:sz w:val="20"/>
                <w:szCs w:val="20"/>
              </w:rPr>
            </w:pPr>
            <w:r w:rsidRPr="00D7043C">
              <w:rPr>
                <w:rFonts w:ascii="Times New Roman" w:eastAsia="Times New Roman" w:hAnsi="Times New Roman" w:cs="Times New Roman"/>
                <w:sz w:val="20"/>
                <w:szCs w:val="20"/>
              </w:rPr>
              <w:t>Характерные химические свойства неорганических веществ</w:t>
            </w:r>
          </w:p>
        </w:tc>
        <w:tc>
          <w:tcPr>
            <w:tcW w:w="850" w:type="dxa"/>
            <w:tcBorders>
              <w:top w:val="single" w:sz="4" w:space="0" w:color="auto"/>
              <w:left w:val="single" w:sz="4" w:space="0" w:color="auto"/>
              <w:bottom w:val="single" w:sz="4" w:space="0" w:color="auto"/>
              <w:right w:val="single" w:sz="4" w:space="0" w:color="auto"/>
            </w:tcBorders>
          </w:tcPr>
          <w:p w:rsidR="005A20D8" w:rsidRPr="00D7043C" w:rsidRDefault="00346307" w:rsidP="005A20D8">
            <w:pPr>
              <w:spacing w:after="0" w:line="240" w:lineRule="auto"/>
              <w:rPr>
                <w:rFonts w:ascii="Times New Roman" w:eastAsia="Times New Roman" w:hAnsi="Times New Roman" w:cs="Times New Roman"/>
                <w:sz w:val="20"/>
                <w:szCs w:val="20"/>
              </w:rPr>
            </w:pPr>
            <w:r w:rsidRPr="00D7043C">
              <w:rPr>
                <w:rFonts w:ascii="Times New Roman" w:eastAsia="Times New Roman" w:hAnsi="Times New Roman" w:cs="Times New Roman"/>
                <w:sz w:val="20"/>
                <w:szCs w:val="20"/>
              </w:rPr>
              <w:t>П 42</w:t>
            </w:r>
          </w:p>
        </w:tc>
        <w:tc>
          <w:tcPr>
            <w:tcW w:w="8934" w:type="dxa"/>
            <w:tcBorders>
              <w:top w:val="single" w:sz="4" w:space="0" w:color="auto"/>
              <w:left w:val="single" w:sz="4" w:space="0" w:color="auto"/>
              <w:bottom w:val="single" w:sz="4" w:space="0" w:color="auto"/>
              <w:right w:val="single" w:sz="4" w:space="0" w:color="auto"/>
            </w:tcBorders>
          </w:tcPr>
          <w:p w:rsidR="005A20D8" w:rsidRPr="00D7043C" w:rsidRDefault="0008402F" w:rsidP="00E50C05">
            <w:pPr>
              <w:spacing w:after="0" w:line="240" w:lineRule="auto"/>
              <w:jc w:val="both"/>
              <w:rPr>
                <w:rFonts w:ascii="Times New Roman" w:eastAsia="Calibri" w:hAnsi="Times New Roman" w:cs="Times New Roman"/>
                <w:sz w:val="20"/>
                <w:szCs w:val="20"/>
              </w:rPr>
            </w:pPr>
            <w:r w:rsidRPr="00D7043C">
              <w:rPr>
                <w:rFonts w:ascii="Times New Roman" w:eastAsia="Calibri" w:hAnsi="Times New Roman" w:cs="Times New Roman"/>
                <w:sz w:val="20"/>
                <w:szCs w:val="20"/>
              </w:rPr>
              <w:t>Знать химические свойства основных классов неорганических веществ.</w:t>
            </w:r>
            <w:r w:rsidRPr="00D7043C">
              <w:rPr>
                <w:rFonts w:ascii="Times New Roman" w:hAnsi="Times New Roman" w:cs="Times New Roman"/>
                <w:i/>
                <w:iCs/>
                <w:sz w:val="19"/>
                <w:szCs w:val="19"/>
              </w:rPr>
              <w:t xml:space="preserve"> Выполнять </w:t>
            </w:r>
            <w:r w:rsidRPr="00D7043C">
              <w:rPr>
                <w:rFonts w:ascii="Times New Roman" w:hAnsi="Times New Roman" w:cs="Times New Roman"/>
                <w:sz w:val="19"/>
                <w:szCs w:val="19"/>
              </w:rPr>
              <w:t>тесты в формате ОГЭ</w:t>
            </w:r>
          </w:p>
        </w:tc>
        <w:tc>
          <w:tcPr>
            <w:tcW w:w="567" w:type="dxa"/>
            <w:tcBorders>
              <w:top w:val="single" w:sz="4" w:space="0" w:color="auto"/>
              <w:left w:val="single" w:sz="4" w:space="0" w:color="auto"/>
              <w:bottom w:val="single" w:sz="4" w:space="0" w:color="auto"/>
              <w:right w:val="single" w:sz="4" w:space="0" w:color="auto"/>
            </w:tcBorders>
          </w:tcPr>
          <w:p w:rsidR="005A20D8" w:rsidRPr="00D7043C" w:rsidRDefault="0008402F" w:rsidP="005A20D8">
            <w:pPr>
              <w:autoSpaceDE w:val="0"/>
              <w:autoSpaceDN w:val="0"/>
              <w:adjustRightInd w:val="0"/>
              <w:spacing w:after="0" w:line="240" w:lineRule="auto"/>
              <w:jc w:val="both"/>
              <w:rPr>
                <w:rFonts w:ascii="Times New Roman" w:hAnsi="Times New Roman" w:cs="Times New Roman"/>
                <w:sz w:val="20"/>
                <w:szCs w:val="20"/>
              </w:rPr>
            </w:pPr>
            <w:r w:rsidRPr="00D7043C">
              <w:rPr>
                <w:rFonts w:ascii="Times New Roman" w:hAnsi="Times New Roman" w:cs="Times New Roman"/>
                <w:sz w:val="20"/>
                <w:szCs w:val="20"/>
              </w:rPr>
              <w:t>2</w:t>
            </w:r>
          </w:p>
        </w:tc>
        <w:tc>
          <w:tcPr>
            <w:tcW w:w="567" w:type="dxa"/>
            <w:tcBorders>
              <w:top w:val="single" w:sz="4" w:space="0" w:color="auto"/>
              <w:left w:val="single" w:sz="4" w:space="0" w:color="auto"/>
              <w:bottom w:val="single" w:sz="4" w:space="0" w:color="auto"/>
              <w:right w:val="single" w:sz="4" w:space="0" w:color="auto"/>
            </w:tcBorders>
          </w:tcPr>
          <w:p w:rsidR="005A20D8" w:rsidRPr="00D7043C" w:rsidRDefault="005A20D8" w:rsidP="005A20D8">
            <w:pPr>
              <w:spacing w:after="0" w:line="240" w:lineRule="auto"/>
              <w:rPr>
                <w:rFonts w:ascii="Times New Roman" w:eastAsia="Calibri"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5A20D8" w:rsidRPr="00D7043C" w:rsidRDefault="005A20D8" w:rsidP="005A20D8">
            <w:pPr>
              <w:spacing w:after="0" w:line="240" w:lineRule="auto"/>
              <w:rPr>
                <w:rFonts w:ascii="Times New Roman" w:eastAsia="Calibri" w:hAnsi="Times New Roman" w:cs="Times New Roman"/>
                <w:sz w:val="20"/>
                <w:szCs w:val="20"/>
              </w:rPr>
            </w:pPr>
          </w:p>
        </w:tc>
      </w:tr>
      <w:tr w:rsidR="005A20D8" w:rsidRPr="006019BF" w:rsidTr="00D339C7">
        <w:trPr>
          <w:trHeight w:val="536"/>
        </w:trPr>
        <w:tc>
          <w:tcPr>
            <w:tcW w:w="764" w:type="dxa"/>
            <w:tcBorders>
              <w:top w:val="single" w:sz="4" w:space="0" w:color="auto"/>
              <w:left w:val="single" w:sz="4" w:space="0" w:color="auto"/>
              <w:bottom w:val="single" w:sz="4" w:space="0" w:color="auto"/>
              <w:right w:val="single" w:sz="4" w:space="0" w:color="auto"/>
            </w:tcBorders>
          </w:tcPr>
          <w:p w:rsidR="005A20D8" w:rsidRPr="00D7043C" w:rsidRDefault="005A20D8" w:rsidP="005A20D8">
            <w:pPr>
              <w:spacing w:after="0" w:line="240" w:lineRule="auto"/>
              <w:rPr>
                <w:rFonts w:ascii="Times New Roman" w:hAnsi="Times New Roman" w:cs="Times New Roman"/>
                <w:sz w:val="20"/>
                <w:szCs w:val="20"/>
              </w:rPr>
            </w:pPr>
            <w:r w:rsidRPr="00D7043C">
              <w:rPr>
                <w:rFonts w:ascii="Times New Roman" w:hAnsi="Times New Roman" w:cs="Times New Roman"/>
                <w:sz w:val="20"/>
                <w:szCs w:val="20"/>
              </w:rPr>
              <w:t>67.</w:t>
            </w:r>
          </w:p>
        </w:tc>
        <w:tc>
          <w:tcPr>
            <w:tcW w:w="936" w:type="dxa"/>
            <w:vMerge/>
            <w:tcBorders>
              <w:left w:val="single" w:sz="4" w:space="0" w:color="auto"/>
              <w:right w:val="single" w:sz="4" w:space="0" w:color="auto"/>
            </w:tcBorders>
          </w:tcPr>
          <w:p w:rsidR="005A20D8" w:rsidRPr="00E50C05" w:rsidRDefault="005A20D8" w:rsidP="005A20D8">
            <w:pPr>
              <w:spacing w:after="0" w:line="240" w:lineRule="auto"/>
              <w:jc w:val="center"/>
              <w:rPr>
                <w:rFonts w:ascii="Times New Roman" w:eastAsia="Times New Roman" w:hAnsi="Times New Roman" w:cs="Times New Roman"/>
                <w:sz w:val="20"/>
                <w:szCs w:val="20"/>
              </w:rPr>
            </w:pPr>
          </w:p>
        </w:tc>
        <w:tc>
          <w:tcPr>
            <w:tcW w:w="2692" w:type="dxa"/>
            <w:tcBorders>
              <w:top w:val="single" w:sz="4" w:space="0" w:color="auto"/>
              <w:left w:val="single" w:sz="4" w:space="0" w:color="auto"/>
              <w:bottom w:val="single" w:sz="4" w:space="0" w:color="auto"/>
              <w:right w:val="single" w:sz="4" w:space="0" w:color="auto"/>
            </w:tcBorders>
          </w:tcPr>
          <w:p w:rsidR="005A20D8" w:rsidRPr="00D7043C" w:rsidRDefault="00E50C05" w:rsidP="00E50C05">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Итоговая ко</w:t>
            </w:r>
            <w:r w:rsidR="005A20D8" w:rsidRPr="00D7043C">
              <w:rPr>
                <w:rFonts w:ascii="Times New Roman" w:eastAsia="Times New Roman" w:hAnsi="Times New Roman" w:cs="Times New Roman"/>
                <w:sz w:val="20"/>
                <w:szCs w:val="20"/>
              </w:rPr>
              <w:t>нтрольная работа</w:t>
            </w:r>
          </w:p>
        </w:tc>
        <w:tc>
          <w:tcPr>
            <w:tcW w:w="850" w:type="dxa"/>
            <w:tcBorders>
              <w:top w:val="single" w:sz="4" w:space="0" w:color="auto"/>
              <w:left w:val="single" w:sz="4" w:space="0" w:color="auto"/>
              <w:bottom w:val="single" w:sz="4" w:space="0" w:color="auto"/>
              <w:right w:val="single" w:sz="4" w:space="0" w:color="auto"/>
            </w:tcBorders>
          </w:tcPr>
          <w:p w:rsidR="005A20D8" w:rsidRPr="00D7043C" w:rsidRDefault="005A20D8" w:rsidP="005A20D8">
            <w:pPr>
              <w:spacing w:after="0" w:line="240" w:lineRule="auto"/>
              <w:rPr>
                <w:rFonts w:ascii="Times New Roman" w:eastAsia="Times New Roman" w:hAnsi="Times New Roman" w:cs="Times New Roman"/>
                <w:b/>
                <w:sz w:val="20"/>
                <w:szCs w:val="20"/>
              </w:rPr>
            </w:pPr>
          </w:p>
        </w:tc>
        <w:tc>
          <w:tcPr>
            <w:tcW w:w="8934" w:type="dxa"/>
            <w:tcBorders>
              <w:top w:val="single" w:sz="4" w:space="0" w:color="auto"/>
              <w:left w:val="single" w:sz="4" w:space="0" w:color="auto"/>
              <w:bottom w:val="single" w:sz="4" w:space="0" w:color="auto"/>
              <w:right w:val="single" w:sz="4" w:space="0" w:color="auto"/>
            </w:tcBorders>
          </w:tcPr>
          <w:p w:rsidR="005A20D8" w:rsidRPr="00D7043C" w:rsidRDefault="0008402F" w:rsidP="00E50C05">
            <w:pPr>
              <w:autoSpaceDE w:val="0"/>
              <w:autoSpaceDN w:val="0"/>
              <w:adjustRightInd w:val="0"/>
              <w:spacing w:after="0" w:line="240" w:lineRule="auto"/>
              <w:jc w:val="both"/>
              <w:rPr>
                <w:rFonts w:ascii="Times New Roman" w:eastAsia="Calibri" w:hAnsi="Times New Roman" w:cs="Times New Roman"/>
                <w:sz w:val="20"/>
                <w:szCs w:val="20"/>
              </w:rPr>
            </w:pPr>
            <w:r w:rsidRPr="00D7043C">
              <w:rPr>
                <w:rFonts w:ascii="Times New Roman" w:hAnsi="Times New Roman" w:cs="Times New Roman"/>
                <w:i/>
                <w:iCs/>
                <w:sz w:val="19"/>
                <w:szCs w:val="19"/>
              </w:rPr>
              <w:t xml:space="preserve">Выполнять </w:t>
            </w:r>
            <w:r w:rsidRPr="00D7043C">
              <w:rPr>
                <w:rFonts w:ascii="Times New Roman" w:hAnsi="Times New Roman" w:cs="Times New Roman"/>
                <w:sz w:val="19"/>
                <w:szCs w:val="19"/>
              </w:rPr>
              <w:t xml:space="preserve">тесты в формате ОГЭ за курс основной школы. Адекватно </w:t>
            </w:r>
            <w:r w:rsidRPr="00D7043C">
              <w:rPr>
                <w:rFonts w:ascii="Times New Roman" w:hAnsi="Times New Roman" w:cs="Times New Roman"/>
                <w:i/>
                <w:iCs/>
                <w:sz w:val="19"/>
                <w:szCs w:val="19"/>
              </w:rPr>
              <w:t xml:space="preserve">оценивать </w:t>
            </w:r>
            <w:r w:rsidRPr="00D7043C">
              <w:rPr>
                <w:rFonts w:ascii="Times New Roman" w:hAnsi="Times New Roman" w:cs="Times New Roman"/>
                <w:sz w:val="19"/>
                <w:szCs w:val="19"/>
              </w:rPr>
              <w:t xml:space="preserve">свои успехи в освоении курса основной школы. Аргументировано </w:t>
            </w:r>
            <w:r w:rsidRPr="00D7043C">
              <w:rPr>
                <w:rFonts w:ascii="Times New Roman" w:hAnsi="Times New Roman" w:cs="Times New Roman"/>
                <w:i/>
                <w:iCs/>
                <w:sz w:val="19"/>
                <w:szCs w:val="19"/>
              </w:rPr>
              <w:t xml:space="preserve">выбирать </w:t>
            </w:r>
            <w:r w:rsidRPr="00D7043C">
              <w:rPr>
                <w:rFonts w:ascii="Times New Roman" w:hAnsi="Times New Roman" w:cs="Times New Roman"/>
                <w:sz w:val="19"/>
                <w:szCs w:val="19"/>
              </w:rPr>
              <w:t xml:space="preserve">возможность сдачи ОГЭ по химии. </w:t>
            </w:r>
            <w:r w:rsidRPr="00D7043C">
              <w:rPr>
                <w:rFonts w:ascii="Times New Roman" w:hAnsi="Times New Roman" w:cs="Times New Roman"/>
                <w:i/>
                <w:iCs/>
                <w:sz w:val="19"/>
                <w:szCs w:val="19"/>
              </w:rPr>
              <w:t xml:space="preserve">Проецировать </w:t>
            </w:r>
            <w:r w:rsidRPr="00D7043C">
              <w:rPr>
                <w:rFonts w:ascii="Times New Roman" w:hAnsi="Times New Roman" w:cs="Times New Roman"/>
                <w:sz w:val="19"/>
                <w:szCs w:val="19"/>
              </w:rPr>
              <w:t>собственную образовательную траекторию по изучению химии в средней школе</w:t>
            </w:r>
          </w:p>
        </w:tc>
        <w:tc>
          <w:tcPr>
            <w:tcW w:w="567" w:type="dxa"/>
            <w:tcBorders>
              <w:top w:val="single" w:sz="4" w:space="0" w:color="auto"/>
              <w:left w:val="single" w:sz="4" w:space="0" w:color="auto"/>
              <w:bottom w:val="single" w:sz="4" w:space="0" w:color="auto"/>
              <w:right w:val="single" w:sz="4" w:space="0" w:color="auto"/>
            </w:tcBorders>
          </w:tcPr>
          <w:p w:rsidR="005A20D8" w:rsidRPr="00D7043C" w:rsidRDefault="0008402F" w:rsidP="005A20D8">
            <w:pPr>
              <w:autoSpaceDE w:val="0"/>
              <w:autoSpaceDN w:val="0"/>
              <w:adjustRightInd w:val="0"/>
              <w:spacing w:after="0" w:line="240" w:lineRule="auto"/>
              <w:jc w:val="both"/>
              <w:rPr>
                <w:rFonts w:ascii="Times New Roman" w:hAnsi="Times New Roman" w:cs="Times New Roman"/>
                <w:sz w:val="20"/>
                <w:szCs w:val="20"/>
              </w:rPr>
            </w:pPr>
            <w:r w:rsidRPr="00D7043C">
              <w:rPr>
                <w:rFonts w:ascii="Times New Roman" w:hAnsi="Times New Roman" w:cs="Times New Roman"/>
                <w:sz w:val="20"/>
                <w:szCs w:val="20"/>
              </w:rPr>
              <w:t>1</w:t>
            </w:r>
          </w:p>
        </w:tc>
        <w:tc>
          <w:tcPr>
            <w:tcW w:w="567" w:type="dxa"/>
            <w:tcBorders>
              <w:top w:val="single" w:sz="4" w:space="0" w:color="auto"/>
              <w:left w:val="single" w:sz="4" w:space="0" w:color="auto"/>
              <w:bottom w:val="single" w:sz="4" w:space="0" w:color="auto"/>
              <w:right w:val="single" w:sz="4" w:space="0" w:color="auto"/>
            </w:tcBorders>
          </w:tcPr>
          <w:p w:rsidR="005A20D8" w:rsidRPr="00D7043C" w:rsidRDefault="005A20D8" w:rsidP="005A20D8">
            <w:pPr>
              <w:spacing w:after="0" w:line="240" w:lineRule="auto"/>
              <w:rPr>
                <w:rFonts w:ascii="Times New Roman" w:eastAsia="Calibri"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5A20D8" w:rsidRPr="00D7043C" w:rsidRDefault="005A20D8" w:rsidP="005A20D8">
            <w:pPr>
              <w:spacing w:after="0" w:line="240" w:lineRule="auto"/>
              <w:rPr>
                <w:rFonts w:ascii="Times New Roman" w:eastAsia="Calibri" w:hAnsi="Times New Roman" w:cs="Times New Roman"/>
                <w:sz w:val="20"/>
                <w:szCs w:val="20"/>
              </w:rPr>
            </w:pPr>
          </w:p>
        </w:tc>
      </w:tr>
      <w:tr w:rsidR="005A20D8" w:rsidRPr="006019BF" w:rsidTr="00D339C7">
        <w:trPr>
          <w:trHeight w:val="85"/>
        </w:trPr>
        <w:tc>
          <w:tcPr>
            <w:tcW w:w="764" w:type="dxa"/>
            <w:tcBorders>
              <w:top w:val="single" w:sz="4" w:space="0" w:color="auto"/>
              <w:left w:val="single" w:sz="4" w:space="0" w:color="auto"/>
              <w:bottom w:val="single" w:sz="4" w:space="0" w:color="auto"/>
              <w:right w:val="single" w:sz="4" w:space="0" w:color="auto"/>
            </w:tcBorders>
          </w:tcPr>
          <w:p w:rsidR="005A20D8" w:rsidRPr="00D7043C" w:rsidRDefault="005A20D8" w:rsidP="005A20D8">
            <w:pPr>
              <w:spacing w:after="0" w:line="240" w:lineRule="auto"/>
              <w:rPr>
                <w:rFonts w:ascii="Times New Roman" w:hAnsi="Times New Roman" w:cs="Times New Roman"/>
                <w:sz w:val="20"/>
                <w:szCs w:val="20"/>
              </w:rPr>
            </w:pPr>
            <w:r w:rsidRPr="00D7043C">
              <w:rPr>
                <w:rFonts w:ascii="Times New Roman" w:hAnsi="Times New Roman" w:cs="Times New Roman"/>
                <w:sz w:val="20"/>
                <w:szCs w:val="20"/>
              </w:rPr>
              <w:t>68.</w:t>
            </w:r>
          </w:p>
        </w:tc>
        <w:tc>
          <w:tcPr>
            <w:tcW w:w="936" w:type="dxa"/>
            <w:vMerge/>
            <w:tcBorders>
              <w:left w:val="single" w:sz="4" w:space="0" w:color="auto"/>
              <w:bottom w:val="single" w:sz="4" w:space="0" w:color="auto"/>
              <w:right w:val="single" w:sz="4" w:space="0" w:color="auto"/>
            </w:tcBorders>
          </w:tcPr>
          <w:p w:rsidR="005A20D8" w:rsidRPr="00E50C05" w:rsidRDefault="005A20D8" w:rsidP="005A20D8">
            <w:pPr>
              <w:spacing w:after="0" w:line="240" w:lineRule="auto"/>
              <w:jc w:val="center"/>
              <w:rPr>
                <w:rFonts w:ascii="Times New Roman" w:eastAsia="Times New Roman" w:hAnsi="Times New Roman" w:cs="Times New Roman"/>
                <w:sz w:val="20"/>
                <w:szCs w:val="20"/>
              </w:rPr>
            </w:pPr>
          </w:p>
        </w:tc>
        <w:tc>
          <w:tcPr>
            <w:tcW w:w="2692" w:type="dxa"/>
            <w:tcBorders>
              <w:top w:val="single" w:sz="4" w:space="0" w:color="auto"/>
              <w:left w:val="single" w:sz="4" w:space="0" w:color="auto"/>
              <w:bottom w:val="single" w:sz="4" w:space="0" w:color="auto"/>
              <w:right w:val="single" w:sz="4" w:space="0" w:color="auto"/>
            </w:tcBorders>
          </w:tcPr>
          <w:p w:rsidR="005A20D8" w:rsidRPr="00D7043C" w:rsidRDefault="005A20D8" w:rsidP="00346307">
            <w:pPr>
              <w:spacing w:after="0" w:line="240" w:lineRule="auto"/>
              <w:rPr>
                <w:rFonts w:ascii="Times New Roman" w:eastAsia="Times New Roman" w:hAnsi="Times New Roman" w:cs="Times New Roman"/>
                <w:sz w:val="20"/>
                <w:szCs w:val="20"/>
              </w:rPr>
            </w:pPr>
            <w:r w:rsidRPr="00D7043C">
              <w:rPr>
                <w:rFonts w:ascii="Times New Roman" w:eastAsia="Times New Roman" w:hAnsi="Times New Roman" w:cs="Times New Roman"/>
                <w:sz w:val="20"/>
                <w:szCs w:val="20"/>
              </w:rPr>
              <w:t>Защита проектов</w:t>
            </w:r>
          </w:p>
        </w:tc>
        <w:tc>
          <w:tcPr>
            <w:tcW w:w="850" w:type="dxa"/>
            <w:tcBorders>
              <w:top w:val="single" w:sz="4" w:space="0" w:color="auto"/>
              <w:left w:val="single" w:sz="4" w:space="0" w:color="auto"/>
              <w:bottom w:val="single" w:sz="4" w:space="0" w:color="auto"/>
              <w:right w:val="single" w:sz="4" w:space="0" w:color="auto"/>
            </w:tcBorders>
          </w:tcPr>
          <w:p w:rsidR="005A20D8" w:rsidRPr="00D7043C" w:rsidRDefault="005A20D8" w:rsidP="005A20D8">
            <w:pPr>
              <w:spacing w:after="0" w:line="240" w:lineRule="auto"/>
              <w:rPr>
                <w:rFonts w:ascii="Times New Roman" w:eastAsia="Times New Roman" w:hAnsi="Times New Roman" w:cs="Times New Roman"/>
                <w:b/>
                <w:sz w:val="20"/>
                <w:szCs w:val="20"/>
              </w:rPr>
            </w:pPr>
          </w:p>
        </w:tc>
        <w:tc>
          <w:tcPr>
            <w:tcW w:w="8934" w:type="dxa"/>
            <w:tcBorders>
              <w:top w:val="single" w:sz="4" w:space="0" w:color="auto"/>
              <w:left w:val="single" w:sz="4" w:space="0" w:color="auto"/>
              <w:bottom w:val="single" w:sz="4" w:space="0" w:color="auto"/>
              <w:right w:val="single" w:sz="4" w:space="0" w:color="auto"/>
            </w:tcBorders>
          </w:tcPr>
          <w:p w:rsidR="005A20D8" w:rsidRPr="00D7043C" w:rsidRDefault="005A20D8" w:rsidP="00E50C05">
            <w:pPr>
              <w:spacing w:after="0" w:line="240" w:lineRule="auto"/>
              <w:jc w:val="both"/>
              <w:rPr>
                <w:rFonts w:ascii="Times New Roman" w:eastAsia="Calibri"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5A20D8" w:rsidRPr="00D7043C" w:rsidRDefault="0008402F" w:rsidP="005A20D8">
            <w:pPr>
              <w:autoSpaceDE w:val="0"/>
              <w:autoSpaceDN w:val="0"/>
              <w:adjustRightInd w:val="0"/>
              <w:spacing w:after="0" w:line="240" w:lineRule="auto"/>
              <w:jc w:val="both"/>
              <w:rPr>
                <w:rFonts w:ascii="Times New Roman" w:hAnsi="Times New Roman" w:cs="Times New Roman"/>
                <w:sz w:val="20"/>
                <w:szCs w:val="20"/>
              </w:rPr>
            </w:pPr>
            <w:r w:rsidRPr="00D7043C">
              <w:rPr>
                <w:rFonts w:ascii="Times New Roman" w:hAnsi="Times New Roman" w:cs="Times New Roman"/>
                <w:sz w:val="20"/>
                <w:szCs w:val="20"/>
              </w:rPr>
              <w:t>1</w:t>
            </w:r>
          </w:p>
        </w:tc>
        <w:tc>
          <w:tcPr>
            <w:tcW w:w="567" w:type="dxa"/>
            <w:tcBorders>
              <w:top w:val="single" w:sz="4" w:space="0" w:color="auto"/>
              <w:left w:val="single" w:sz="4" w:space="0" w:color="auto"/>
              <w:bottom w:val="single" w:sz="4" w:space="0" w:color="auto"/>
              <w:right w:val="single" w:sz="4" w:space="0" w:color="auto"/>
            </w:tcBorders>
          </w:tcPr>
          <w:p w:rsidR="005A20D8" w:rsidRPr="00D7043C" w:rsidRDefault="005A20D8" w:rsidP="005A20D8">
            <w:pPr>
              <w:spacing w:after="0" w:line="240" w:lineRule="auto"/>
              <w:rPr>
                <w:rFonts w:ascii="Times New Roman" w:eastAsia="Calibri"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5A20D8" w:rsidRPr="00D7043C" w:rsidRDefault="005A20D8" w:rsidP="005A20D8">
            <w:pPr>
              <w:spacing w:after="0" w:line="240" w:lineRule="auto"/>
              <w:rPr>
                <w:rFonts w:ascii="Times New Roman" w:eastAsia="Calibri" w:hAnsi="Times New Roman" w:cs="Times New Roman"/>
                <w:sz w:val="20"/>
                <w:szCs w:val="20"/>
              </w:rPr>
            </w:pPr>
          </w:p>
        </w:tc>
      </w:tr>
    </w:tbl>
    <w:p w:rsidR="0077176B" w:rsidRDefault="0077176B" w:rsidP="00D339C7">
      <w:pPr>
        <w:rPr>
          <w:rFonts w:ascii="Times New Roman" w:hAnsi="Times New Roman" w:cs="Times New Roman"/>
          <w:b/>
          <w:sz w:val="24"/>
          <w:szCs w:val="24"/>
        </w:rPr>
      </w:pPr>
    </w:p>
    <w:sectPr w:rsidR="0077176B" w:rsidSect="00F21D53">
      <w:footerReference w:type="default" r:id="rId9"/>
      <w:pgSz w:w="16838" w:h="11906" w:orient="landscape"/>
      <w:pgMar w:top="720" w:right="720" w:bottom="284" w:left="720" w:header="708" w:footer="444" w:gutter="0"/>
      <w:pgBorders w:display="firstPage" w:offsetFrom="page">
        <w:top w:val="flowersPansy" w:sz="25" w:space="24" w:color="auto"/>
        <w:left w:val="flowersPansy" w:sz="25" w:space="24" w:color="auto"/>
        <w:bottom w:val="flowersPansy" w:sz="25" w:space="24" w:color="auto"/>
        <w:right w:val="flowersPansy" w:sz="25"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5F85" w:rsidRDefault="007A5F85" w:rsidP="00DD3AA8">
      <w:pPr>
        <w:spacing w:after="0" w:line="240" w:lineRule="auto"/>
      </w:pPr>
      <w:r>
        <w:separator/>
      </w:r>
    </w:p>
  </w:endnote>
  <w:endnote w:type="continuationSeparator" w:id="0">
    <w:p w:rsidR="007A5F85" w:rsidRDefault="007A5F85" w:rsidP="00DD3A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Reference Sans Serif">
    <w:panose1 w:val="020B0604030504040204"/>
    <w:charset w:val="CC"/>
    <w:family w:val="swiss"/>
    <w:pitch w:val="variable"/>
    <w:sig w:usb0="20000287" w:usb1="00000000" w:usb2="00000000" w:usb3="00000000" w:csb0="0000019F"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1819303"/>
    </w:sdtPr>
    <w:sdtEndPr/>
    <w:sdtContent>
      <w:p w:rsidR="00F21D53" w:rsidRDefault="00F21D53">
        <w:pPr>
          <w:pStyle w:val="a4"/>
          <w:jc w:val="right"/>
        </w:pPr>
        <w:r>
          <w:rPr>
            <w:noProof/>
          </w:rPr>
          <w:fldChar w:fldCharType="begin"/>
        </w:r>
        <w:r>
          <w:rPr>
            <w:noProof/>
          </w:rPr>
          <w:instrText>PAGE   \* MERGEFORMAT</w:instrText>
        </w:r>
        <w:r>
          <w:rPr>
            <w:noProof/>
          </w:rPr>
          <w:fldChar w:fldCharType="separate"/>
        </w:r>
        <w:r w:rsidR="00E4474A">
          <w:rPr>
            <w:noProof/>
          </w:rPr>
          <w:t>1</w:t>
        </w:r>
        <w:r>
          <w:rPr>
            <w:noProof/>
          </w:rPr>
          <w:fldChar w:fldCharType="end"/>
        </w:r>
      </w:p>
    </w:sdtContent>
  </w:sdt>
  <w:p w:rsidR="00F21D53" w:rsidRDefault="00F21D5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5F85" w:rsidRDefault="007A5F85" w:rsidP="00DD3AA8">
      <w:pPr>
        <w:spacing w:after="0" w:line="240" w:lineRule="auto"/>
      </w:pPr>
      <w:r>
        <w:separator/>
      </w:r>
    </w:p>
  </w:footnote>
  <w:footnote w:type="continuationSeparator" w:id="0">
    <w:p w:rsidR="007A5F85" w:rsidRDefault="007A5F85" w:rsidP="00DD3AA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3"/>
    <w:lvl w:ilvl="0">
      <w:start w:val="1"/>
      <w:numFmt w:val="decimal"/>
      <w:lvlText w:val="%1. "/>
      <w:lvlJc w:val="left"/>
      <w:pPr>
        <w:tabs>
          <w:tab w:val="num" w:pos="0"/>
        </w:tabs>
        <w:ind w:left="360" w:hanging="360"/>
      </w:pPr>
      <w:rPr>
        <w:b w:val="0"/>
        <w:bCs w:val="0"/>
        <w:i w:val="0"/>
        <w:iCs w:val="0"/>
        <w:sz w:val="24"/>
        <w:szCs w:val="24"/>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nsid w:val="18AD4A38"/>
    <w:multiLevelType w:val="hybridMultilevel"/>
    <w:tmpl w:val="D70EE2C4"/>
    <w:lvl w:ilvl="0" w:tplc="159C3FE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A3B3FB8"/>
    <w:multiLevelType w:val="hybridMultilevel"/>
    <w:tmpl w:val="EBDAB600"/>
    <w:lvl w:ilvl="0" w:tplc="00000003">
      <w:start w:val="1"/>
      <w:numFmt w:val="bullet"/>
      <w:lvlText w:val=""/>
      <w:lvlJc w:val="left"/>
      <w:pPr>
        <w:ind w:left="1429" w:hanging="360"/>
      </w:pPr>
      <w:rPr>
        <w:rFonts w:ascii="Symbol" w:hAnsi="Symbol" w:cs="Symbol" w:hint="default"/>
        <w:color w:val="auto"/>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7B942FA3"/>
    <w:multiLevelType w:val="hybridMultilevel"/>
    <w:tmpl w:val="FEB654E6"/>
    <w:lvl w:ilvl="0" w:tplc="159C3FEC">
      <w:start w:val="1"/>
      <w:numFmt w:val="bullet"/>
      <w:lvlText w:val=""/>
      <w:lvlJc w:val="left"/>
      <w:pPr>
        <w:ind w:left="1429" w:hanging="360"/>
      </w:pPr>
      <w:rPr>
        <w:rFonts w:ascii="Symbol" w:hAnsi="Symbol" w:hint="default"/>
      </w:rPr>
    </w:lvl>
    <w:lvl w:ilvl="1" w:tplc="00000003">
      <w:start w:val="1"/>
      <w:numFmt w:val="bullet"/>
      <w:lvlText w:val=""/>
      <w:lvlJc w:val="left"/>
      <w:pPr>
        <w:ind w:left="2149" w:hanging="360"/>
      </w:pPr>
      <w:rPr>
        <w:rFonts w:ascii="Symbol" w:hAnsi="Symbol" w:cs="Symbol" w:hint="default"/>
        <w:color w:val="auto"/>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
  </w:num>
  <w:num w:numId="2">
    <w:abstractNumId w:val="3"/>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320658"/>
    <w:rsid w:val="00014ECD"/>
    <w:rsid w:val="00017514"/>
    <w:rsid w:val="000223B5"/>
    <w:rsid w:val="00081A85"/>
    <w:rsid w:val="0008402F"/>
    <w:rsid w:val="000C75B7"/>
    <w:rsid w:val="000F09B4"/>
    <w:rsid w:val="00152D3E"/>
    <w:rsid w:val="001878F0"/>
    <w:rsid w:val="001A4811"/>
    <w:rsid w:val="001E196A"/>
    <w:rsid w:val="002A7479"/>
    <w:rsid w:val="002A7FE5"/>
    <w:rsid w:val="002C50CA"/>
    <w:rsid w:val="002D028B"/>
    <w:rsid w:val="002E11B6"/>
    <w:rsid w:val="002E52AD"/>
    <w:rsid w:val="002E7206"/>
    <w:rsid w:val="00320658"/>
    <w:rsid w:val="0032402E"/>
    <w:rsid w:val="00346307"/>
    <w:rsid w:val="00352B43"/>
    <w:rsid w:val="003868AE"/>
    <w:rsid w:val="003F1D9F"/>
    <w:rsid w:val="004007B0"/>
    <w:rsid w:val="0040463A"/>
    <w:rsid w:val="004119BB"/>
    <w:rsid w:val="00416F73"/>
    <w:rsid w:val="00420DBE"/>
    <w:rsid w:val="00492D8E"/>
    <w:rsid w:val="004A17BC"/>
    <w:rsid w:val="004D5967"/>
    <w:rsid w:val="004F0CEE"/>
    <w:rsid w:val="005051A8"/>
    <w:rsid w:val="005409C9"/>
    <w:rsid w:val="005432A0"/>
    <w:rsid w:val="00584DEF"/>
    <w:rsid w:val="00593EDA"/>
    <w:rsid w:val="005A20D8"/>
    <w:rsid w:val="005B0292"/>
    <w:rsid w:val="005C2A4C"/>
    <w:rsid w:val="005C5547"/>
    <w:rsid w:val="005C6B9A"/>
    <w:rsid w:val="005E0838"/>
    <w:rsid w:val="005E65C5"/>
    <w:rsid w:val="006001FE"/>
    <w:rsid w:val="00637126"/>
    <w:rsid w:val="00654F41"/>
    <w:rsid w:val="0066739F"/>
    <w:rsid w:val="006A62A5"/>
    <w:rsid w:val="00712BDB"/>
    <w:rsid w:val="00727303"/>
    <w:rsid w:val="0077176B"/>
    <w:rsid w:val="00774846"/>
    <w:rsid w:val="007A38B0"/>
    <w:rsid w:val="007A5F85"/>
    <w:rsid w:val="007D693D"/>
    <w:rsid w:val="0081484B"/>
    <w:rsid w:val="00897DB9"/>
    <w:rsid w:val="008A5955"/>
    <w:rsid w:val="008D2475"/>
    <w:rsid w:val="00903510"/>
    <w:rsid w:val="009340E3"/>
    <w:rsid w:val="00982496"/>
    <w:rsid w:val="009D2FD9"/>
    <w:rsid w:val="00A72FAE"/>
    <w:rsid w:val="00A742F6"/>
    <w:rsid w:val="00A82E76"/>
    <w:rsid w:val="00A907BC"/>
    <w:rsid w:val="00AA4357"/>
    <w:rsid w:val="00AC25E1"/>
    <w:rsid w:val="00B10476"/>
    <w:rsid w:val="00B27563"/>
    <w:rsid w:val="00B44AAB"/>
    <w:rsid w:val="00B7653A"/>
    <w:rsid w:val="00BA6601"/>
    <w:rsid w:val="00BC5CBB"/>
    <w:rsid w:val="00C45AB5"/>
    <w:rsid w:val="00C51806"/>
    <w:rsid w:val="00C76303"/>
    <w:rsid w:val="00CE2F02"/>
    <w:rsid w:val="00D11BAD"/>
    <w:rsid w:val="00D339C7"/>
    <w:rsid w:val="00D7043C"/>
    <w:rsid w:val="00D91632"/>
    <w:rsid w:val="00D92905"/>
    <w:rsid w:val="00DC056A"/>
    <w:rsid w:val="00DC4621"/>
    <w:rsid w:val="00DD3AA8"/>
    <w:rsid w:val="00DD4FBB"/>
    <w:rsid w:val="00E04861"/>
    <w:rsid w:val="00E3556D"/>
    <w:rsid w:val="00E4474A"/>
    <w:rsid w:val="00E50C05"/>
    <w:rsid w:val="00E51737"/>
    <w:rsid w:val="00EA00E8"/>
    <w:rsid w:val="00ED7A03"/>
    <w:rsid w:val="00EE5D5D"/>
    <w:rsid w:val="00F110E8"/>
    <w:rsid w:val="00F1134F"/>
    <w:rsid w:val="00F209FC"/>
    <w:rsid w:val="00F21D53"/>
    <w:rsid w:val="00F4106C"/>
    <w:rsid w:val="00F603AE"/>
    <w:rsid w:val="00FF2D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Lis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lock Text"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2D8E"/>
  </w:style>
  <w:style w:type="paragraph" w:styleId="1">
    <w:name w:val="heading 1"/>
    <w:basedOn w:val="a"/>
    <w:next w:val="a"/>
    <w:link w:val="10"/>
    <w:qFormat/>
    <w:rsid w:val="00774846"/>
    <w:pPr>
      <w:keepNext/>
      <w:spacing w:after="0" w:line="240" w:lineRule="auto"/>
      <w:outlineLvl w:val="0"/>
    </w:pPr>
    <w:rPr>
      <w:rFonts w:ascii="Times New Roman" w:eastAsia="Times New Roman" w:hAnsi="Times New Roman" w:cs="Times New Roman"/>
      <w:b/>
      <w:bCs/>
      <w:sz w:val="24"/>
      <w:szCs w:val="24"/>
    </w:rPr>
  </w:style>
  <w:style w:type="paragraph" w:styleId="2">
    <w:name w:val="heading 2"/>
    <w:basedOn w:val="a"/>
    <w:next w:val="a"/>
    <w:link w:val="20"/>
    <w:uiPriority w:val="9"/>
    <w:qFormat/>
    <w:rsid w:val="00BC5CBB"/>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uiPriority w:val="9"/>
    <w:semiHidden/>
    <w:unhideWhenUsed/>
    <w:qFormat/>
    <w:rsid w:val="00774846"/>
    <w:pPr>
      <w:keepNext/>
      <w:keepLines/>
      <w:spacing w:before="200" w:after="0"/>
      <w:outlineLvl w:val="2"/>
    </w:pPr>
    <w:rPr>
      <w:rFonts w:asciiTheme="majorHAnsi" w:eastAsiaTheme="majorEastAsia" w:hAnsiTheme="majorHAnsi" w:cstheme="majorBidi"/>
      <w:b/>
      <w:bCs/>
      <w:color w:val="4F81BD" w:themeColor="accent1"/>
      <w:lang w:eastAsia="en-US"/>
    </w:rPr>
  </w:style>
  <w:style w:type="paragraph" w:styleId="4">
    <w:name w:val="heading 4"/>
    <w:basedOn w:val="a"/>
    <w:next w:val="a"/>
    <w:link w:val="40"/>
    <w:uiPriority w:val="9"/>
    <w:semiHidden/>
    <w:unhideWhenUsed/>
    <w:qFormat/>
    <w:rsid w:val="00774846"/>
    <w:pPr>
      <w:keepNext/>
      <w:keepLines/>
      <w:spacing w:before="200" w:after="0"/>
      <w:outlineLvl w:val="3"/>
    </w:pPr>
    <w:rPr>
      <w:rFonts w:asciiTheme="majorHAnsi" w:eastAsiaTheme="majorEastAsia" w:hAnsiTheme="majorHAnsi" w:cstheme="majorBidi"/>
      <w:b/>
      <w:bCs/>
      <w:i/>
      <w:iCs/>
      <w:color w:val="4F81BD" w:themeColor="accent1"/>
      <w:lang w:eastAsia="en-US"/>
    </w:rPr>
  </w:style>
  <w:style w:type="paragraph" w:styleId="5">
    <w:name w:val="heading 5"/>
    <w:basedOn w:val="a"/>
    <w:next w:val="a"/>
    <w:link w:val="50"/>
    <w:uiPriority w:val="9"/>
    <w:semiHidden/>
    <w:unhideWhenUsed/>
    <w:qFormat/>
    <w:rsid w:val="00774846"/>
    <w:pPr>
      <w:keepNext/>
      <w:keepLines/>
      <w:spacing w:before="200" w:after="0"/>
      <w:outlineLvl w:val="4"/>
    </w:pPr>
    <w:rPr>
      <w:rFonts w:asciiTheme="majorHAnsi" w:eastAsiaTheme="majorEastAsia" w:hAnsiTheme="majorHAnsi" w:cstheme="majorBidi"/>
      <w:color w:val="243F60" w:themeColor="accent1" w:themeShade="7F"/>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2">
    <w:name w:val="Font Style12"/>
    <w:basedOn w:val="a0"/>
    <w:rsid w:val="00320658"/>
    <w:rPr>
      <w:rFonts w:ascii="Arial" w:hAnsi="Arial" w:cs="Arial" w:hint="default"/>
      <w:sz w:val="20"/>
      <w:szCs w:val="20"/>
    </w:rPr>
  </w:style>
  <w:style w:type="character" w:customStyle="1" w:styleId="FontStyle15">
    <w:name w:val="Font Style15"/>
    <w:basedOn w:val="a0"/>
    <w:rsid w:val="00320658"/>
    <w:rPr>
      <w:rFonts w:ascii="Arial" w:hAnsi="Arial" w:cs="Arial" w:hint="default"/>
      <w:i/>
      <w:iCs/>
      <w:sz w:val="20"/>
      <w:szCs w:val="20"/>
    </w:rPr>
  </w:style>
  <w:style w:type="paragraph" w:styleId="a3">
    <w:name w:val="No Spacing"/>
    <w:qFormat/>
    <w:rsid w:val="00320658"/>
    <w:pPr>
      <w:spacing w:after="0" w:line="240" w:lineRule="auto"/>
    </w:pPr>
    <w:rPr>
      <w:rFonts w:eastAsiaTheme="minorHAnsi"/>
      <w:lang w:eastAsia="en-US"/>
    </w:rPr>
  </w:style>
  <w:style w:type="character" w:customStyle="1" w:styleId="20">
    <w:name w:val="Заголовок 2 Знак"/>
    <w:basedOn w:val="a0"/>
    <w:link w:val="2"/>
    <w:uiPriority w:val="9"/>
    <w:rsid w:val="00BC5CBB"/>
    <w:rPr>
      <w:rFonts w:ascii="Arial" w:eastAsia="Times New Roman" w:hAnsi="Arial" w:cs="Arial"/>
      <w:b/>
      <w:bCs/>
      <w:i/>
      <w:iCs/>
      <w:sz w:val="28"/>
      <w:szCs w:val="28"/>
    </w:rPr>
  </w:style>
  <w:style w:type="paragraph" w:styleId="a4">
    <w:name w:val="footer"/>
    <w:basedOn w:val="a"/>
    <w:link w:val="a5"/>
    <w:uiPriority w:val="99"/>
    <w:rsid w:val="00BC5CBB"/>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5">
    <w:name w:val="Нижний колонтитул Знак"/>
    <w:basedOn w:val="a0"/>
    <w:link w:val="a4"/>
    <w:uiPriority w:val="99"/>
    <w:rsid w:val="00BC5CBB"/>
    <w:rPr>
      <w:rFonts w:ascii="Times New Roman" w:eastAsia="Times New Roman" w:hAnsi="Times New Roman" w:cs="Times New Roman"/>
      <w:sz w:val="24"/>
      <w:szCs w:val="24"/>
    </w:rPr>
  </w:style>
  <w:style w:type="character" w:styleId="a6">
    <w:name w:val="page number"/>
    <w:basedOn w:val="a0"/>
    <w:rsid w:val="00BC5CBB"/>
  </w:style>
  <w:style w:type="table" w:styleId="a7">
    <w:name w:val="Table Grid"/>
    <w:basedOn w:val="a1"/>
    <w:rsid w:val="00BC5CB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Title"/>
    <w:basedOn w:val="a"/>
    <w:link w:val="a9"/>
    <w:qFormat/>
    <w:rsid w:val="00BC5CBB"/>
    <w:pPr>
      <w:spacing w:after="0" w:line="240" w:lineRule="auto"/>
      <w:jc w:val="center"/>
    </w:pPr>
    <w:rPr>
      <w:rFonts w:ascii="Times New Roman" w:eastAsia="Times New Roman" w:hAnsi="Times New Roman" w:cs="Times New Roman"/>
      <w:sz w:val="28"/>
      <w:szCs w:val="20"/>
    </w:rPr>
  </w:style>
  <w:style w:type="character" w:customStyle="1" w:styleId="a9">
    <w:name w:val="Название Знак"/>
    <w:basedOn w:val="a0"/>
    <w:link w:val="a8"/>
    <w:rsid w:val="00BC5CBB"/>
    <w:rPr>
      <w:rFonts w:ascii="Times New Roman" w:eastAsia="Times New Roman" w:hAnsi="Times New Roman" w:cs="Times New Roman"/>
      <w:sz w:val="28"/>
      <w:szCs w:val="20"/>
    </w:rPr>
  </w:style>
  <w:style w:type="paragraph" w:styleId="aa">
    <w:name w:val="Normal (Web)"/>
    <w:basedOn w:val="a"/>
    <w:rsid w:val="00BC5CBB"/>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footnote text"/>
    <w:basedOn w:val="a"/>
    <w:link w:val="ac"/>
    <w:unhideWhenUsed/>
    <w:rsid w:val="00BC5CBB"/>
    <w:rPr>
      <w:rFonts w:ascii="Calibri" w:eastAsia="Times New Roman" w:hAnsi="Calibri" w:cs="Times New Roman"/>
      <w:sz w:val="20"/>
      <w:szCs w:val="20"/>
    </w:rPr>
  </w:style>
  <w:style w:type="character" w:customStyle="1" w:styleId="ac">
    <w:name w:val="Текст сноски Знак"/>
    <w:basedOn w:val="a0"/>
    <w:link w:val="ab"/>
    <w:rsid w:val="00BC5CBB"/>
    <w:rPr>
      <w:rFonts w:ascii="Calibri" w:eastAsia="Times New Roman" w:hAnsi="Calibri" w:cs="Times New Roman"/>
      <w:sz w:val="20"/>
      <w:szCs w:val="20"/>
    </w:rPr>
  </w:style>
  <w:style w:type="character" w:styleId="ad">
    <w:name w:val="footnote reference"/>
    <w:basedOn w:val="a0"/>
    <w:unhideWhenUsed/>
    <w:rsid w:val="00BC5CBB"/>
    <w:rPr>
      <w:vertAlign w:val="superscript"/>
    </w:rPr>
  </w:style>
  <w:style w:type="paragraph" w:styleId="ae">
    <w:name w:val="Balloon Text"/>
    <w:basedOn w:val="a"/>
    <w:link w:val="af"/>
    <w:uiPriority w:val="99"/>
    <w:semiHidden/>
    <w:unhideWhenUsed/>
    <w:rsid w:val="00BC5CBB"/>
    <w:pPr>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BC5CBB"/>
    <w:rPr>
      <w:rFonts w:ascii="Tahoma" w:eastAsia="Times New Roman" w:hAnsi="Tahoma" w:cs="Tahoma"/>
      <w:sz w:val="16"/>
      <w:szCs w:val="16"/>
    </w:rPr>
  </w:style>
  <w:style w:type="paragraph" w:styleId="af0">
    <w:name w:val="header"/>
    <w:basedOn w:val="a"/>
    <w:link w:val="af1"/>
    <w:uiPriority w:val="99"/>
    <w:unhideWhenUsed/>
    <w:rsid w:val="00BC5CBB"/>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1">
    <w:name w:val="Верхний колонтитул Знак"/>
    <w:basedOn w:val="a0"/>
    <w:link w:val="af0"/>
    <w:uiPriority w:val="99"/>
    <w:rsid w:val="00BC5CBB"/>
    <w:rPr>
      <w:rFonts w:ascii="Times New Roman" w:eastAsia="Times New Roman" w:hAnsi="Times New Roman" w:cs="Times New Roman"/>
      <w:sz w:val="24"/>
      <w:szCs w:val="24"/>
    </w:rPr>
  </w:style>
  <w:style w:type="paragraph" w:styleId="af2">
    <w:name w:val="List Paragraph"/>
    <w:basedOn w:val="a"/>
    <w:link w:val="af3"/>
    <w:uiPriority w:val="34"/>
    <w:qFormat/>
    <w:rsid w:val="000C75B7"/>
    <w:pPr>
      <w:ind w:left="720"/>
      <w:contextualSpacing/>
    </w:pPr>
    <w:rPr>
      <w:rFonts w:eastAsiaTheme="minorHAnsi"/>
      <w:lang w:eastAsia="en-US"/>
    </w:rPr>
  </w:style>
  <w:style w:type="paragraph" w:styleId="31">
    <w:name w:val="List 3"/>
    <w:basedOn w:val="a"/>
    <w:rsid w:val="006A62A5"/>
    <w:pPr>
      <w:spacing w:after="0" w:line="240" w:lineRule="auto"/>
      <w:ind w:left="849" w:hanging="283"/>
      <w:jc w:val="both"/>
    </w:pPr>
    <w:rPr>
      <w:rFonts w:ascii="Times New Roman" w:eastAsia="Times New Roman" w:hAnsi="Times New Roman" w:cs="Times New Roman"/>
      <w:sz w:val="24"/>
      <w:szCs w:val="24"/>
    </w:rPr>
  </w:style>
  <w:style w:type="character" w:customStyle="1" w:styleId="af3">
    <w:name w:val="Абзац списка Знак"/>
    <w:link w:val="af2"/>
    <w:locked/>
    <w:rsid w:val="00152D3E"/>
    <w:rPr>
      <w:rFonts w:eastAsiaTheme="minorHAnsi"/>
      <w:lang w:eastAsia="en-US"/>
    </w:rPr>
  </w:style>
  <w:style w:type="character" w:customStyle="1" w:styleId="10">
    <w:name w:val="Заголовок 1 Знак"/>
    <w:basedOn w:val="a0"/>
    <w:link w:val="1"/>
    <w:rsid w:val="00774846"/>
    <w:rPr>
      <w:rFonts w:ascii="Times New Roman" w:eastAsia="Times New Roman" w:hAnsi="Times New Roman" w:cs="Times New Roman"/>
      <w:b/>
      <w:bCs/>
      <w:sz w:val="24"/>
      <w:szCs w:val="24"/>
    </w:rPr>
  </w:style>
  <w:style w:type="character" w:customStyle="1" w:styleId="30">
    <w:name w:val="Заголовок 3 Знак"/>
    <w:basedOn w:val="a0"/>
    <w:link w:val="3"/>
    <w:uiPriority w:val="9"/>
    <w:semiHidden/>
    <w:rsid w:val="00774846"/>
    <w:rPr>
      <w:rFonts w:asciiTheme="majorHAnsi" w:eastAsiaTheme="majorEastAsia" w:hAnsiTheme="majorHAnsi" w:cstheme="majorBidi"/>
      <w:b/>
      <w:bCs/>
      <w:color w:val="4F81BD" w:themeColor="accent1"/>
      <w:lang w:eastAsia="en-US"/>
    </w:rPr>
  </w:style>
  <w:style w:type="character" w:customStyle="1" w:styleId="40">
    <w:name w:val="Заголовок 4 Знак"/>
    <w:basedOn w:val="a0"/>
    <w:link w:val="4"/>
    <w:uiPriority w:val="9"/>
    <w:semiHidden/>
    <w:rsid w:val="00774846"/>
    <w:rPr>
      <w:rFonts w:asciiTheme="majorHAnsi" w:eastAsiaTheme="majorEastAsia" w:hAnsiTheme="majorHAnsi" w:cstheme="majorBidi"/>
      <w:b/>
      <w:bCs/>
      <w:i/>
      <w:iCs/>
      <w:color w:val="4F81BD" w:themeColor="accent1"/>
      <w:lang w:eastAsia="en-US"/>
    </w:rPr>
  </w:style>
  <w:style w:type="character" w:customStyle="1" w:styleId="50">
    <w:name w:val="Заголовок 5 Знак"/>
    <w:basedOn w:val="a0"/>
    <w:link w:val="5"/>
    <w:uiPriority w:val="9"/>
    <w:semiHidden/>
    <w:rsid w:val="00774846"/>
    <w:rPr>
      <w:rFonts w:asciiTheme="majorHAnsi" w:eastAsiaTheme="majorEastAsia" w:hAnsiTheme="majorHAnsi" w:cstheme="majorBidi"/>
      <w:color w:val="243F60" w:themeColor="accent1" w:themeShade="7F"/>
      <w:lang w:eastAsia="en-US"/>
    </w:rPr>
  </w:style>
  <w:style w:type="character" w:customStyle="1" w:styleId="FontStyle11">
    <w:name w:val="Font Style11"/>
    <w:basedOn w:val="a0"/>
    <w:rsid w:val="00774846"/>
    <w:rPr>
      <w:rFonts w:ascii="Arial" w:hAnsi="Arial" w:cs="Arial"/>
      <w:b/>
      <w:bCs/>
      <w:sz w:val="18"/>
      <w:szCs w:val="18"/>
    </w:rPr>
  </w:style>
  <w:style w:type="character" w:customStyle="1" w:styleId="FontStyle13">
    <w:name w:val="Font Style13"/>
    <w:basedOn w:val="a0"/>
    <w:rsid w:val="00774846"/>
    <w:rPr>
      <w:rFonts w:ascii="MS Reference Sans Serif" w:hAnsi="MS Reference Sans Serif" w:cs="MS Reference Sans Serif"/>
      <w:b/>
      <w:bCs/>
      <w:i/>
      <w:iCs/>
      <w:spacing w:val="-10"/>
      <w:sz w:val="18"/>
      <w:szCs w:val="18"/>
    </w:rPr>
  </w:style>
  <w:style w:type="character" w:customStyle="1" w:styleId="FontStyle14">
    <w:name w:val="Font Style14"/>
    <w:basedOn w:val="a0"/>
    <w:rsid w:val="00774846"/>
    <w:rPr>
      <w:rFonts w:ascii="Arial" w:hAnsi="Arial" w:cs="Arial"/>
      <w:b/>
      <w:bCs/>
      <w:i/>
      <w:iCs/>
      <w:spacing w:val="-20"/>
      <w:sz w:val="20"/>
      <w:szCs w:val="20"/>
    </w:rPr>
  </w:style>
  <w:style w:type="character" w:styleId="af4">
    <w:name w:val="Hyperlink"/>
    <w:basedOn w:val="a0"/>
    <w:uiPriority w:val="99"/>
    <w:unhideWhenUsed/>
    <w:rsid w:val="00774846"/>
    <w:rPr>
      <w:color w:val="0000FF"/>
      <w:u w:val="single"/>
    </w:rPr>
  </w:style>
  <w:style w:type="paragraph" w:styleId="af5">
    <w:name w:val="Block Text"/>
    <w:basedOn w:val="a"/>
    <w:rsid w:val="00774846"/>
    <w:pPr>
      <w:tabs>
        <w:tab w:val="left" w:pos="9900"/>
      </w:tabs>
      <w:overflowPunct w:val="0"/>
      <w:autoSpaceDE w:val="0"/>
      <w:autoSpaceDN w:val="0"/>
      <w:adjustRightInd w:val="0"/>
      <w:spacing w:after="0" w:line="240" w:lineRule="auto"/>
      <w:ind w:left="567" w:right="76" w:hanging="709"/>
    </w:pPr>
    <w:rPr>
      <w:rFonts w:ascii="Times New Roman" w:eastAsia="Times New Roman" w:hAnsi="Times New Roman" w:cs="Times New Roman"/>
      <w:sz w:val="28"/>
      <w:szCs w:val="24"/>
    </w:rPr>
  </w:style>
  <w:style w:type="paragraph" w:styleId="af6">
    <w:name w:val="Body Text Indent"/>
    <w:basedOn w:val="a"/>
    <w:link w:val="af7"/>
    <w:rsid w:val="00774846"/>
    <w:pPr>
      <w:spacing w:after="0" w:line="240" w:lineRule="auto"/>
      <w:ind w:firstLine="540"/>
    </w:pPr>
    <w:rPr>
      <w:rFonts w:ascii="Times New Roman" w:eastAsia="Times New Roman" w:hAnsi="Times New Roman" w:cs="Times New Roman"/>
      <w:sz w:val="24"/>
      <w:szCs w:val="24"/>
    </w:rPr>
  </w:style>
  <w:style w:type="character" w:customStyle="1" w:styleId="af7">
    <w:name w:val="Основной текст с отступом Знак"/>
    <w:basedOn w:val="a0"/>
    <w:link w:val="af6"/>
    <w:rsid w:val="00774846"/>
    <w:rPr>
      <w:rFonts w:ascii="Times New Roman" w:eastAsia="Times New Roman" w:hAnsi="Times New Roman" w:cs="Times New Roman"/>
      <w:sz w:val="24"/>
      <w:szCs w:val="24"/>
    </w:rPr>
  </w:style>
  <w:style w:type="paragraph" w:styleId="af8">
    <w:name w:val="Body Text"/>
    <w:basedOn w:val="a"/>
    <w:link w:val="af9"/>
    <w:rsid w:val="00774846"/>
    <w:pPr>
      <w:spacing w:after="120" w:line="240" w:lineRule="auto"/>
    </w:pPr>
    <w:rPr>
      <w:rFonts w:ascii="Times New Roman" w:eastAsia="Times New Roman" w:hAnsi="Times New Roman" w:cs="Times New Roman"/>
      <w:sz w:val="24"/>
      <w:szCs w:val="24"/>
    </w:rPr>
  </w:style>
  <w:style w:type="character" w:customStyle="1" w:styleId="af9">
    <w:name w:val="Основной текст Знак"/>
    <w:basedOn w:val="a0"/>
    <w:link w:val="af8"/>
    <w:rsid w:val="00774846"/>
    <w:rPr>
      <w:rFonts w:ascii="Times New Roman" w:eastAsia="Times New Roman" w:hAnsi="Times New Roman" w:cs="Times New Roman"/>
      <w:sz w:val="24"/>
      <w:szCs w:val="24"/>
    </w:rPr>
  </w:style>
  <w:style w:type="paragraph" w:styleId="21">
    <w:name w:val="Body Text Indent 2"/>
    <w:basedOn w:val="a"/>
    <w:link w:val="22"/>
    <w:rsid w:val="00774846"/>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rsid w:val="00774846"/>
    <w:rPr>
      <w:rFonts w:ascii="Times New Roman" w:eastAsia="Times New Roman" w:hAnsi="Times New Roman" w:cs="Times New Roman"/>
      <w:sz w:val="24"/>
      <w:szCs w:val="24"/>
    </w:rPr>
  </w:style>
  <w:style w:type="character" w:styleId="afa">
    <w:name w:val="Strong"/>
    <w:basedOn w:val="a0"/>
    <w:uiPriority w:val="22"/>
    <w:qFormat/>
    <w:rsid w:val="00774846"/>
    <w:rPr>
      <w:b/>
      <w:bCs/>
    </w:rPr>
  </w:style>
  <w:style w:type="paragraph" w:customStyle="1" w:styleId="32">
    <w:name w:val="заголовок 3"/>
    <w:basedOn w:val="a"/>
    <w:next w:val="a"/>
    <w:rsid w:val="00774846"/>
    <w:pPr>
      <w:keepNext/>
      <w:autoSpaceDE w:val="0"/>
      <w:autoSpaceDN w:val="0"/>
      <w:spacing w:after="0" w:line="240" w:lineRule="auto"/>
      <w:ind w:firstLine="540"/>
      <w:jc w:val="both"/>
    </w:pPr>
    <w:rPr>
      <w:rFonts w:ascii="Times New Roman" w:eastAsia="Times New Roman" w:hAnsi="Times New Roman" w:cs="Times New Roman"/>
      <w:b/>
      <w:bCs/>
      <w:sz w:val="24"/>
      <w:szCs w:val="24"/>
    </w:rPr>
  </w:style>
  <w:style w:type="paragraph" w:customStyle="1" w:styleId="11">
    <w:name w:val="Знак1"/>
    <w:basedOn w:val="a"/>
    <w:rsid w:val="00774846"/>
    <w:pPr>
      <w:spacing w:after="160" w:line="240" w:lineRule="exact"/>
    </w:pPr>
    <w:rPr>
      <w:rFonts w:ascii="Verdana" w:eastAsia="Times New Roman" w:hAnsi="Verdana" w:cs="Times New Roman"/>
      <w:sz w:val="20"/>
      <w:szCs w:val="20"/>
      <w:lang w:val="en-US" w:eastAsia="en-US"/>
    </w:rPr>
  </w:style>
  <w:style w:type="paragraph" w:customStyle="1" w:styleId="Default">
    <w:name w:val="Default"/>
    <w:rsid w:val="00774846"/>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12">
    <w:name w:val="Обычный1"/>
    <w:rsid w:val="00774846"/>
    <w:pPr>
      <w:widowControl w:val="0"/>
      <w:snapToGrid w:val="0"/>
      <w:spacing w:after="0" w:line="240" w:lineRule="auto"/>
    </w:pPr>
    <w:rPr>
      <w:rFonts w:ascii="Times New Roman" w:eastAsia="Times New Roman" w:hAnsi="Times New Roman" w:cs="Times New Roman"/>
      <w:sz w:val="20"/>
      <w:szCs w:val="20"/>
    </w:rPr>
  </w:style>
  <w:style w:type="paragraph" w:customStyle="1" w:styleId="13">
    <w:name w:val="Абзац списка1"/>
    <w:basedOn w:val="a"/>
    <w:rsid w:val="00774846"/>
    <w:pPr>
      <w:ind w:left="720"/>
      <w:contextualSpacing/>
    </w:pPr>
    <w:rPr>
      <w:rFonts w:ascii="Calibri" w:eastAsia="Times New Roman" w:hAnsi="Calibri" w:cs="Times New Roman"/>
    </w:rPr>
  </w:style>
  <w:style w:type="paragraph" w:customStyle="1" w:styleId="210">
    <w:name w:val="Основной текст с отступом 21"/>
    <w:basedOn w:val="a"/>
    <w:rsid w:val="00774846"/>
    <w:pPr>
      <w:suppressAutoHyphens/>
      <w:spacing w:after="120" w:line="480" w:lineRule="auto"/>
      <w:ind w:left="283"/>
    </w:pPr>
    <w:rPr>
      <w:rFonts w:ascii="Times New Roman" w:eastAsia="Times New Roman" w:hAnsi="Times New Roman" w:cs="Times New Roman"/>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18</Pages>
  <Words>7573</Words>
  <Characters>43167</Characters>
  <Application>Microsoft Office Word</Application>
  <DocSecurity>0</DocSecurity>
  <Lines>359</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WORKGROUP</Company>
  <LinksUpToDate>false</LinksUpToDate>
  <CharactersWithSpaces>50639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UserXP</dc:creator>
  <cp:lastModifiedBy>Наталья</cp:lastModifiedBy>
  <cp:revision>12</cp:revision>
  <cp:lastPrinted>2019-09-16T18:27:00Z</cp:lastPrinted>
  <dcterms:created xsi:type="dcterms:W3CDTF">2019-08-06T13:14:00Z</dcterms:created>
  <dcterms:modified xsi:type="dcterms:W3CDTF">2020-12-21T18:21:00Z</dcterms:modified>
</cp:coreProperties>
</file>